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F84B5" w14:textId="77777777" w:rsidR="001E03C9" w:rsidRPr="000D27C9" w:rsidRDefault="000D27C9">
      <w:pPr>
        <w:rPr>
          <w:rFonts w:ascii="Century Gothic" w:hAnsi="Century Gothic"/>
          <w:sz w:val="36"/>
          <w:szCs w:val="36"/>
          <w:u w:val="single"/>
        </w:rPr>
      </w:pPr>
      <w:r>
        <w:rPr>
          <w:rFonts w:ascii="Century Gothic" w:hAnsi="Century Gothic"/>
          <w:sz w:val="22"/>
          <w:szCs w:val="22"/>
          <w:highlight w:val="yellow"/>
          <w:lang w:val="fr-BE"/>
        </w:rPr>
        <w:sym w:font="Wingdings 2" w:char="F03A"/>
      </w:r>
      <w:r>
        <w:rPr>
          <w:rFonts w:ascii="Century Gothic" w:hAnsi="Century Gothic"/>
          <w:sz w:val="22"/>
          <w:szCs w:val="22"/>
          <w:lang w:val="fr-BE"/>
        </w:rPr>
        <w:t xml:space="preserve"> </w:t>
      </w:r>
      <w:r w:rsidRPr="000D27C9">
        <w:rPr>
          <w:rFonts w:ascii="Century Gothic" w:hAnsi="Century Gothic"/>
          <w:sz w:val="36"/>
          <w:szCs w:val="36"/>
          <w:u w:val="single"/>
        </w:rPr>
        <w:t>Discipelen maken met beeldspraak</w:t>
      </w:r>
    </w:p>
    <w:p w14:paraId="2AF2DDEF" w14:textId="77777777" w:rsidR="000D27C9" w:rsidRPr="00E87C70" w:rsidRDefault="000D27C9">
      <w:pPr>
        <w:rPr>
          <w:rFonts w:ascii="Century Gothic" w:hAnsi="Century Gothic"/>
          <w:sz w:val="12"/>
          <w:szCs w:val="12"/>
        </w:rPr>
      </w:pPr>
    </w:p>
    <w:p w14:paraId="4238ECEB" w14:textId="77777777" w:rsidR="000D27C9" w:rsidRDefault="000D27C9">
      <w:pPr>
        <w:rPr>
          <w:rFonts w:ascii="Century Gothic" w:hAnsi="Century Gothic"/>
          <w:sz w:val="22"/>
          <w:szCs w:val="22"/>
        </w:rPr>
      </w:pPr>
      <w:r>
        <w:rPr>
          <w:rFonts w:ascii="Century Gothic" w:hAnsi="Century Gothic"/>
          <w:sz w:val="22"/>
          <w:szCs w:val="22"/>
        </w:rPr>
        <w:t>In deze les is er sprake van metaforen en gelijkenissen. Even ter verduidelijking:</w:t>
      </w:r>
    </w:p>
    <w:p w14:paraId="1CE5DE12" w14:textId="77777777" w:rsidR="000D27C9" w:rsidRDefault="000D27C9" w:rsidP="000D27C9">
      <w:pPr>
        <w:pStyle w:val="ListParagraph"/>
        <w:numPr>
          <w:ilvl w:val="0"/>
          <w:numId w:val="1"/>
        </w:numPr>
        <w:rPr>
          <w:rFonts w:ascii="Century Gothic" w:hAnsi="Century Gothic"/>
          <w:sz w:val="22"/>
          <w:szCs w:val="22"/>
        </w:rPr>
      </w:pPr>
      <w:r>
        <w:rPr>
          <w:rFonts w:ascii="Century Gothic" w:hAnsi="Century Gothic"/>
          <w:sz w:val="22"/>
          <w:szCs w:val="22"/>
          <w:highlight w:val="yellow"/>
          <w:lang w:val="fr-BE"/>
        </w:rPr>
        <w:sym w:font="Wingdings 2" w:char="F03A"/>
      </w:r>
      <w:r>
        <w:rPr>
          <w:rFonts w:ascii="Century Gothic" w:hAnsi="Century Gothic"/>
          <w:sz w:val="22"/>
          <w:szCs w:val="22"/>
          <w:lang w:val="fr-BE"/>
        </w:rPr>
        <w:t xml:space="preserve"> </w:t>
      </w:r>
      <w:r w:rsidRPr="000D27C9">
        <w:rPr>
          <w:rFonts w:ascii="Century Gothic" w:hAnsi="Century Gothic"/>
          <w:b/>
          <w:sz w:val="22"/>
          <w:szCs w:val="22"/>
          <w:u w:val="single"/>
        </w:rPr>
        <w:t>Metafoor</w:t>
      </w:r>
      <w:r w:rsidRPr="000D27C9">
        <w:rPr>
          <w:rFonts w:ascii="Century Gothic" w:hAnsi="Century Gothic"/>
          <w:sz w:val="22"/>
          <w:szCs w:val="22"/>
        </w:rPr>
        <w:t>: door analogie wordt aan een bepaald woord een betekenis gegeven die meestal wordt toegekend aan een ander woord (synoniem: beeld).</w:t>
      </w:r>
    </w:p>
    <w:p w14:paraId="39852531" w14:textId="77777777" w:rsidR="000D27C9" w:rsidRPr="000D27C9" w:rsidRDefault="000D27C9" w:rsidP="000D27C9">
      <w:pPr>
        <w:pStyle w:val="ListParagraph"/>
        <w:rPr>
          <w:rFonts w:ascii="Century Gothic" w:hAnsi="Century Gothic"/>
          <w:sz w:val="22"/>
          <w:szCs w:val="22"/>
        </w:rPr>
      </w:pPr>
      <w:r w:rsidRPr="000D27C9">
        <w:rPr>
          <w:rFonts w:ascii="Century Gothic" w:hAnsi="Century Gothic"/>
          <w:sz w:val="22"/>
          <w:szCs w:val="22"/>
        </w:rPr>
        <w:t>Voorbeelden</w:t>
      </w:r>
      <w:r>
        <w:rPr>
          <w:rFonts w:ascii="Century Gothic" w:hAnsi="Century Gothic"/>
          <w:sz w:val="22"/>
          <w:szCs w:val="22"/>
        </w:rPr>
        <w:t>: het licht van de geest, koken van woede</w:t>
      </w:r>
    </w:p>
    <w:p w14:paraId="43F09BAC" w14:textId="6159E79B" w:rsidR="000D27C9" w:rsidRPr="00C7719D" w:rsidRDefault="000D27C9" w:rsidP="000D27C9">
      <w:pPr>
        <w:pStyle w:val="ListParagraph"/>
        <w:numPr>
          <w:ilvl w:val="0"/>
          <w:numId w:val="1"/>
        </w:numPr>
        <w:rPr>
          <w:rFonts w:ascii="Century Gothic" w:hAnsi="Century Gothic"/>
          <w:spacing w:val="-4"/>
          <w:sz w:val="22"/>
          <w:szCs w:val="22"/>
        </w:rPr>
      </w:pPr>
      <w:r w:rsidRPr="00C7719D">
        <w:rPr>
          <w:rFonts w:ascii="Century Gothic" w:hAnsi="Century Gothic"/>
          <w:b/>
          <w:spacing w:val="-4"/>
          <w:sz w:val="22"/>
          <w:szCs w:val="22"/>
          <w:u w:val="single"/>
        </w:rPr>
        <w:t>Parabel of gelijkenis</w:t>
      </w:r>
      <w:r w:rsidRPr="00C7719D">
        <w:rPr>
          <w:rFonts w:ascii="Century Gothic" w:hAnsi="Century Gothic"/>
          <w:spacing w:val="-4"/>
          <w:sz w:val="22"/>
          <w:szCs w:val="22"/>
        </w:rPr>
        <w:t>: een retorische figuur waarbij in een kort verhaal dagelijkse gebeurtenis</w:t>
      </w:r>
      <w:r w:rsidRPr="00C7719D">
        <w:rPr>
          <w:rFonts w:ascii="Century Gothic" w:hAnsi="Century Gothic"/>
          <w:spacing w:val="-4"/>
          <w:sz w:val="22"/>
          <w:szCs w:val="22"/>
        </w:rPr>
        <w:softHyphen/>
        <w:t xml:space="preserve">sen worden gebruikt om een morele of geestelijke les te illustreren. </w:t>
      </w:r>
      <w:r w:rsidR="00C7719D" w:rsidRPr="00C7719D">
        <w:rPr>
          <w:rFonts w:ascii="Century Gothic" w:hAnsi="Century Gothic"/>
          <w:spacing w:val="-4"/>
          <w:sz w:val="22"/>
          <w:szCs w:val="22"/>
        </w:rPr>
        <w:t xml:space="preserve">Komt veel voor in </w:t>
      </w:r>
      <w:r w:rsidR="00654055">
        <w:rPr>
          <w:rFonts w:ascii="Century Gothic" w:hAnsi="Century Gothic"/>
          <w:spacing w:val="-4"/>
          <w:sz w:val="22"/>
          <w:szCs w:val="22"/>
        </w:rPr>
        <w:t>de evangeliën.</w:t>
      </w:r>
    </w:p>
    <w:p w14:paraId="0090EB48" w14:textId="77777777" w:rsidR="000D27C9" w:rsidRPr="0077426F" w:rsidRDefault="000D27C9" w:rsidP="000D27C9">
      <w:pPr>
        <w:rPr>
          <w:rFonts w:ascii="Century Gothic" w:hAnsi="Century Gothic"/>
          <w:sz w:val="12"/>
          <w:szCs w:val="12"/>
        </w:rPr>
      </w:pPr>
    </w:p>
    <w:p w14:paraId="529EDBCF" w14:textId="662A80DD" w:rsidR="000D27C9" w:rsidRDefault="000D27C9" w:rsidP="000D27C9">
      <w:pPr>
        <w:rPr>
          <w:rFonts w:ascii="Century Gothic" w:hAnsi="Century Gothic"/>
          <w:sz w:val="22"/>
          <w:szCs w:val="22"/>
        </w:rPr>
      </w:pPr>
      <w:r>
        <w:rPr>
          <w:rFonts w:ascii="Century Gothic" w:hAnsi="Century Gothic"/>
          <w:sz w:val="22"/>
          <w:szCs w:val="22"/>
          <w:highlight w:val="yellow"/>
          <w:lang w:val="fr-BE"/>
        </w:rPr>
        <w:sym w:font="Wingdings 2" w:char="F03A"/>
      </w:r>
      <w:r>
        <w:rPr>
          <w:rFonts w:ascii="Century Gothic" w:hAnsi="Century Gothic"/>
          <w:sz w:val="22"/>
          <w:szCs w:val="22"/>
        </w:rPr>
        <w:t xml:space="preserve">Jezus gebruikte vaak </w:t>
      </w:r>
      <w:r w:rsidR="00654055">
        <w:rPr>
          <w:rFonts w:ascii="Century Gothic" w:hAnsi="Century Gothic"/>
          <w:sz w:val="22"/>
          <w:szCs w:val="22"/>
        </w:rPr>
        <w:t>deze</w:t>
      </w:r>
      <w:r>
        <w:rPr>
          <w:rFonts w:ascii="Century Gothic" w:hAnsi="Century Gothic"/>
          <w:sz w:val="22"/>
          <w:szCs w:val="22"/>
        </w:rPr>
        <w:t xml:space="preserve"> stijlfiguren om zijn discipelen te onderwijzen. Zo kon hij over die</w:t>
      </w:r>
      <w:r>
        <w:rPr>
          <w:rFonts w:ascii="Century Gothic" w:hAnsi="Century Gothic"/>
          <w:sz w:val="22"/>
          <w:szCs w:val="22"/>
        </w:rPr>
        <w:softHyphen/>
        <w:t>pere onderwerpen spreken (niet gekende geest</w:t>
      </w:r>
      <w:r w:rsidR="00654055">
        <w:rPr>
          <w:rFonts w:ascii="Century Gothic" w:hAnsi="Century Gothic"/>
          <w:sz w:val="22"/>
          <w:szCs w:val="22"/>
        </w:rPr>
        <w:t>elijke en abstracte werkelijkhe</w:t>
      </w:r>
      <w:r>
        <w:rPr>
          <w:rFonts w:ascii="Century Gothic" w:hAnsi="Century Gothic"/>
          <w:sz w:val="22"/>
          <w:szCs w:val="22"/>
        </w:rPr>
        <w:t>d</w:t>
      </w:r>
      <w:r w:rsidR="00654055">
        <w:rPr>
          <w:rFonts w:ascii="Century Gothic" w:hAnsi="Century Gothic"/>
          <w:sz w:val="22"/>
          <w:szCs w:val="22"/>
        </w:rPr>
        <w:t>en)</w:t>
      </w:r>
      <w:r>
        <w:rPr>
          <w:rFonts w:ascii="Century Gothic" w:hAnsi="Century Gothic"/>
          <w:sz w:val="22"/>
          <w:szCs w:val="22"/>
        </w:rPr>
        <w:t xml:space="preserve"> in eenvoudige woorden (concrete realiteit, gekende dagelijks voorkomende situaties). Beelden en verhalen die makkelijk te begrijpen zijn, maar niet altijd makkelijk om te aanvaarden en te integreren in ons leven.</w:t>
      </w:r>
    </w:p>
    <w:p w14:paraId="336365F3" w14:textId="77777777" w:rsidR="000D27C9" w:rsidRDefault="000D27C9" w:rsidP="000D27C9">
      <w:pPr>
        <w:rPr>
          <w:rFonts w:ascii="Century Gothic" w:hAnsi="Century Gothic"/>
          <w:sz w:val="22"/>
          <w:szCs w:val="22"/>
        </w:rPr>
      </w:pPr>
    </w:p>
    <w:p w14:paraId="074AE0BD" w14:textId="77777777" w:rsidR="000D27C9" w:rsidRPr="000D27C9" w:rsidRDefault="000D27C9" w:rsidP="000D27C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sz w:val="22"/>
          <w:szCs w:val="22"/>
        </w:rPr>
      </w:pPr>
      <w:r w:rsidRPr="000D27C9">
        <w:rPr>
          <w:rFonts w:ascii="Century Gothic" w:hAnsi="Century Gothic"/>
          <w:b/>
          <w:sz w:val="22"/>
          <w:szCs w:val="22"/>
        </w:rPr>
        <w:t>Samen overleggen:</w:t>
      </w:r>
    </w:p>
    <w:p w14:paraId="5E9C74BF" w14:textId="69AB4207" w:rsidR="000D27C9" w:rsidRPr="000D27C9" w:rsidRDefault="00654055" w:rsidP="000D27C9">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spacing w:val="-4"/>
          <w:sz w:val="22"/>
          <w:szCs w:val="22"/>
        </w:rPr>
      </w:pPr>
      <w:r>
        <w:rPr>
          <w:rFonts w:ascii="Century Gothic" w:hAnsi="Century Gothic"/>
          <w:spacing w:val="-4"/>
          <w:sz w:val="22"/>
          <w:szCs w:val="22"/>
        </w:rPr>
        <w:t>Wat raakt je het meest:</w:t>
      </w:r>
      <w:r w:rsidR="000D27C9" w:rsidRPr="000D27C9">
        <w:rPr>
          <w:rFonts w:ascii="Century Gothic" w:hAnsi="Century Gothic"/>
          <w:spacing w:val="-4"/>
          <w:sz w:val="22"/>
          <w:szCs w:val="22"/>
        </w:rPr>
        <w:t xml:space="preserve"> </w:t>
      </w:r>
      <w:r>
        <w:rPr>
          <w:rFonts w:ascii="Century Gothic" w:hAnsi="Century Gothic"/>
          <w:spacing w:val="-4"/>
          <w:sz w:val="22"/>
          <w:szCs w:val="22"/>
        </w:rPr>
        <w:t>e</w:t>
      </w:r>
      <w:r w:rsidR="000D27C9" w:rsidRPr="000D27C9">
        <w:rPr>
          <w:rFonts w:ascii="Century Gothic" w:hAnsi="Century Gothic"/>
          <w:spacing w:val="-4"/>
          <w:sz w:val="22"/>
          <w:szCs w:val="22"/>
        </w:rPr>
        <w:t xml:space="preserve">en lange toespraak </w:t>
      </w:r>
      <w:r>
        <w:rPr>
          <w:rFonts w:ascii="Century Gothic" w:hAnsi="Century Gothic"/>
          <w:spacing w:val="-4"/>
          <w:sz w:val="22"/>
          <w:szCs w:val="22"/>
        </w:rPr>
        <w:t>over</w:t>
      </w:r>
      <w:r w:rsidR="000D27C9" w:rsidRPr="000D27C9">
        <w:rPr>
          <w:rFonts w:ascii="Century Gothic" w:hAnsi="Century Gothic"/>
          <w:spacing w:val="-4"/>
          <w:sz w:val="22"/>
          <w:szCs w:val="22"/>
        </w:rPr>
        <w:t xml:space="preserve"> grote theorieën of een  verhaal (parabel) zoals dat van de zaaier</w:t>
      </w:r>
      <w:r>
        <w:rPr>
          <w:rFonts w:ascii="Century Gothic" w:hAnsi="Century Gothic"/>
          <w:spacing w:val="-4"/>
          <w:sz w:val="22"/>
          <w:szCs w:val="22"/>
        </w:rPr>
        <w:t xml:space="preserve">, de barmhartige Samaritaan, </w:t>
      </w:r>
      <w:r w:rsidR="000D27C9" w:rsidRPr="000D27C9">
        <w:rPr>
          <w:rFonts w:ascii="Century Gothic" w:hAnsi="Century Gothic"/>
          <w:spacing w:val="-4"/>
          <w:sz w:val="22"/>
          <w:szCs w:val="22"/>
        </w:rPr>
        <w:t>de verloren (of teruggevonden) zoon? Waarom?</w:t>
      </w:r>
    </w:p>
    <w:p w14:paraId="3337A52B" w14:textId="77777777" w:rsidR="000D27C9" w:rsidRPr="000D27C9" w:rsidRDefault="000D27C9" w:rsidP="000D27C9">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spacing w:val="-4"/>
          <w:sz w:val="22"/>
          <w:szCs w:val="22"/>
        </w:rPr>
      </w:pPr>
      <w:r>
        <w:rPr>
          <w:rFonts w:ascii="Century Gothic" w:hAnsi="Century Gothic"/>
          <w:sz w:val="22"/>
          <w:szCs w:val="22"/>
        </w:rPr>
        <w:t>Jezus gebruikte beelden die zijn toehoorders  aanspraken (elementen uit hun levenssfeer: land</w:t>
      </w:r>
      <w:r>
        <w:rPr>
          <w:rFonts w:ascii="Century Gothic" w:hAnsi="Century Gothic"/>
          <w:sz w:val="22"/>
          <w:szCs w:val="22"/>
        </w:rPr>
        <w:softHyphen/>
        <w:t>bouw, visvangst,…). Spreken die beelden nog steeds aan? Of denk je dat er andere beelden zijn die actueler en dus duidelijker zijn voor ons?</w:t>
      </w:r>
    </w:p>
    <w:p w14:paraId="78C83E08" w14:textId="6870A3C6" w:rsidR="000D27C9" w:rsidRPr="000D27C9" w:rsidRDefault="000D27C9" w:rsidP="000D27C9">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spacing w:val="-4"/>
          <w:sz w:val="22"/>
          <w:szCs w:val="22"/>
        </w:rPr>
      </w:pPr>
      <w:r>
        <w:rPr>
          <w:rFonts w:ascii="Century Gothic" w:hAnsi="Century Gothic"/>
          <w:sz w:val="22"/>
          <w:szCs w:val="22"/>
        </w:rPr>
        <w:t xml:space="preserve">Is er een beeld of parabel uit Jezus’ onderricht </w:t>
      </w:r>
      <w:r w:rsidR="00E87C70">
        <w:rPr>
          <w:rFonts w:ascii="Century Gothic" w:hAnsi="Century Gothic"/>
          <w:sz w:val="22"/>
          <w:szCs w:val="22"/>
        </w:rPr>
        <w:t>dat jou bijzonder aanspreekt</w:t>
      </w:r>
      <w:r>
        <w:rPr>
          <w:rFonts w:ascii="Century Gothic" w:hAnsi="Century Gothic"/>
          <w:sz w:val="22"/>
          <w:szCs w:val="22"/>
        </w:rPr>
        <w:t>? Welk en waarom?</w:t>
      </w:r>
    </w:p>
    <w:p w14:paraId="3500A9D3" w14:textId="77777777" w:rsidR="000D27C9" w:rsidRDefault="000D27C9" w:rsidP="000D27C9">
      <w:pPr>
        <w:rPr>
          <w:rFonts w:ascii="Century Gothic" w:hAnsi="Century Gothic"/>
          <w:spacing w:val="-4"/>
          <w:sz w:val="22"/>
          <w:szCs w:val="22"/>
        </w:rPr>
      </w:pPr>
    </w:p>
    <w:p w14:paraId="757FD34C" w14:textId="298A6714" w:rsidR="000D27C9" w:rsidRDefault="000D27C9" w:rsidP="000D27C9">
      <w:pPr>
        <w:rPr>
          <w:rFonts w:ascii="Century Gothic" w:hAnsi="Century Gothic"/>
          <w:spacing w:val="-4"/>
          <w:sz w:val="22"/>
          <w:szCs w:val="22"/>
        </w:rPr>
      </w:pPr>
      <w:r>
        <w:rPr>
          <w:rFonts w:ascii="Century Gothic" w:hAnsi="Century Gothic"/>
          <w:sz w:val="22"/>
          <w:szCs w:val="22"/>
          <w:highlight w:val="yellow"/>
          <w:lang w:val="fr-BE"/>
        </w:rPr>
        <w:sym w:font="Wingdings 2" w:char="F03A"/>
      </w:r>
      <w:r>
        <w:rPr>
          <w:rFonts w:ascii="Century Gothic" w:hAnsi="Century Gothic"/>
          <w:sz w:val="22"/>
          <w:szCs w:val="22"/>
          <w:lang w:val="fr-BE"/>
        </w:rPr>
        <w:t xml:space="preserve"> </w:t>
      </w:r>
      <w:r>
        <w:rPr>
          <w:rFonts w:ascii="Century Gothic" w:hAnsi="Century Gothic"/>
          <w:spacing w:val="-4"/>
          <w:sz w:val="22"/>
          <w:szCs w:val="22"/>
        </w:rPr>
        <w:t>Net zoals iedere geestelijke meester, biedt Rabbi Jezus zijn volgelingen een ‘inwijdingsonderricht’ aan, een levendig onderricht dat mensen radicaal kon veranderen. Wat Jezus voorstelt is niet een aanhan</w:t>
      </w:r>
      <w:r>
        <w:rPr>
          <w:rFonts w:ascii="Century Gothic" w:hAnsi="Century Gothic"/>
          <w:spacing w:val="-4"/>
          <w:sz w:val="22"/>
          <w:szCs w:val="22"/>
        </w:rPr>
        <w:softHyphen/>
        <w:t xml:space="preserve">gen van een doctrine, maar een levenservaring </w:t>
      </w:r>
      <w:r w:rsidR="00834379">
        <w:rPr>
          <w:rFonts w:ascii="Century Gothic" w:hAnsi="Century Gothic"/>
          <w:spacing w:val="-4"/>
          <w:sz w:val="22"/>
          <w:szCs w:val="22"/>
        </w:rPr>
        <w:t xml:space="preserve">die </w:t>
      </w:r>
      <w:r w:rsidR="00654055">
        <w:rPr>
          <w:rFonts w:ascii="Century Gothic" w:hAnsi="Century Gothic"/>
          <w:spacing w:val="-4"/>
          <w:sz w:val="22"/>
          <w:szCs w:val="22"/>
        </w:rPr>
        <w:t>iemand door elkaar</w:t>
      </w:r>
      <w:r w:rsidR="00834379">
        <w:rPr>
          <w:rFonts w:ascii="Century Gothic" w:hAnsi="Century Gothic"/>
          <w:spacing w:val="-4"/>
          <w:sz w:val="22"/>
          <w:szCs w:val="22"/>
        </w:rPr>
        <w:t xml:space="preserve"> schudt.</w:t>
      </w:r>
    </w:p>
    <w:p w14:paraId="43DA0E09" w14:textId="165D80C2" w:rsidR="00834379" w:rsidRDefault="00834379" w:rsidP="000D27C9">
      <w:pPr>
        <w:rPr>
          <w:rFonts w:ascii="Century Gothic" w:hAnsi="Century Gothic"/>
          <w:spacing w:val="-4"/>
          <w:sz w:val="22"/>
          <w:szCs w:val="22"/>
        </w:rPr>
      </w:pPr>
      <w:r>
        <w:rPr>
          <w:rFonts w:ascii="Century Gothic" w:hAnsi="Century Gothic"/>
          <w:spacing w:val="-4"/>
          <w:sz w:val="22"/>
          <w:szCs w:val="22"/>
        </w:rPr>
        <w:t xml:space="preserve">Wanneer hij zegt: “Ik ben de weg, de waarheid en het leven” (Joh 14:6), dan vat hij de hele weg samen </w:t>
      </w:r>
      <w:r w:rsidRPr="00834379">
        <w:rPr>
          <w:rFonts w:ascii="Century Gothic" w:hAnsi="Century Gothic"/>
          <w:sz w:val="22"/>
          <w:szCs w:val="22"/>
        </w:rPr>
        <w:t>die hij zijn discipelen voorhoudt. Zijn leven is een illustratie van zijn onderricht. En dat onder</w:t>
      </w:r>
      <w:r>
        <w:rPr>
          <w:rFonts w:ascii="Century Gothic" w:hAnsi="Century Gothic"/>
          <w:sz w:val="22"/>
          <w:szCs w:val="22"/>
        </w:rPr>
        <w:softHyphen/>
      </w:r>
      <w:r w:rsidRPr="00834379">
        <w:rPr>
          <w:rFonts w:ascii="Century Gothic" w:hAnsi="Century Gothic"/>
          <w:sz w:val="22"/>
          <w:szCs w:val="22"/>
        </w:rPr>
        <w:t xml:space="preserve">richt moet grondig verwerkt worden om </w:t>
      </w:r>
      <w:r w:rsidR="00654055">
        <w:rPr>
          <w:rFonts w:ascii="Century Gothic" w:hAnsi="Century Gothic"/>
          <w:sz w:val="22"/>
          <w:szCs w:val="22"/>
        </w:rPr>
        <w:t>tot leven te komen</w:t>
      </w:r>
      <w:r w:rsidRPr="00834379">
        <w:rPr>
          <w:rFonts w:ascii="Century Gothic" w:hAnsi="Century Gothic"/>
          <w:sz w:val="22"/>
          <w:szCs w:val="22"/>
        </w:rPr>
        <w:t xml:space="preserve"> en wortel te schieten in de mens, zodat het tot volle ontwikkeling kan komen.</w:t>
      </w:r>
      <w:r>
        <w:rPr>
          <w:rFonts w:ascii="Century Gothic" w:hAnsi="Century Gothic"/>
          <w:spacing w:val="-4"/>
          <w:sz w:val="22"/>
          <w:szCs w:val="22"/>
        </w:rPr>
        <w:t xml:space="preserve"> Dit soort inwijding veronderstelt een nauwe en blijvende relatie tussen de discipel en de meester. Het gaat dus helemaal niet om een speed dating!</w:t>
      </w:r>
    </w:p>
    <w:p w14:paraId="1F5939D3" w14:textId="77777777" w:rsidR="00834379" w:rsidRDefault="00834379" w:rsidP="000D27C9">
      <w:pPr>
        <w:rPr>
          <w:rFonts w:ascii="Century Gothic" w:hAnsi="Century Gothic"/>
          <w:spacing w:val="-4"/>
          <w:sz w:val="22"/>
          <w:szCs w:val="22"/>
        </w:rPr>
      </w:pPr>
    </w:p>
    <w:p w14:paraId="3D0C233A" w14:textId="77777777" w:rsidR="00834379" w:rsidRPr="000D27C9" w:rsidRDefault="00834379" w:rsidP="0083437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sz w:val="22"/>
          <w:szCs w:val="22"/>
        </w:rPr>
      </w:pPr>
      <w:r w:rsidRPr="000D27C9">
        <w:rPr>
          <w:rFonts w:ascii="Century Gothic" w:hAnsi="Century Gothic"/>
          <w:b/>
          <w:sz w:val="22"/>
          <w:szCs w:val="22"/>
        </w:rPr>
        <w:t>Samen overleggen:</w:t>
      </w:r>
    </w:p>
    <w:p w14:paraId="15B03E2A" w14:textId="056534BC" w:rsidR="00834379" w:rsidRPr="000D27C9" w:rsidRDefault="00834379" w:rsidP="00834379">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spacing w:val="-4"/>
          <w:sz w:val="22"/>
          <w:szCs w:val="22"/>
        </w:rPr>
      </w:pPr>
      <w:r>
        <w:rPr>
          <w:rFonts w:ascii="Century Gothic" w:hAnsi="Century Gothic"/>
          <w:spacing w:val="-4"/>
          <w:sz w:val="22"/>
          <w:szCs w:val="22"/>
        </w:rPr>
        <w:t>Alle grote wijzen / geestelijke leiders b</w:t>
      </w:r>
      <w:r w:rsidR="0021432E">
        <w:rPr>
          <w:rFonts w:ascii="Century Gothic" w:hAnsi="Century Gothic"/>
          <w:spacing w:val="-4"/>
          <w:sz w:val="22"/>
          <w:szCs w:val="22"/>
        </w:rPr>
        <w:t>e</w:t>
      </w:r>
      <w:r>
        <w:rPr>
          <w:rFonts w:ascii="Century Gothic" w:hAnsi="Century Gothic"/>
          <w:spacing w:val="-4"/>
          <w:sz w:val="22"/>
          <w:szCs w:val="22"/>
        </w:rPr>
        <w:t>ogen eenzelfde doel… Waarom dan juist Jezus volgen? Zijn er andere geestelijke leiders die je inspireren op je zoektocht? Verklaar je nader.</w:t>
      </w:r>
    </w:p>
    <w:p w14:paraId="254D9FC9" w14:textId="77777777" w:rsidR="00834379" w:rsidRPr="0077426F" w:rsidRDefault="00834379" w:rsidP="00834379">
      <w:pPr>
        <w:rPr>
          <w:rFonts w:ascii="Century Gothic" w:hAnsi="Century Gothic"/>
          <w:spacing w:val="-4"/>
          <w:sz w:val="12"/>
          <w:szCs w:val="12"/>
        </w:rPr>
      </w:pPr>
    </w:p>
    <w:p w14:paraId="2DF7A349" w14:textId="77777777" w:rsidR="00834379" w:rsidRDefault="00834379" w:rsidP="00834379">
      <w:pPr>
        <w:rPr>
          <w:rFonts w:ascii="Century Gothic" w:hAnsi="Century Gothic"/>
          <w:spacing w:val="-4"/>
          <w:sz w:val="22"/>
          <w:szCs w:val="22"/>
        </w:rPr>
      </w:pPr>
      <w:r>
        <w:rPr>
          <w:rFonts w:ascii="Century Gothic" w:hAnsi="Century Gothic"/>
          <w:spacing w:val="-4"/>
          <w:sz w:val="22"/>
          <w:szCs w:val="22"/>
        </w:rPr>
        <w:t>In de evangeliën zien we een Jezus die vaak beelden (metaforen) en gelijkenissen gebruikt om te illustre</w:t>
      </w:r>
      <w:r>
        <w:rPr>
          <w:rFonts w:ascii="Century Gothic" w:hAnsi="Century Gothic"/>
          <w:spacing w:val="-4"/>
          <w:sz w:val="22"/>
          <w:szCs w:val="22"/>
        </w:rPr>
        <w:softHyphen/>
        <w:t xml:space="preserve">ren hoe de relatie meester/discipel en het parcours van de discipel er uit zien. </w:t>
      </w:r>
    </w:p>
    <w:p w14:paraId="103FE304" w14:textId="77777777" w:rsidR="00834379" w:rsidRDefault="00834379" w:rsidP="00834379">
      <w:pPr>
        <w:rPr>
          <w:rFonts w:ascii="Century Gothic" w:hAnsi="Century Gothic"/>
          <w:spacing w:val="-4"/>
          <w:sz w:val="22"/>
          <w:szCs w:val="22"/>
        </w:rPr>
      </w:pPr>
    </w:p>
    <w:p w14:paraId="7DF4CC78" w14:textId="77777777" w:rsidR="00834379" w:rsidRDefault="0077426F" w:rsidP="0077426F">
      <w:pPr>
        <w:shd w:val="clear" w:color="auto" w:fill="E6E6E6"/>
        <w:rPr>
          <w:rFonts w:ascii="Century Gothic" w:hAnsi="Century Gothic"/>
          <w:b/>
          <w:spacing w:val="-4"/>
          <w:sz w:val="22"/>
          <w:szCs w:val="22"/>
        </w:rPr>
      </w:pPr>
      <w:r>
        <w:rPr>
          <w:rFonts w:ascii="Century Gothic" w:hAnsi="Century Gothic"/>
          <w:sz w:val="22"/>
          <w:szCs w:val="22"/>
          <w:highlight w:val="yellow"/>
          <w:lang w:val="fr-BE"/>
        </w:rPr>
        <w:sym w:font="Wingdings 2" w:char="F03A"/>
      </w:r>
      <w:r w:rsidRPr="009B0A2D">
        <w:rPr>
          <w:rFonts w:ascii="Century Gothic" w:hAnsi="Century Gothic"/>
          <w:sz w:val="22"/>
          <w:szCs w:val="22"/>
          <w:lang w:val="fr-BE"/>
        </w:rPr>
        <w:t xml:space="preserve"> </w:t>
      </w:r>
      <w:r>
        <w:rPr>
          <w:rFonts w:ascii="Century Gothic" w:hAnsi="Century Gothic"/>
          <w:sz w:val="22"/>
          <w:szCs w:val="22"/>
          <w:lang w:val="fr-BE"/>
        </w:rPr>
        <w:t xml:space="preserve"> </w:t>
      </w:r>
      <w:r w:rsidR="00834379">
        <w:rPr>
          <w:rFonts w:ascii="Century Gothic" w:hAnsi="Century Gothic"/>
          <w:b/>
          <w:spacing w:val="-4"/>
          <w:sz w:val="22"/>
          <w:szCs w:val="22"/>
        </w:rPr>
        <w:t>1. Alles begint bij een vraagstelling met existentiële draagwijdte</w:t>
      </w:r>
    </w:p>
    <w:p w14:paraId="33550464" w14:textId="5B6510B3" w:rsidR="00834379" w:rsidRDefault="0077426F" w:rsidP="00834379">
      <w:pPr>
        <w:spacing w:before="120"/>
        <w:rPr>
          <w:rFonts w:ascii="Century Gothic" w:hAnsi="Century Gothic"/>
          <w:spacing w:val="-4"/>
          <w:sz w:val="22"/>
          <w:szCs w:val="22"/>
        </w:rPr>
      </w:pPr>
      <w:r>
        <w:rPr>
          <w:rFonts w:ascii="Century Gothic" w:hAnsi="Century Gothic"/>
          <w:spacing w:val="-4"/>
          <w:sz w:val="22"/>
          <w:szCs w:val="22"/>
        </w:rPr>
        <w:t xml:space="preserve">Aan het begin van het evangelie van Johannes (na de magistrale proloog), ontmoeten we Jezus en zijn discipelen </w:t>
      </w:r>
      <w:r w:rsidR="0021432E">
        <w:rPr>
          <w:rFonts w:ascii="Century Gothic" w:hAnsi="Century Gothic"/>
          <w:spacing w:val="-4"/>
          <w:sz w:val="22"/>
          <w:szCs w:val="22"/>
        </w:rPr>
        <w:t>in spe</w:t>
      </w:r>
      <w:r>
        <w:rPr>
          <w:rFonts w:ascii="Century Gothic" w:hAnsi="Century Gothic"/>
          <w:spacing w:val="-4"/>
          <w:sz w:val="22"/>
          <w:szCs w:val="22"/>
        </w:rPr>
        <w:t xml:space="preserve"> in een mooi symbolisch </w:t>
      </w:r>
      <w:r w:rsidRPr="0077426F">
        <w:rPr>
          <w:rFonts w:ascii="Century Gothic" w:hAnsi="Century Gothic"/>
          <w:spacing w:val="-4"/>
          <w:sz w:val="22"/>
          <w:szCs w:val="22"/>
          <w:u w:val="single"/>
        </w:rPr>
        <w:t>spel van vraag en antwoord</w:t>
      </w:r>
      <w:r>
        <w:rPr>
          <w:rFonts w:ascii="Century Gothic" w:hAnsi="Century Gothic"/>
          <w:spacing w:val="-4"/>
          <w:sz w:val="22"/>
          <w:szCs w:val="22"/>
        </w:rPr>
        <w:t xml:space="preserve"> </w:t>
      </w:r>
      <w:r>
        <w:rPr>
          <w:rFonts w:ascii="Century Gothic" w:hAnsi="Century Gothic"/>
          <w:spacing w:val="-4"/>
          <w:sz w:val="22"/>
          <w:szCs w:val="22"/>
        </w:rPr>
        <w:sym w:font="Symbol" w:char="F0AE"/>
      </w:r>
      <w:r>
        <w:rPr>
          <w:rFonts w:ascii="Century Gothic" w:hAnsi="Century Gothic"/>
          <w:spacing w:val="-4"/>
          <w:sz w:val="22"/>
          <w:szCs w:val="22"/>
        </w:rPr>
        <w:t xml:space="preserve"> Joh 1:35-39 :</w:t>
      </w:r>
    </w:p>
    <w:p w14:paraId="5F964046" w14:textId="77777777" w:rsidR="0077426F" w:rsidRPr="0077426F" w:rsidRDefault="0077426F" w:rsidP="00834379">
      <w:pPr>
        <w:spacing w:before="120"/>
        <w:rPr>
          <w:rFonts w:ascii="Century Gothic" w:hAnsi="Century Gothic" w:cs="Verdana"/>
          <w:color w:val="0000FF"/>
          <w:sz w:val="20"/>
          <w:szCs w:val="20"/>
        </w:rPr>
      </w:pPr>
      <w:r w:rsidRPr="0077426F">
        <w:rPr>
          <w:rFonts w:ascii="Century Gothic" w:hAnsi="Century Gothic" w:cs="Verdana"/>
          <w:color w:val="0000FF"/>
          <w:sz w:val="20"/>
          <w:szCs w:val="20"/>
        </w:rPr>
        <w:t xml:space="preserve">“De volgende dag stond Johannes er weer met twee van zijn leerlingen. Toen hij Jezus voorbij zag komen, zei </w:t>
      </w:r>
      <w:r>
        <w:rPr>
          <w:rFonts w:ascii="Century Gothic" w:hAnsi="Century Gothic" w:cs="Verdana"/>
          <w:color w:val="0000FF"/>
          <w:sz w:val="20"/>
          <w:szCs w:val="20"/>
        </w:rPr>
        <w:t>hij: ‘Daar is het lam van God.’</w:t>
      </w:r>
      <w:r w:rsidRPr="0077426F">
        <w:rPr>
          <w:rFonts w:ascii="Century Gothic" w:hAnsi="Century Gothic" w:cs="Verdana"/>
          <w:color w:val="0000FF"/>
          <w:sz w:val="20"/>
          <w:szCs w:val="20"/>
        </w:rPr>
        <w:t xml:space="preserve"> De twee leerlingen </w:t>
      </w:r>
      <w:r w:rsidRPr="0077426F">
        <w:rPr>
          <w:rFonts w:ascii="Century Gothic" w:hAnsi="Century Gothic" w:cs="Verdana"/>
          <w:color w:val="0000FF"/>
          <w:sz w:val="20"/>
          <w:szCs w:val="20"/>
          <w:u w:val="single"/>
        </w:rPr>
        <w:t>hoorden</w:t>
      </w:r>
      <w:r w:rsidRPr="0077426F">
        <w:rPr>
          <w:rFonts w:ascii="Century Gothic" w:hAnsi="Century Gothic" w:cs="Verdana"/>
          <w:color w:val="0000FF"/>
          <w:sz w:val="20"/>
          <w:szCs w:val="20"/>
        </w:rPr>
        <w:t xml:space="preserve"> wat hij zei en </w:t>
      </w:r>
      <w:r w:rsidRPr="0077426F">
        <w:rPr>
          <w:rFonts w:ascii="Century Gothic" w:hAnsi="Century Gothic" w:cs="Verdana"/>
          <w:color w:val="0000FF"/>
          <w:sz w:val="20"/>
          <w:szCs w:val="20"/>
          <w:u w:val="single"/>
        </w:rPr>
        <w:t>gingen met Jezus mee</w:t>
      </w:r>
      <w:r w:rsidRPr="0077426F">
        <w:rPr>
          <w:rFonts w:ascii="Century Gothic" w:hAnsi="Century Gothic" w:cs="Verdana"/>
          <w:color w:val="0000FF"/>
          <w:sz w:val="20"/>
          <w:szCs w:val="20"/>
        </w:rPr>
        <w:t xml:space="preserve">. Jezus draaide zich om, en toen hij zag dat ze hem </w:t>
      </w:r>
      <w:r w:rsidRPr="0077426F">
        <w:rPr>
          <w:rFonts w:ascii="Century Gothic" w:hAnsi="Century Gothic" w:cs="Verdana"/>
          <w:color w:val="0000FF"/>
          <w:sz w:val="20"/>
          <w:szCs w:val="20"/>
          <w:u w:val="single"/>
        </w:rPr>
        <w:t>volgden</w:t>
      </w:r>
      <w:r w:rsidRPr="0077426F">
        <w:rPr>
          <w:rFonts w:ascii="Century Gothic" w:hAnsi="Century Gothic" w:cs="Verdana"/>
          <w:color w:val="0000FF"/>
          <w:sz w:val="20"/>
          <w:szCs w:val="20"/>
        </w:rPr>
        <w:t>, zei hij: ‘</w:t>
      </w:r>
      <w:r w:rsidRPr="0077426F">
        <w:rPr>
          <w:rFonts w:ascii="Century Gothic" w:hAnsi="Century Gothic" w:cs="Verdana"/>
          <w:b/>
          <w:color w:val="FF0000"/>
          <w:sz w:val="20"/>
          <w:szCs w:val="20"/>
        </w:rPr>
        <w:t>Wat</w:t>
      </w:r>
      <w:r w:rsidRPr="0077426F">
        <w:rPr>
          <w:rFonts w:ascii="Century Gothic" w:hAnsi="Century Gothic" w:cs="Verdana"/>
          <w:b/>
          <w:bCs/>
          <w:noProof/>
          <w:color w:val="FF0000"/>
          <w:sz w:val="20"/>
          <w:szCs w:val="20"/>
        </w:rPr>
        <w:t xml:space="preserve"> </w:t>
      </w:r>
      <w:r w:rsidRPr="0077426F">
        <w:rPr>
          <w:rFonts w:ascii="Century Gothic" w:hAnsi="Century Gothic" w:cs="Verdana"/>
          <w:b/>
          <w:color w:val="FF0000"/>
          <w:sz w:val="20"/>
          <w:szCs w:val="20"/>
        </w:rPr>
        <w:t>zoeken jullie?</w:t>
      </w:r>
      <w:r w:rsidRPr="0077426F">
        <w:rPr>
          <w:rFonts w:ascii="Century Gothic" w:hAnsi="Century Gothic" w:cs="Verdana"/>
          <w:color w:val="0000FF"/>
          <w:sz w:val="20"/>
          <w:szCs w:val="20"/>
        </w:rPr>
        <w:t>’ ‘Rabbi,’ zeiden zij tegen hem (dat is in onze taal ‘meester’), ‘</w:t>
      </w:r>
      <w:r w:rsidRPr="0077426F">
        <w:rPr>
          <w:rFonts w:ascii="Century Gothic" w:hAnsi="Century Gothic" w:cs="Verdana"/>
          <w:b/>
          <w:color w:val="FF0000"/>
          <w:sz w:val="20"/>
          <w:szCs w:val="20"/>
        </w:rPr>
        <w:t>waar logeert u</w:t>
      </w:r>
      <w:r w:rsidRPr="0077426F">
        <w:rPr>
          <w:rFonts w:ascii="Century Gothic" w:hAnsi="Century Gothic" w:cs="Verdana"/>
          <w:color w:val="0000FF"/>
          <w:sz w:val="20"/>
          <w:szCs w:val="20"/>
        </w:rPr>
        <w:t>?’ Hij zei: ‘</w:t>
      </w:r>
      <w:r w:rsidRPr="0077426F">
        <w:rPr>
          <w:rFonts w:ascii="Century Gothic" w:hAnsi="Century Gothic" w:cs="Verdana"/>
          <w:b/>
          <w:color w:val="FF0000"/>
          <w:sz w:val="20"/>
          <w:szCs w:val="20"/>
        </w:rPr>
        <w:t xml:space="preserve">Kom maar mee, dan </w:t>
      </w:r>
      <w:proofErr w:type="spellStart"/>
      <w:r w:rsidRPr="0077426F">
        <w:rPr>
          <w:rFonts w:ascii="Century Gothic" w:hAnsi="Century Gothic" w:cs="Verdana"/>
          <w:b/>
          <w:color w:val="FF0000"/>
          <w:sz w:val="20"/>
          <w:szCs w:val="20"/>
        </w:rPr>
        <w:t>zul</w:t>
      </w:r>
      <w:proofErr w:type="spellEnd"/>
      <w:r w:rsidRPr="0077426F">
        <w:rPr>
          <w:rFonts w:ascii="Century Gothic" w:hAnsi="Century Gothic" w:cs="Verdana"/>
          <w:b/>
          <w:color w:val="FF0000"/>
          <w:sz w:val="20"/>
          <w:szCs w:val="20"/>
        </w:rPr>
        <w:t xml:space="preserve"> je het zien</w:t>
      </w:r>
      <w:r w:rsidRPr="0077426F">
        <w:rPr>
          <w:rFonts w:ascii="Century Gothic" w:hAnsi="Century Gothic" w:cs="Verdana"/>
          <w:color w:val="0000FF"/>
          <w:sz w:val="20"/>
          <w:szCs w:val="20"/>
        </w:rPr>
        <w:t>.’ Ze gingen met hem mee en zagen waar hij onderdak had gevonden; het was ongeveer twee uur voor zonsondergang en ze bleven die dag bij hem.”</w:t>
      </w:r>
    </w:p>
    <w:p w14:paraId="222CB65E" w14:textId="77777777" w:rsidR="0077426F" w:rsidRPr="0077426F" w:rsidRDefault="0077426F" w:rsidP="0077426F">
      <w:pPr>
        <w:pStyle w:val="ListParagraph"/>
        <w:numPr>
          <w:ilvl w:val="0"/>
          <w:numId w:val="1"/>
        </w:numPr>
        <w:spacing w:before="120"/>
        <w:ind w:left="426"/>
        <w:rPr>
          <w:rFonts w:ascii="Century Gothic" w:hAnsi="Century Gothic"/>
          <w:color w:val="000000" w:themeColor="text1"/>
          <w:spacing w:val="-4"/>
          <w:sz w:val="22"/>
          <w:szCs w:val="22"/>
        </w:rPr>
      </w:pPr>
      <w:r>
        <w:rPr>
          <w:rFonts w:ascii="Century Gothic" w:hAnsi="Century Gothic"/>
          <w:sz w:val="22"/>
          <w:szCs w:val="22"/>
          <w:highlight w:val="yellow"/>
          <w:lang w:val="fr-BE"/>
        </w:rPr>
        <w:sym w:font="Wingdings 2" w:char="F03A"/>
      </w:r>
      <w:r w:rsidRPr="009B0A2D">
        <w:rPr>
          <w:rFonts w:ascii="Century Gothic" w:hAnsi="Century Gothic"/>
          <w:sz w:val="22"/>
          <w:szCs w:val="22"/>
          <w:lang w:val="fr-BE"/>
        </w:rPr>
        <w:t xml:space="preserve"> </w:t>
      </w:r>
      <w:r w:rsidRPr="0077426F">
        <w:rPr>
          <w:rFonts w:ascii="Century Gothic" w:hAnsi="Century Gothic"/>
          <w:spacing w:val="-4"/>
          <w:sz w:val="22"/>
          <w:szCs w:val="22"/>
        </w:rPr>
        <w:t>“</w:t>
      </w:r>
      <w:r w:rsidRPr="0077426F">
        <w:rPr>
          <w:rFonts w:ascii="Century Gothic" w:hAnsi="Century Gothic"/>
          <w:color w:val="FF0000"/>
          <w:spacing w:val="-4"/>
          <w:sz w:val="22"/>
          <w:szCs w:val="22"/>
        </w:rPr>
        <w:t xml:space="preserve">Wat zoeken jullie?”: </w:t>
      </w:r>
      <w:r w:rsidRPr="0077426F">
        <w:rPr>
          <w:rFonts w:ascii="Century Gothic" w:hAnsi="Century Gothic"/>
          <w:color w:val="000000" w:themeColor="text1"/>
          <w:spacing w:val="-4"/>
          <w:sz w:val="22"/>
          <w:szCs w:val="22"/>
        </w:rPr>
        <w:t>een fundamentele existentiële vraag die Jezus stelt aan wie hem wil volgen.</w:t>
      </w:r>
    </w:p>
    <w:p w14:paraId="285CEE12" w14:textId="77777777" w:rsidR="0077426F" w:rsidRDefault="0077426F" w:rsidP="0077426F">
      <w:pPr>
        <w:pStyle w:val="ListParagraph"/>
        <w:numPr>
          <w:ilvl w:val="0"/>
          <w:numId w:val="1"/>
        </w:numPr>
        <w:spacing w:before="120"/>
        <w:ind w:left="426"/>
        <w:rPr>
          <w:rFonts w:ascii="Century Gothic" w:hAnsi="Century Gothic"/>
          <w:color w:val="000000" w:themeColor="text1"/>
          <w:spacing w:val="-4"/>
          <w:sz w:val="22"/>
          <w:szCs w:val="22"/>
        </w:rPr>
      </w:pPr>
      <w:r>
        <w:rPr>
          <w:rFonts w:ascii="Century Gothic" w:hAnsi="Century Gothic"/>
          <w:color w:val="FF0000"/>
          <w:spacing w:val="-4"/>
          <w:sz w:val="22"/>
          <w:szCs w:val="22"/>
        </w:rPr>
        <w:t>“Waar logeert u?”</w:t>
      </w:r>
      <w:r>
        <w:rPr>
          <w:rFonts w:ascii="Century Gothic" w:hAnsi="Century Gothic"/>
          <w:color w:val="000000" w:themeColor="text1"/>
          <w:spacing w:val="-4"/>
          <w:sz w:val="22"/>
          <w:szCs w:val="22"/>
        </w:rPr>
        <w:t>: houd deze vraag even bij, we komen er op terug</w:t>
      </w:r>
    </w:p>
    <w:p w14:paraId="1025EBAE" w14:textId="77777777" w:rsidR="0077426F" w:rsidRPr="0077426F" w:rsidRDefault="0077426F" w:rsidP="0077426F">
      <w:pPr>
        <w:pStyle w:val="ListParagraph"/>
        <w:numPr>
          <w:ilvl w:val="0"/>
          <w:numId w:val="1"/>
        </w:numPr>
        <w:spacing w:before="120"/>
        <w:ind w:left="426"/>
        <w:rPr>
          <w:rFonts w:ascii="Century Gothic" w:hAnsi="Century Gothic"/>
          <w:color w:val="000000" w:themeColor="text1"/>
          <w:spacing w:val="-4"/>
          <w:sz w:val="22"/>
          <w:szCs w:val="22"/>
        </w:rPr>
      </w:pPr>
      <w:r w:rsidRPr="0077426F">
        <w:rPr>
          <w:rFonts w:ascii="Century Gothic" w:hAnsi="Century Gothic" w:cs="Verdana"/>
          <w:color w:val="FF0000"/>
          <w:sz w:val="22"/>
          <w:szCs w:val="22"/>
        </w:rPr>
        <w:t xml:space="preserve">“Kom maar mee, dan </w:t>
      </w:r>
      <w:proofErr w:type="spellStart"/>
      <w:r w:rsidRPr="0077426F">
        <w:rPr>
          <w:rFonts w:ascii="Century Gothic" w:hAnsi="Century Gothic" w:cs="Verdana"/>
          <w:color w:val="FF0000"/>
          <w:sz w:val="22"/>
          <w:szCs w:val="22"/>
        </w:rPr>
        <w:t>zul</w:t>
      </w:r>
      <w:proofErr w:type="spellEnd"/>
      <w:r w:rsidRPr="0077426F">
        <w:rPr>
          <w:rFonts w:ascii="Century Gothic" w:hAnsi="Century Gothic" w:cs="Verdana"/>
          <w:color w:val="FF0000"/>
          <w:sz w:val="22"/>
          <w:szCs w:val="22"/>
        </w:rPr>
        <w:t xml:space="preserve"> je het zien</w:t>
      </w:r>
      <w:r w:rsidRPr="0077426F">
        <w:rPr>
          <w:rFonts w:ascii="Century Gothic" w:hAnsi="Century Gothic" w:cs="Verdana"/>
          <w:color w:val="0000FF"/>
          <w:sz w:val="22"/>
          <w:szCs w:val="22"/>
        </w:rPr>
        <w:t>”:</w:t>
      </w:r>
      <w:r>
        <w:rPr>
          <w:rFonts w:ascii="Century Gothic" w:hAnsi="Century Gothic" w:cs="Verdana"/>
          <w:color w:val="0000FF"/>
          <w:sz w:val="20"/>
          <w:szCs w:val="20"/>
        </w:rPr>
        <w:t xml:space="preserve"> </w:t>
      </w:r>
      <w:r w:rsidRPr="0077426F">
        <w:rPr>
          <w:rFonts w:ascii="Century Gothic" w:hAnsi="Century Gothic" w:cs="Verdana"/>
          <w:color w:val="000000" w:themeColor="text1"/>
          <w:sz w:val="22"/>
          <w:szCs w:val="22"/>
        </w:rPr>
        <w:t xml:space="preserve">uitnodiging </w:t>
      </w:r>
      <w:r>
        <w:rPr>
          <w:rFonts w:ascii="Century Gothic" w:hAnsi="Century Gothic" w:cs="Verdana"/>
          <w:color w:val="000000" w:themeColor="text1"/>
          <w:sz w:val="22"/>
          <w:szCs w:val="22"/>
        </w:rPr>
        <w:t>om Jezus te volgen. Het antwoord op deze roeping is niet een eindpunt, maar het begin van een hele weg die afgelegd wordt.</w:t>
      </w:r>
    </w:p>
    <w:p w14:paraId="3975B32A" w14:textId="4447D678" w:rsidR="0077426F" w:rsidRDefault="0077426F" w:rsidP="0077426F">
      <w:pPr>
        <w:spacing w:before="120"/>
        <w:rPr>
          <w:rFonts w:ascii="Century Gothic" w:hAnsi="Century Gothic"/>
          <w:sz w:val="22"/>
          <w:szCs w:val="22"/>
        </w:rPr>
      </w:pPr>
      <w:r>
        <w:rPr>
          <w:rFonts w:ascii="Century Gothic" w:hAnsi="Century Gothic"/>
          <w:color w:val="000000" w:themeColor="text1"/>
          <w:spacing w:val="-4"/>
          <w:sz w:val="22"/>
          <w:szCs w:val="22"/>
        </w:rPr>
        <w:t>Door er voor te kiezen om Jezus te volgen, stapt de discipel in een dynamisch proces waar beroep ge</w:t>
      </w:r>
      <w:r>
        <w:rPr>
          <w:rFonts w:ascii="Century Gothic" w:hAnsi="Century Gothic"/>
          <w:color w:val="000000" w:themeColor="text1"/>
          <w:spacing w:val="-4"/>
          <w:sz w:val="22"/>
          <w:szCs w:val="22"/>
        </w:rPr>
        <w:softHyphen/>
        <w:t>daan wordt op al zijn zintuigen, al zijn mogelijkheden.</w:t>
      </w:r>
      <w:r>
        <w:rPr>
          <w:rFonts w:ascii="Century Gothic" w:hAnsi="Century Gothic"/>
          <w:sz w:val="22"/>
          <w:szCs w:val="22"/>
        </w:rPr>
        <w:t xml:space="preserve"> Discipel zijn is niet iets passiefs, maar vraagt </w:t>
      </w:r>
      <w:proofErr w:type="spellStart"/>
      <w:r>
        <w:rPr>
          <w:rFonts w:ascii="Century Gothic" w:hAnsi="Century Gothic"/>
          <w:sz w:val="22"/>
          <w:szCs w:val="22"/>
        </w:rPr>
        <w:t>vol-ledige</w:t>
      </w:r>
      <w:proofErr w:type="spellEnd"/>
      <w:r>
        <w:rPr>
          <w:rFonts w:ascii="Century Gothic" w:hAnsi="Century Gothic"/>
          <w:sz w:val="22"/>
          <w:szCs w:val="22"/>
        </w:rPr>
        <w:t xml:space="preserve"> medewerking: “Kom maar mee, dan </w:t>
      </w:r>
      <w:proofErr w:type="spellStart"/>
      <w:r>
        <w:rPr>
          <w:rFonts w:ascii="Century Gothic" w:hAnsi="Century Gothic"/>
          <w:sz w:val="22"/>
          <w:szCs w:val="22"/>
        </w:rPr>
        <w:t>zul</w:t>
      </w:r>
      <w:proofErr w:type="spellEnd"/>
      <w:r>
        <w:rPr>
          <w:rFonts w:ascii="Century Gothic" w:hAnsi="Century Gothic"/>
          <w:sz w:val="22"/>
          <w:szCs w:val="22"/>
        </w:rPr>
        <w:t xml:space="preserve"> je het zien”; “Luister en kom tot inzicht” (Mat 15:10); “Ga en maak discipelen.” (Mat 28:19).</w:t>
      </w:r>
    </w:p>
    <w:p w14:paraId="7367220E" w14:textId="77777777" w:rsidR="0077426F" w:rsidRPr="0077426F" w:rsidRDefault="0077426F" w:rsidP="0077426F">
      <w:pPr>
        <w:spacing w:before="120"/>
        <w:rPr>
          <w:rFonts w:ascii="Century Gothic" w:hAnsi="Century Gothic"/>
          <w:sz w:val="12"/>
          <w:szCs w:val="12"/>
        </w:rPr>
      </w:pPr>
    </w:p>
    <w:p w14:paraId="56925E15" w14:textId="77777777" w:rsidR="0077426F" w:rsidRPr="000D27C9" w:rsidRDefault="0077426F" w:rsidP="0077426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sz w:val="22"/>
          <w:szCs w:val="22"/>
        </w:rPr>
      </w:pPr>
      <w:r w:rsidRPr="000D27C9">
        <w:rPr>
          <w:rFonts w:ascii="Century Gothic" w:hAnsi="Century Gothic"/>
          <w:b/>
          <w:sz w:val="22"/>
          <w:szCs w:val="22"/>
        </w:rPr>
        <w:lastRenderedPageBreak/>
        <w:t>Samen overleggen:</w:t>
      </w:r>
    </w:p>
    <w:p w14:paraId="48303427" w14:textId="77777777" w:rsidR="0077426F" w:rsidRPr="000D27C9" w:rsidRDefault="0077426F" w:rsidP="0077426F">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spacing w:val="-4"/>
          <w:sz w:val="22"/>
          <w:szCs w:val="22"/>
        </w:rPr>
      </w:pPr>
      <w:r>
        <w:rPr>
          <w:rFonts w:ascii="Century Gothic" w:hAnsi="Century Gothic"/>
          <w:spacing w:val="-4"/>
          <w:sz w:val="22"/>
          <w:szCs w:val="22"/>
        </w:rPr>
        <w:t>“Wat zoek jij” in het leven? “Wat zoek jij” in het bijzonder door Jezus te willen volgen?</w:t>
      </w:r>
    </w:p>
    <w:p w14:paraId="7C4DA4EA" w14:textId="77777777" w:rsidR="0077426F" w:rsidRDefault="0077426F" w:rsidP="0077426F">
      <w:pPr>
        <w:spacing w:before="120"/>
        <w:rPr>
          <w:rFonts w:ascii="Century Gothic" w:hAnsi="Century Gothic"/>
          <w:color w:val="000000" w:themeColor="text1"/>
          <w:spacing w:val="-4"/>
          <w:sz w:val="22"/>
          <w:szCs w:val="22"/>
        </w:rPr>
      </w:pPr>
    </w:p>
    <w:p w14:paraId="49BCA2AA" w14:textId="77777777" w:rsidR="0077426F" w:rsidRDefault="0077426F" w:rsidP="0077426F">
      <w:pPr>
        <w:shd w:val="clear" w:color="auto" w:fill="E6E6E6"/>
        <w:rPr>
          <w:rFonts w:ascii="Century Gothic" w:hAnsi="Century Gothic"/>
          <w:b/>
          <w:spacing w:val="-4"/>
          <w:sz w:val="22"/>
          <w:szCs w:val="22"/>
        </w:rPr>
      </w:pPr>
      <w:r>
        <w:rPr>
          <w:rFonts w:ascii="Century Gothic" w:hAnsi="Century Gothic"/>
          <w:sz w:val="22"/>
          <w:szCs w:val="22"/>
          <w:highlight w:val="yellow"/>
          <w:lang w:val="fr-BE"/>
        </w:rPr>
        <w:sym w:font="Wingdings 2" w:char="F03A"/>
      </w:r>
      <w:r w:rsidRPr="009B0A2D">
        <w:rPr>
          <w:rFonts w:ascii="Century Gothic" w:hAnsi="Century Gothic"/>
          <w:sz w:val="22"/>
          <w:szCs w:val="22"/>
          <w:lang w:val="fr-BE"/>
        </w:rPr>
        <w:t xml:space="preserve"> </w:t>
      </w:r>
      <w:r>
        <w:rPr>
          <w:rFonts w:ascii="Century Gothic" w:hAnsi="Century Gothic"/>
          <w:sz w:val="22"/>
          <w:szCs w:val="22"/>
          <w:lang w:val="fr-BE"/>
        </w:rPr>
        <w:t xml:space="preserve"> </w:t>
      </w:r>
      <w:r>
        <w:rPr>
          <w:rFonts w:ascii="Century Gothic" w:hAnsi="Century Gothic"/>
          <w:b/>
          <w:spacing w:val="-4"/>
          <w:sz w:val="22"/>
          <w:szCs w:val="22"/>
        </w:rPr>
        <w:t>2.  Waarom Jezus volgen?</w:t>
      </w:r>
    </w:p>
    <w:p w14:paraId="64B91EC2" w14:textId="2F6AF2BB" w:rsidR="0077426F" w:rsidRPr="0077426F" w:rsidRDefault="0077426F" w:rsidP="0077426F">
      <w:pPr>
        <w:spacing w:before="120"/>
        <w:rPr>
          <w:rFonts w:ascii="Century Gothic" w:hAnsi="Century Gothic"/>
          <w:spacing w:val="-2"/>
          <w:sz w:val="22"/>
          <w:szCs w:val="22"/>
        </w:rPr>
      </w:pPr>
      <w:r w:rsidRPr="0077426F">
        <w:rPr>
          <w:rFonts w:ascii="Century Gothic" w:hAnsi="Century Gothic"/>
          <w:spacing w:val="-2"/>
          <w:sz w:val="22"/>
          <w:szCs w:val="22"/>
        </w:rPr>
        <w:t>In het vervolg van de passage in het Johannesevangelie zien we Andreas (een van de twee leerlin</w:t>
      </w:r>
      <w:r>
        <w:rPr>
          <w:rFonts w:ascii="Century Gothic" w:hAnsi="Century Gothic"/>
          <w:spacing w:val="-2"/>
          <w:sz w:val="22"/>
          <w:szCs w:val="22"/>
        </w:rPr>
        <w:softHyphen/>
      </w:r>
      <w:r w:rsidRPr="0077426F">
        <w:rPr>
          <w:rFonts w:ascii="Century Gothic" w:hAnsi="Century Gothic"/>
          <w:spacing w:val="-2"/>
          <w:sz w:val="22"/>
          <w:szCs w:val="22"/>
        </w:rPr>
        <w:t>gen van Jo</w:t>
      </w:r>
      <w:r w:rsidR="0021432E">
        <w:rPr>
          <w:rFonts w:ascii="Century Gothic" w:hAnsi="Century Gothic"/>
          <w:spacing w:val="-2"/>
          <w:sz w:val="22"/>
          <w:szCs w:val="22"/>
        </w:rPr>
        <w:t>hannes de Doper</w:t>
      </w:r>
      <w:r w:rsidRPr="0077426F">
        <w:rPr>
          <w:rFonts w:ascii="Century Gothic" w:hAnsi="Century Gothic"/>
          <w:spacing w:val="-2"/>
          <w:sz w:val="22"/>
          <w:szCs w:val="22"/>
        </w:rPr>
        <w:t xml:space="preserve"> die Jezus was gevolgd) naar zijn broer gaan met de woorden “</w:t>
      </w:r>
      <w:r w:rsidRPr="0077426F">
        <w:rPr>
          <w:rFonts w:ascii="Century Gothic" w:hAnsi="Century Gothic"/>
          <w:b/>
          <w:spacing w:val="-2"/>
          <w:sz w:val="22"/>
          <w:szCs w:val="22"/>
        </w:rPr>
        <w:t>We heb</w:t>
      </w:r>
      <w:r>
        <w:rPr>
          <w:rFonts w:ascii="Century Gothic" w:hAnsi="Century Gothic"/>
          <w:b/>
          <w:spacing w:val="-2"/>
          <w:sz w:val="22"/>
          <w:szCs w:val="22"/>
        </w:rPr>
        <w:softHyphen/>
      </w:r>
      <w:r w:rsidRPr="0077426F">
        <w:rPr>
          <w:rFonts w:ascii="Century Gothic" w:hAnsi="Century Gothic"/>
          <w:b/>
          <w:spacing w:val="-2"/>
          <w:sz w:val="22"/>
          <w:szCs w:val="22"/>
        </w:rPr>
        <w:t>ben de Messias gevonden</w:t>
      </w:r>
      <w:r w:rsidRPr="0077426F">
        <w:rPr>
          <w:rFonts w:ascii="Century Gothic" w:hAnsi="Century Gothic"/>
          <w:spacing w:val="-2"/>
          <w:sz w:val="22"/>
          <w:szCs w:val="22"/>
        </w:rPr>
        <w:t>”. Zo brengt hij zijn broer naar Jezus (Johannes 1:40-42).</w:t>
      </w:r>
    </w:p>
    <w:p w14:paraId="2CDDF1DD" w14:textId="60B77E5A" w:rsidR="0077426F" w:rsidRDefault="0077426F" w:rsidP="0077426F">
      <w:pPr>
        <w:spacing w:before="120"/>
        <w:rPr>
          <w:rFonts w:ascii="Century Gothic" w:hAnsi="Century Gothic"/>
          <w:spacing w:val="-2"/>
          <w:sz w:val="22"/>
          <w:szCs w:val="22"/>
        </w:rPr>
      </w:pPr>
      <w:r w:rsidRPr="0077426F">
        <w:rPr>
          <w:rFonts w:ascii="Century Gothic" w:hAnsi="Century Gothic"/>
          <w:spacing w:val="-2"/>
          <w:sz w:val="22"/>
          <w:szCs w:val="22"/>
        </w:rPr>
        <w:t xml:space="preserve">Iets verder in dat evangelie, na de toespraak over het brood des levens, verlaten heel wat discipelen hem en volgen hem niet meer (Johannes 6, zie vers 66). Daarop richt Jezus zich tot de twaalf en vraag of ook </w:t>
      </w:r>
      <w:r w:rsidR="0021432E" w:rsidRPr="0077426F">
        <w:rPr>
          <w:rFonts w:ascii="Century Gothic" w:hAnsi="Century Gothic"/>
          <w:spacing w:val="-2"/>
          <w:sz w:val="22"/>
          <w:szCs w:val="22"/>
        </w:rPr>
        <w:t xml:space="preserve">zij </w:t>
      </w:r>
      <w:r w:rsidRPr="0077426F">
        <w:rPr>
          <w:rFonts w:ascii="Century Gothic" w:hAnsi="Century Gothic"/>
          <w:spacing w:val="-2"/>
          <w:sz w:val="22"/>
          <w:szCs w:val="22"/>
        </w:rPr>
        <w:t>niet willen weggaan. Simon Petrus antwoordt: “</w:t>
      </w:r>
      <w:r w:rsidRPr="0077426F">
        <w:rPr>
          <w:rFonts w:ascii="Century Gothic" w:hAnsi="Century Gothic"/>
          <w:b/>
          <w:spacing w:val="-2"/>
          <w:sz w:val="22"/>
          <w:szCs w:val="22"/>
        </w:rPr>
        <w:t xml:space="preserve">Naar wie zouden wij moeten gaan, Heer? U spreekt </w:t>
      </w:r>
      <w:r w:rsidR="00B215AA">
        <w:rPr>
          <w:rFonts w:ascii="Century Gothic" w:hAnsi="Century Gothic"/>
          <w:b/>
          <w:spacing w:val="-2"/>
          <w:sz w:val="22"/>
          <w:szCs w:val="22"/>
        </w:rPr>
        <w:t xml:space="preserve">woorden die eeuwig leven geven, en wij geloven en weten dat u de heilige van God bent.” </w:t>
      </w:r>
      <w:r w:rsidR="00B215AA">
        <w:rPr>
          <w:rFonts w:ascii="Century Gothic" w:hAnsi="Century Gothic"/>
          <w:spacing w:val="-2"/>
          <w:sz w:val="22"/>
          <w:szCs w:val="22"/>
        </w:rPr>
        <w:t>(Johannes 6:68,69).</w:t>
      </w:r>
    </w:p>
    <w:p w14:paraId="599468A6" w14:textId="77777777" w:rsidR="00B215AA" w:rsidRDefault="00B215AA" w:rsidP="0077426F">
      <w:pPr>
        <w:spacing w:before="120"/>
        <w:rPr>
          <w:rFonts w:ascii="Century Gothic" w:hAnsi="Century Gothic"/>
          <w:spacing w:val="-2"/>
          <w:sz w:val="22"/>
          <w:szCs w:val="22"/>
        </w:rPr>
      </w:pPr>
      <w:r>
        <w:rPr>
          <w:rFonts w:ascii="Century Gothic" w:hAnsi="Century Gothic"/>
          <w:sz w:val="22"/>
          <w:szCs w:val="22"/>
          <w:highlight w:val="yellow"/>
          <w:lang w:val="fr-BE"/>
        </w:rPr>
        <w:sym w:font="Wingdings 2" w:char="F03A"/>
      </w:r>
      <w:r>
        <w:rPr>
          <w:rFonts w:ascii="Century Gothic" w:hAnsi="Century Gothic"/>
          <w:sz w:val="22"/>
          <w:szCs w:val="22"/>
          <w:lang w:val="fr-BE"/>
        </w:rPr>
        <w:t xml:space="preserve"> </w:t>
      </w:r>
      <w:r>
        <w:rPr>
          <w:rFonts w:ascii="Century Gothic" w:hAnsi="Century Gothic"/>
          <w:spacing w:val="-2"/>
          <w:sz w:val="22"/>
          <w:szCs w:val="22"/>
        </w:rPr>
        <w:t xml:space="preserve">In het evangelie van </w:t>
      </w:r>
      <w:proofErr w:type="spellStart"/>
      <w:r>
        <w:rPr>
          <w:rFonts w:ascii="Century Gothic" w:hAnsi="Century Gothic"/>
          <w:spacing w:val="-2"/>
          <w:sz w:val="22"/>
          <w:szCs w:val="22"/>
        </w:rPr>
        <w:t>Matteüs</w:t>
      </w:r>
      <w:proofErr w:type="spellEnd"/>
      <w:r>
        <w:rPr>
          <w:rFonts w:ascii="Century Gothic" w:hAnsi="Century Gothic"/>
          <w:spacing w:val="-2"/>
          <w:sz w:val="22"/>
          <w:szCs w:val="22"/>
        </w:rPr>
        <w:t xml:space="preserve"> reikt Jezus een reeks </w:t>
      </w:r>
      <w:r w:rsidRPr="00B215AA">
        <w:rPr>
          <w:rFonts w:ascii="Century Gothic" w:hAnsi="Century Gothic"/>
          <w:b/>
          <w:spacing w:val="-2"/>
          <w:sz w:val="22"/>
          <w:szCs w:val="22"/>
        </w:rPr>
        <w:t>parabels</w:t>
      </w:r>
      <w:r>
        <w:rPr>
          <w:rFonts w:ascii="Century Gothic" w:hAnsi="Century Gothic"/>
          <w:spacing w:val="-2"/>
          <w:sz w:val="22"/>
          <w:szCs w:val="22"/>
        </w:rPr>
        <w:t xml:space="preserve"> aan die illustreren wat het koninkrijk der hemelen (of: van God) inhoudt, waaronder die van de </w:t>
      </w:r>
      <w:r w:rsidRPr="00B215AA">
        <w:rPr>
          <w:rFonts w:ascii="Century Gothic" w:hAnsi="Century Gothic"/>
          <w:b/>
          <w:spacing w:val="-2"/>
          <w:sz w:val="22"/>
          <w:szCs w:val="22"/>
        </w:rPr>
        <w:t xml:space="preserve">verborgen schat </w:t>
      </w:r>
      <w:r w:rsidRPr="00B215AA">
        <w:rPr>
          <w:rFonts w:ascii="Century Gothic" w:hAnsi="Century Gothic"/>
          <w:spacing w:val="-2"/>
          <w:sz w:val="22"/>
          <w:szCs w:val="22"/>
        </w:rPr>
        <w:t>en</w:t>
      </w:r>
      <w:r w:rsidRPr="00B215AA">
        <w:rPr>
          <w:rFonts w:ascii="Century Gothic" w:hAnsi="Century Gothic"/>
          <w:b/>
          <w:spacing w:val="-2"/>
          <w:sz w:val="22"/>
          <w:szCs w:val="22"/>
        </w:rPr>
        <w:t xml:space="preserve"> </w:t>
      </w:r>
      <w:r>
        <w:rPr>
          <w:rFonts w:ascii="Century Gothic" w:hAnsi="Century Gothic"/>
          <w:b/>
          <w:spacing w:val="-2"/>
          <w:sz w:val="22"/>
          <w:szCs w:val="22"/>
        </w:rPr>
        <w:t xml:space="preserve">van </w:t>
      </w:r>
      <w:r w:rsidRPr="00B215AA">
        <w:rPr>
          <w:rFonts w:ascii="Century Gothic" w:hAnsi="Century Gothic"/>
          <w:b/>
          <w:spacing w:val="-2"/>
          <w:sz w:val="22"/>
          <w:szCs w:val="22"/>
        </w:rPr>
        <w:t>de parel</w:t>
      </w:r>
      <w:r>
        <w:rPr>
          <w:rFonts w:ascii="Century Gothic" w:hAnsi="Century Gothic"/>
          <w:spacing w:val="-2"/>
          <w:sz w:val="22"/>
          <w:szCs w:val="22"/>
        </w:rPr>
        <w:t xml:space="preserve"> (Mt 13:44-46).</w:t>
      </w:r>
    </w:p>
    <w:p w14:paraId="2D7F9F71" w14:textId="77777777" w:rsidR="00B215AA" w:rsidRDefault="00B215AA" w:rsidP="00B215AA">
      <w:pPr>
        <w:widowControl w:val="0"/>
        <w:autoSpaceDE w:val="0"/>
        <w:autoSpaceDN w:val="0"/>
        <w:adjustRightInd w:val="0"/>
        <w:spacing w:before="120"/>
        <w:rPr>
          <w:rFonts w:ascii="Century Gothic" w:hAnsi="Century Gothic" w:cs="Verdana"/>
          <w:color w:val="0000FF"/>
          <w:sz w:val="20"/>
          <w:szCs w:val="20"/>
        </w:rPr>
      </w:pPr>
      <w:r>
        <w:rPr>
          <w:rFonts w:ascii="Century Gothic" w:hAnsi="Century Gothic" w:cs="Verdana"/>
          <w:color w:val="0000FF"/>
          <w:sz w:val="20"/>
          <w:szCs w:val="20"/>
        </w:rPr>
        <w:t>“</w:t>
      </w:r>
      <w:r w:rsidRPr="00B215AA">
        <w:rPr>
          <w:rFonts w:ascii="Century Gothic" w:hAnsi="Century Gothic" w:cs="Verdana"/>
          <w:color w:val="0000FF"/>
          <w:sz w:val="20"/>
          <w:szCs w:val="20"/>
        </w:rPr>
        <w:t xml:space="preserve">Het is met het koninkrijk van de hemel als met een </w:t>
      </w:r>
      <w:r w:rsidRPr="00B215AA">
        <w:rPr>
          <w:rFonts w:ascii="Century Gothic" w:hAnsi="Century Gothic" w:cs="Verdana"/>
          <w:b/>
          <w:color w:val="FF0000"/>
          <w:sz w:val="20"/>
          <w:szCs w:val="20"/>
        </w:rPr>
        <w:t>schat</w:t>
      </w:r>
      <w:r w:rsidRPr="00B215AA">
        <w:rPr>
          <w:rFonts w:ascii="Century Gothic" w:hAnsi="Century Gothic" w:cs="Verdana"/>
          <w:color w:val="0000FF"/>
          <w:sz w:val="20"/>
          <w:szCs w:val="20"/>
        </w:rPr>
        <w:t xml:space="preserve"> die verborgen lag in een akker. Iemand vond hem en verborg hem opnieuw, en </w:t>
      </w:r>
      <w:r w:rsidRPr="00B215AA">
        <w:rPr>
          <w:rFonts w:ascii="Century Gothic" w:hAnsi="Century Gothic" w:cs="Verdana"/>
          <w:b/>
          <w:color w:val="FF0000"/>
          <w:sz w:val="20"/>
          <w:szCs w:val="20"/>
        </w:rPr>
        <w:t>in zijn vreugde</w:t>
      </w:r>
      <w:r w:rsidRPr="00B215AA">
        <w:rPr>
          <w:rFonts w:ascii="Century Gothic" w:hAnsi="Century Gothic" w:cs="Verdana"/>
          <w:color w:val="0000FF"/>
          <w:sz w:val="20"/>
          <w:szCs w:val="20"/>
        </w:rPr>
        <w:t xml:space="preserve"> besloot hij alles te verkopen wat hij had en die akker te kopen.</w:t>
      </w:r>
      <w:r>
        <w:rPr>
          <w:rFonts w:ascii="Century Gothic" w:hAnsi="Century Gothic" w:cs="Verdana"/>
          <w:color w:val="0000FF"/>
          <w:sz w:val="20"/>
          <w:szCs w:val="20"/>
        </w:rPr>
        <w:t xml:space="preserve"> </w:t>
      </w:r>
      <w:r w:rsidRPr="00B215AA">
        <w:rPr>
          <w:rFonts w:ascii="Century Gothic" w:hAnsi="Century Gothic" w:cs="Verdana"/>
          <w:color w:val="0000FF"/>
          <w:sz w:val="20"/>
          <w:szCs w:val="20"/>
        </w:rPr>
        <w:t xml:space="preserve">Ook is het met het koninkrijk van de hemel als met een koopman die op zoek was naar mooie parels. Toen hij </w:t>
      </w:r>
      <w:r w:rsidRPr="00B215AA">
        <w:rPr>
          <w:rFonts w:ascii="Century Gothic" w:hAnsi="Century Gothic" w:cs="Verdana"/>
          <w:b/>
          <w:color w:val="FF0000"/>
          <w:sz w:val="20"/>
          <w:szCs w:val="20"/>
        </w:rPr>
        <w:t>een uitzonderlijk waardevolle parel</w:t>
      </w:r>
      <w:r w:rsidRPr="00B215AA">
        <w:rPr>
          <w:rFonts w:ascii="Century Gothic" w:hAnsi="Century Gothic" w:cs="Verdana"/>
          <w:color w:val="0000FF"/>
          <w:sz w:val="20"/>
          <w:szCs w:val="20"/>
        </w:rPr>
        <w:t xml:space="preserve"> vond, besloot hij alles te verkopen wat hij had en die te kopen.</w:t>
      </w:r>
      <w:r>
        <w:rPr>
          <w:rFonts w:ascii="Century Gothic" w:hAnsi="Century Gothic" w:cs="Verdana"/>
          <w:color w:val="0000FF"/>
          <w:sz w:val="20"/>
          <w:szCs w:val="20"/>
        </w:rPr>
        <w:t>”</w:t>
      </w:r>
    </w:p>
    <w:p w14:paraId="1414848D" w14:textId="4A4E9A3F" w:rsidR="00B215AA" w:rsidRDefault="00B215AA" w:rsidP="00B215AA">
      <w:pPr>
        <w:widowControl w:val="0"/>
        <w:autoSpaceDE w:val="0"/>
        <w:autoSpaceDN w:val="0"/>
        <w:adjustRightInd w:val="0"/>
        <w:spacing w:before="120"/>
        <w:rPr>
          <w:rFonts w:ascii="Century Gothic" w:hAnsi="Century Gothic" w:cs="Verdana"/>
          <w:color w:val="000000" w:themeColor="text1"/>
          <w:sz w:val="22"/>
          <w:szCs w:val="22"/>
        </w:rPr>
      </w:pPr>
      <w:r w:rsidRPr="00B215AA">
        <w:rPr>
          <w:rFonts w:ascii="Century Gothic" w:hAnsi="Century Gothic" w:cs="Verdana"/>
          <w:color w:val="000000" w:themeColor="text1"/>
          <w:spacing w:val="-2"/>
          <w:sz w:val="22"/>
          <w:szCs w:val="22"/>
        </w:rPr>
        <w:t>Ook al vermeldt de 2</w:t>
      </w:r>
      <w:r w:rsidRPr="00B215AA">
        <w:rPr>
          <w:rFonts w:ascii="Century Gothic" w:hAnsi="Century Gothic" w:cs="Verdana"/>
          <w:color w:val="000000" w:themeColor="text1"/>
          <w:spacing w:val="-2"/>
          <w:sz w:val="22"/>
          <w:szCs w:val="22"/>
          <w:vertAlign w:val="superscript"/>
        </w:rPr>
        <w:t>de</w:t>
      </w:r>
      <w:r w:rsidR="0021432E">
        <w:rPr>
          <w:rFonts w:ascii="Century Gothic" w:hAnsi="Century Gothic" w:cs="Verdana"/>
          <w:color w:val="000000" w:themeColor="text1"/>
          <w:spacing w:val="-2"/>
          <w:sz w:val="22"/>
          <w:szCs w:val="22"/>
        </w:rPr>
        <w:t xml:space="preserve"> parabel het niet expliciet,</w:t>
      </w:r>
      <w:r w:rsidRPr="00B215AA">
        <w:rPr>
          <w:rFonts w:ascii="Century Gothic" w:hAnsi="Century Gothic" w:cs="Verdana"/>
          <w:color w:val="000000" w:themeColor="text1"/>
          <w:spacing w:val="-2"/>
          <w:sz w:val="22"/>
          <w:szCs w:val="22"/>
        </w:rPr>
        <w:t xml:space="preserve"> het ontdekken van de schat en van de waardevol</w:t>
      </w:r>
      <w:r w:rsidRPr="00B215AA">
        <w:rPr>
          <w:rFonts w:ascii="Century Gothic" w:hAnsi="Century Gothic" w:cs="Verdana"/>
          <w:color w:val="000000" w:themeColor="text1"/>
          <w:spacing w:val="-2"/>
          <w:sz w:val="22"/>
          <w:szCs w:val="22"/>
        </w:rPr>
        <w:softHyphen/>
        <w:t>le</w:t>
      </w:r>
      <w:r>
        <w:rPr>
          <w:rFonts w:ascii="Century Gothic" w:hAnsi="Century Gothic" w:cs="Verdana"/>
          <w:color w:val="000000" w:themeColor="text1"/>
          <w:sz w:val="22"/>
          <w:szCs w:val="22"/>
        </w:rPr>
        <w:t xml:space="preserve"> parel vervult de vinder met </w:t>
      </w:r>
      <w:r>
        <w:rPr>
          <w:rFonts w:ascii="Century Gothic" w:hAnsi="Century Gothic" w:cs="Verdana"/>
          <w:b/>
          <w:color w:val="FF0000"/>
          <w:sz w:val="22"/>
          <w:szCs w:val="22"/>
        </w:rPr>
        <w:t>grote vreugde</w:t>
      </w:r>
      <w:r>
        <w:rPr>
          <w:rFonts w:ascii="Century Gothic" w:hAnsi="Century Gothic" w:cs="Verdana"/>
          <w:color w:val="000000" w:themeColor="text1"/>
          <w:sz w:val="22"/>
          <w:szCs w:val="22"/>
        </w:rPr>
        <w:t>. Om datgene te bezitten wat hem zoveel vreugde geeft, is hij bereid om al het andere te verkopen.</w:t>
      </w:r>
    </w:p>
    <w:p w14:paraId="722DC82C" w14:textId="7168693E" w:rsidR="00B215AA" w:rsidRDefault="00B215AA" w:rsidP="00B215AA">
      <w:pPr>
        <w:widowControl w:val="0"/>
        <w:autoSpaceDE w:val="0"/>
        <w:autoSpaceDN w:val="0"/>
        <w:adjustRightInd w:val="0"/>
        <w:spacing w:before="120"/>
        <w:rPr>
          <w:rFonts w:ascii="Century Gothic" w:hAnsi="Century Gothic" w:cs="Verdana"/>
          <w:color w:val="000000" w:themeColor="text1"/>
          <w:sz w:val="22"/>
          <w:szCs w:val="22"/>
        </w:rPr>
      </w:pPr>
      <w:r>
        <w:rPr>
          <w:rFonts w:ascii="Century Gothic" w:hAnsi="Century Gothic" w:cs="Verdana"/>
          <w:color w:val="000000" w:themeColor="text1"/>
          <w:sz w:val="22"/>
          <w:szCs w:val="22"/>
        </w:rPr>
        <w:t>Jezus is het rijk der hemelen (van God) komen aankondigen en gestalte geven. Het is de vreugde die hen</w:t>
      </w:r>
      <w:r w:rsidR="0021432E">
        <w:rPr>
          <w:rFonts w:ascii="Century Gothic" w:hAnsi="Century Gothic" w:cs="Verdana"/>
          <w:color w:val="000000" w:themeColor="text1"/>
          <w:sz w:val="22"/>
          <w:szCs w:val="22"/>
        </w:rPr>
        <w:t xml:space="preserve">, </w:t>
      </w:r>
      <w:r w:rsidR="0021432E">
        <w:rPr>
          <w:rFonts w:ascii="Century Gothic" w:hAnsi="Century Gothic" w:cs="Verdana"/>
          <w:color w:val="000000" w:themeColor="text1"/>
          <w:sz w:val="22"/>
          <w:szCs w:val="22"/>
        </w:rPr>
        <w:t>die Jezus ontmoeten</w:t>
      </w:r>
      <w:r w:rsidR="0021432E">
        <w:rPr>
          <w:rFonts w:ascii="Century Gothic" w:hAnsi="Century Gothic" w:cs="Verdana"/>
          <w:color w:val="000000" w:themeColor="text1"/>
          <w:sz w:val="22"/>
          <w:szCs w:val="22"/>
        </w:rPr>
        <w:t>,</w:t>
      </w:r>
      <w:r w:rsidR="0021432E">
        <w:rPr>
          <w:rFonts w:ascii="Century Gothic" w:hAnsi="Century Gothic" w:cs="Verdana"/>
          <w:color w:val="000000" w:themeColor="text1"/>
          <w:sz w:val="22"/>
          <w:szCs w:val="22"/>
        </w:rPr>
        <w:t xml:space="preserve"> </w:t>
      </w:r>
      <w:r>
        <w:rPr>
          <w:rFonts w:ascii="Century Gothic" w:hAnsi="Century Gothic" w:cs="Verdana"/>
          <w:color w:val="000000" w:themeColor="text1"/>
          <w:sz w:val="22"/>
          <w:szCs w:val="22"/>
        </w:rPr>
        <w:t>motiveert om hem ook te volgen.</w:t>
      </w:r>
    </w:p>
    <w:p w14:paraId="61652D9A" w14:textId="77777777" w:rsidR="00B215AA" w:rsidRPr="00E87C70" w:rsidRDefault="00B215AA" w:rsidP="00B215AA">
      <w:pPr>
        <w:widowControl w:val="0"/>
        <w:autoSpaceDE w:val="0"/>
        <w:autoSpaceDN w:val="0"/>
        <w:adjustRightInd w:val="0"/>
        <w:spacing w:before="120"/>
        <w:rPr>
          <w:rFonts w:ascii="Century Gothic" w:hAnsi="Century Gothic" w:cs="Verdana"/>
          <w:color w:val="000000" w:themeColor="text1"/>
          <w:sz w:val="12"/>
          <w:szCs w:val="12"/>
        </w:rPr>
      </w:pPr>
    </w:p>
    <w:p w14:paraId="01936343" w14:textId="77777777" w:rsidR="00B215AA" w:rsidRPr="000D27C9" w:rsidRDefault="00B215AA" w:rsidP="00B215A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sz w:val="22"/>
          <w:szCs w:val="22"/>
        </w:rPr>
      </w:pPr>
      <w:r w:rsidRPr="000D27C9">
        <w:rPr>
          <w:rFonts w:ascii="Century Gothic" w:hAnsi="Century Gothic"/>
          <w:b/>
          <w:sz w:val="22"/>
          <w:szCs w:val="22"/>
        </w:rPr>
        <w:t>Samen overleggen:</w:t>
      </w:r>
    </w:p>
    <w:p w14:paraId="0E53AD8D" w14:textId="4D9A51D4" w:rsidR="00B215AA" w:rsidRDefault="00B215AA" w:rsidP="00B215AA">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spacing w:val="-4"/>
          <w:sz w:val="22"/>
          <w:szCs w:val="22"/>
        </w:rPr>
      </w:pPr>
      <w:r>
        <w:rPr>
          <w:rFonts w:ascii="Century Gothic" w:hAnsi="Century Gothic"/>
          <w:spacing w:val="-4"/>
          <w:sz w:val="22"/>
          <w:szCs w:val="22"/>
        </w:rPr>
        <w:t>Geeft het Goede Nieuws (evangelie), aangekondigd en gestalte gegeven door Jezus, jou vreugde en geeft het je zin om Jezus te volgen?</w:t>
      </w:r>
    </w:p>
    <w:p w14:paraId="3B35B425" w14:textId="77777777" w:rsidR="00B215AA" w:rsidRDefault="00EA10B0" w:rsidP="00B215AA">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spacing w:val="-6"/>
          <w:sz w:val="22"/>
          <w:szCs w:val="22"/>
        </w:rPr>
      </w:pPr>
      <w:r w:rsidRPr="00EA10B0">
        <w:rPr>
          <w:rFonts w:ascii="Century Gothic" w:hAnsi="Century Gothic"/>
          <w:spacing w:val="-6"/>
          <w:sz w:val="22"/>
          <w:szCs w:val="22"/>
        </w:rPr>
        <w:t xml:space="preserve">Heel wat commentaren op de twee korte parabels leggen vooral de nadruk op de zelfverloochening </w:t>
      </w:r>
      <w:r>
        <w:rPr>
          <w:rFonts w:ascii="Century Gothic" w:hAnsi="Century Gothic"/>
          <w:spacing w:val="-6"/>
          <w:sz w:val="22"/>
          <w:szCs w:val="22"/>
        </w:rPr>
        <w:t>en de offers  die moeten gebracht worden om Jezus te volgen. Toch legt de tekst zelf de nadruk op de vreugde… Hoe denk jij er over? Hoe ervaar jij het? Hoe wordt er over gesproken in jouw kerk?</w:t>
      </w:r>
    </w:p>
    <w:p w14:paraId="164CBE15" w14:textId="77777777" w:rsidR="00EA10B0" w:rsidRPr="00EA10B0" w:rsidRDefault="00EA10B0" w:rsidP="00B215AA">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spacing w:val="-6"/>
          <w:sz w:val="22"/>
          <w:szCs w:val="22"/>
        </w:rPr>
      </w:pPr>
      <w:r>
        <w:rPr>
          <w:rFonts w:ascii="Century Gothic" w:hAnsi="Century Gothic"/>
          <w:spacing w:val="-6"/>
          <w:sz w:val="22"/>
          <w:szCs w:val="22"/>
        </w:rPr>
        <w:t xml:space="preserve">Sommige discipelen volgden Jezus niet meer… Werd jij al verrast, door elkaar geschud, ontgoocheld door wat Jezus voorstelt? Heb je ooit de neiging gehad om hem niet meer te volgen? </w:t>
      </w:r>
    </w:p>
    <w:p w14:paraId="1924E421" w14:textId="77777777" w:rsidR="00B215AA" w:rsidRDefault="00B215AA" w:rsidP="00B215AA">
      <w:pPr>
        <w:widowControl w:val="0"/>
        <w:autoSpaceDE w:val="0"/>
        <w:autoSpaceDN w:val="0"/>
        <w:adjustRightInd w:val="0"/>
        <w:spacing w:before="120"/>
        <w:rPr>
          <w:rFonts w:ascii="Century Gothic" w:hAnsi="Century Gothic"/>
          <w:color w:val="000000" w:themeColor="text1"/>
          <w:spacing w:val="-2"/>
          <w:sz w:val="22"/>
          <w:szCs w:val="22"/>
        </w:rPr>
      </w:pPr>
    </w:p>
    <w:p w14:paraId="375077D1" w14:textId="71B61FF9" w:rsidR="006E3C03" w:rsidRDefault="006E3C03" w:rsidP="006E3C03">
      <w:pPr>
        <w:shd w:val="clear" w:color="auto" w:fill="E6E6E6"/>
        <w:rPr>
          <w:rFonts w:ascii="Century Gothic" w:hAnsi="Century Gothic"/>
          <w:b/>
          <w:spacing w:val="-4"/>
          <w:sz w:val="22"/>
          <w:szCs w:val="22"/>
        </w:rPr>
      </w:pPr>
      <w:r>
        <w:rPr>
          <w:rFonts w:ascii="Century Gothic" w:hAnsi="Century Gothic"/>
          <w:sz w:val="22"/>
          <w:szCs w:val="22"/>
          <w:highlight w:val="yellow"/>
          <w:lang w:val="fr-BE"/>
        </w:rPr>
        <w:sym w:font="Wingdings 2" w:char="F03A"/>
      </w:r>
      <w:r w:rsidRPr="009B0A2D">
        <w:rPr>
          <w:rFonts w:ascii="Century Gothic" w:hAnsi="Century Gothic"/>
          <w:sz w:val="22"/>
          <w:szCs w:val="22"/>
          <w:lang w:val="fr-BE"/>
        </w:rPr>
        <w:t xml:space="preserve"> </w:t>
      </w:r>
      <w:r>
        <w:rPr>
          <w:rFonts w:ascii="Century Gothic" w:hAnsi="Century Gothic"/>
          <w:sz w:val="22"/>
          <w:szCs w:val="22"/>
          <w:lang w:val="fr-BE"/>
        </w:rPr>
        <w:t xml:space="preserve"> </w:t>
      </w:r>
      <w:r w:rsidR="007D6747">
        <w:rPr>
          <w:rFonts w:ascii="Century Gothic" w:hAnsi="Century Gothic"/>
          <w:b/>
          <w:spacing w:val="-4"/>
          <w:sz w:val="22"/>
          <w:szCs w:val="22"/>
        </w:rPr>
        <w:t>3</w:t>
      </w:r>
      <w:r>
        <w:rPr>
          <w:rFonts w:ascii="Century Gothic" w:hAnsi="Century Gothic"/>
          <w:b/>
          <w:spacing w:val="-4"/>
          <w:sz w:val="22"/>
          <w:szCs w:val="22"/>
        </w:rPr>
        <w:t xml:space="preserve">.  Een </w:t>
      </w:r>
      <w:r w:rsidR="00FC6587">
        <w:rPr>
          <w:rFonts w:ascii="Century Gothic" w:hAnsi="Century Gothic"/>
          <w:b/>
          <w:spacing w:val="-4"/>
          <w:sz w:val="22"/>
          <w:szCs w:val="22"/>
        </w:rPr>
        <w:t>hechte</w:t>
      </w:r>
      <w:r>
        <w:rPr>
          <w:rFonts w:ascii="Century Gothic" w:hAnsi="Century Gothic"/>
          <w:b/>
          <w:spacing w:val="-4"/>
          <w:sz w:val="22"/>
          <w:szCs w:val="22"/>
        </w:rPr>
        <w:t xml:space="preserve"> relatie</w:t>
      </w:r>
    </w:p>
    <w:p w14:paraId="25115EC0" w14:textId="66998D89" w:rsidR="006E3C03" w:rsidRDefault="006E3C03" w:rsidP="006E3C03">
      <w:pPr>
        <w:widowControl w:val="0"/>
        <w:autoSpaceDE w:val="0"/>
        <w:autoSpaceDN w:val="0"/>
        <w:adjustRightInd w:val="0"/>
        <w:spacing w:before="120"/>
        <w:rPr>
          <w:rFonts w:ascii="Century Gothic" w:hAnsi="Century Gothic"/>
          <w:spacing w:val="-2"/>
          <w:sz w:val="22"/>
          <w:szCs w:val="22"/>
        </w:rPr>
      </w:pPr>
      <w:r>
        <w:rPr>
          <w:rFonts w:ascii="Century Gothic" w:hAnsi="Century Gothic"/>
          <w:spacing w:val="-2"/>
          <w:sz w:val="22"/>
          <w:szCs w:val="22"/>
        </w:rPr>
        <w:t xml:space="preserve">De sterkste metafoor die de relatie illustreert die Jezus wil hebben met zijn discipelen is ongetwijfeld die </w:t>
      </w:r>
      <w:r w:rsidR="0021432E">
        <w:rPr>
          <w:rFonts w:ascii="Century Gothic" w:hAnsi="Century Gothic"/>
          <w:spacing w:val="-2"/>
          <w:sz w:val="22"/>
          <w:szCs w:val="22"/>
        </w:rPr>
        <w:t>van</w:t>
      </w:r>
      <w:r>
        <w:rPr>
          <w:rFonts w:ascii="Century Gothic" w:hAnsi="Century Gothic"/>
          <w:spacing w:val="-2"/>
          <w:sz w:val="22"/>
          <w:szCs w:val="22"/>
        </w:rPr>
        <w:t xml:space="preserve"> de wijnstok en de ranken (Johannes 15:1-11):</w:t>
      </w:r>
    </w:p>
    <w:p w14:paraId="266CACB7" w14:textId="77777777" w:rsidR="006E3C03" w:rsidRDefault="006E3C03" w:rsidP="006E3C03">
      <w:pPr>
        <w:widowControl w:val="0"/>
        <w:autoSpaceDE w:val="0"/>
        <w:autoSpaceDN w:val="0"/>
        <w:adjustRightInd w:val="0"/>
        <w:rPr>
          <w:rFonts w:ascii="Century Gothic" w:hAnsi="Century Gothic" w:cs="Verdana"/>
          <w:color w:val="0000FF"/>
          <w:sz w:val="20"/>
          <w:szCs w:val="20"/>
        </w:rPr>
      </w:pPr>
      <w:r w:rsidRPr="006E3C03">
        <w:rPr>
          <w:rFonts w:ascii="Century Gothic" w:hAnsi="Century Gothic" w:cs="Verdana"/>
          <w:color w:val="0000FF"/>
          <w:sz w:val="20"/>
          <w:szCs w:val="20"/>
        </w:rPr>
        <w:t>1 ‘</w:t>
      </w:r>
      <w:r w:rsidRPr="006E3C03">
        <w:rPr>
          <w:rFonts w:ascii="Century Gothic" w:hAnsi="Century Gothic" w:cs="Verdana"/>
          <w:color w:val="0000FF"/>
          <w:sz w:val="20"/>
          <w:szCs w:val="20"/>
          <w:u w:val="single"/>
        </w:rPr>
        <w:t>Ik ben de ware wijnstok</w:t>
      </w:r>
      <w:r w:rsidRPr="006E3C03">
        <w:rPr>
          <w:rFonts w:ascii="Century Gothic" w:hAnsi="Century Gothic" w:cs="Verdana"/>
          <w:color w:val="0000FF"/>
          <w:sz w:val="20"/>
          <w:szCs w:val="20"/>
        </w:rPr>
        <w:t xml:space="preserve"> en mijn Vader is de wijnbouwer. 2 Iedere rank aan mij die geen vrucht draagt snijdt hij weg, en iedere rank die wel vrucht draagt snoeit hij bij, opdat hij meer vruchten draagt. 3 Jullie zijn al rein door alles wat ik tegen jullie gezegd heb. 4 </w:t>
      </w:r>
      <w:r w:rsidRPr="006E3C03">
        <w:rPr>
          <w:rFonts w:ascii="Century Gothic" w:hAnsi="Century Gothic" w:cs="Verdana"/>
          <w:color w:val="FF0000"/>
          <w:sz w:val="20"/>
          <w:szCs w:val="20"/>
        </w:rPr>
        <w:t>Blijf in mij</w:t>
      </w:r>
      <w:r w:rsidRPr="006E3C03">
        <w:rPr>
          <w:rFonts w:ascii="Century Gothic" w:hAnsi="Century Gothic" w:cs="Verdana"/>
          <w:color w:val="0000FF"/>
          <w:sz w:val="20"/>
          <w:szCs w:val="20"/>
        </w:rPr>
        <w:t xml:space="preserve">, dan blijf ik in jullie. Een rank </w:t>
      </w:r>
      <w:r w:rsidRPr="006E3C03">
        <w:rPr>
          <w:rFonts w:ascii="Century Gothic" w:hAnsi="Century Gothic" w:cs="Verdana"/>
          <w:color w:val="FF0000"/>
          <w:sz w:val="20"/>
          <w:szCs w:val="20"/>
        </w:rPr>
        <w:t>die niet aan de wijnstok blijft</w:t>
      </w:r>
      <w:r w:rsidRPr="006E3C03">
        <w:rPr>
          <w:rFonts w:ascii="Century Gothic" w:hAnsi="Century Gothic" w:cs="Verdana"/>
          <w:color w:val="0000FF"/>
          <w:sz w:val="20"/>
          <w:szCs w:val="20"/>
        </w:rPr>
        <w:t xml:space="preserve">, kan uit zichzelf geen vrucht dragen. Zo kunnen jullie geen vrucht dragen als jullie niet </w:t>
      </w:r>
      <w:r w:rsidRPr="006E3C03">
        <w:rPr>
          <w:rFonts w:ascii="Century Gothic" w:hAnsi="Century Gothic" w:cs="Verdana"/>
          <w:color w:val="FF0000"/>
          <w:sz w:val="20"/>
          <w:szCs w:val="20"/>
        </w:rPr>
        <w:t>in mij blijven</w:t>
      </w:r>
      <w:r w:rsidRPr="006E3C03">
        <w:rPr>
          <w:rFonts w:ascii="Century Gothic" w:hAnsi="Century Gothic" w:cs="Verdana"/>
          <w:color w:val="0000FF"/>
          <w:sz w:val="20"/>
          <w:szCs w:val="20"/>
        </w:rPr>
        <w:t>. 5 </w:t>
      </w:r>
      <w:r w:rsidRPr="006E3C03">
        <w:rPr>
          <w:rFonts w:ascii="Century Gothic" w:hAnsi="Century Gothic" w:cs="Verdana"/>
          <w:color w:val="0000FF"/>
          <w:sz w:val="20"/>
          <w:szCs w:val="20"/>
          <w:u w:val="single"/>
        </w:rPr>
        <w:t>Ik ben de wijnstok en jullie zijn de ranken</w:t>
      </w:r>
      <w:r w:rsidRPr="006E3C03">
        <w:rPr>
          <w:rFonts w:ascii="Century Gothic" w:hAnsi="Century Gothic" w:cs="Verdana"/>
          <w:color w:val="0000FF"/>
          <w:sz w:val="20"/>
          <w:szCs w:val="20"/>
        </w:rPr>
        <w:t xml:space="preserve">. Als iemand </w:t>
      </w:r>
      <w:r w:rsidRPr="006E3C03">
        <w:rPr>
          <w:rFonts w:ascii="Century Gothic" w:hAnsi="Century Gothic" w:cs="Verdana"/>
          <w:color w:val="FF0000"/>
          <w:sz w:val="20"/>
          <w:szCs w:val="20"/>
        </w:rPr>
        <w:t>in mij blijft</w:t>
      </w:r>
      <w:r w:rsidRPr="006E3C03">
        <w:rPr>
          <w:rFonts w:ascii="Century Gothic" w:hAnsi="Century Gothic" w:cs="Verdana"/>
          <w:color w:val="0000FF"/>
          <w:sz w:val="20"/>
          <w:szCs w:val="20"/>
        </w:rPr>
        <w:t xml:space="preserve"> en ik in hem, zal hij veel vrucht dragen. Maar zonder mij kun je niets doen. 6 </w:t>
      </w:r>
      <w:r w:rsidRPr="006E3C03">
        <w:rPr>
          <w:rFonts w:ascii="Century Gothic" w:hAnsi="Century Gothic" w:cs="Verdana"/>
          <w:color w:val="FF0000"/>
          <w:sz w:val="20"/>
          <w:szCs w:val="20"/>
        </w:rPr>
        <w:t>Wie niet in mij blijft</w:t>
      </w:r>
      <w:r w:rsidRPr="006E3C03">
        <w:rPr>
          <w:rFonts w:ascii="Century Gothic" w:hAnsi="Century Gothic" w:cs="Verdana"/>
          <w:color w:val="0000FF"/>
          <w:sz w:val="20"/>
          <w:szCs w:val="20"/>
        </w:rPr>
        <w:t xml:space="preserve"> wordt weggegooid als een wijnrank en verdort; hij wordt met andere ranken verzameld, in het vuur gegooid en verbrand. 7 Als jullie </w:t>
      </w:r>
      <w:r w:rsidRPr="006E3C03">
        <w:rPr>
          <w:rFonts w:ascii="Century Gothic" w:hAnsi="Century Gothic" w:cs="Verdana"/>
          <w:color w:val="FF0000"/>
          <w:sz w:val="20"/>
          <w:szCs w:val="20"/>
        </w:rPr>
        <w:t>in mij blijven</w:t>
      </w:r>
      <w:r w:rsidRPr="006E3C03">
        <w:rPr>
          <w:rFonts w:ascii="Century Gothic" w:hAnsi="Century Gothic" w:cs="Verdana"/>
          <w:color w:val="0000FF"/>
          <w:sz w:val="20"/>
          <w:szCs w:val="20"/>
        </w:rPr>
        <w:t xml:space="preserve"> en mijn woorden in jullie, kun je vragen wat je wilt en het zal gebeuren. 8 De grootheid van mijn Vader zal zichtbaar worden wanneer jullie veel vrucht dragen en mijn leerlingen zijn.</w:t>
      </w:r>
    </w:p>
    <w:p w14:paraId="322AAE77" w14:textId="77777777" w:rsidR="006E3C03" w:rsidRDefault="006E3C03" w:rsidP="006E3C03">
      <w:pPr>
        <w:widowControl w:val="0"/>
        <w:autoSpaceDE w:val="0"/>
        <w:autoSpaceDN w:val="0"/>
        <w:adjustRightInd w:val="0"/>
        <w:rPr>
          <w:rFonts w:ascii="Century Gothic" w:hAnsi="Century Gothic" w:cs="Verdana"/>
          <w:color w:val="0000FF"/>
          <w:sz w:val="20"/>
          <w:szCs w:val="20"/>
        </w:rPr>
      </w:pPr>
      <w:r w:rsidRPr="006E3C03">
        <w:rPr>
          <w:rFonts w:ascii="Century Gothic" w:hAnsi="Century Gothic" w:cs="Verdana"/>
          <w:color w:val="0000FF"/>
          <w:sz w:val="20"/>
          <w:szCs w:val="20"/>
        </w:rPr>
        <w:t xml:space="preserve">9 Ik heb jullie liefgehad, zoals de Vader mij heeft liefgehad. </w:t>
      </w:r>
      <w:r w:rsidRPr="006E3C03">
        <w:rPr>
          <w:rFonts w:ascii="Century Gothic" w:hAnsi="Century Gothic" w:cs="Verdana"/>
          <w:color w:val="FF0000"/>
          <w:sz w:val="20"/>
          <w:szCs w:val="20"/>
        </w:rPr>
        <w:t xml:space="preserve">Blijf in </w:t>
      </w:r>
      <w:r w:rsidRPr="006E3C03">
        <w:rPr>
          <w:rFonts w:ascii="Century Gothic" w:hAnsi="Century Gothic" w:cs="Verdana"/>
          <w:color w:val="0000FF"/>
          <w:sz w:val="20"/>
          <w:szCs w:val="20"/>
        </w:rPr>
        <w:t>mijn liefde: 10 </w:t>
      </w:r>
      <w:r w:rsidRPr="006E3C03">
        <w:rPr>
          <w:rFonts w:ascii="Century Gothic" w:hAnsi="Century Gothic" w:cs="Verdana"/>
          <w:color w:val="FF0000"/>
          <w:sz w:val="20"/>
          <w:szCs w:val="20"/>
        </w:rPr>
        <w:t>je blijft in</w:t>
      </w:r>
      <w:r w:rsidRPr="006E3C03">
        <w:rPr>
          <w:rFonts w:ascii="Century Gothic" w:hAnsi="Century Gothic" w:cs="Verdana"/>
          <w:color w:val="0000FF"/>
          <w:sz w:val="20"/>
          <w:szCs w:val="20"/>
        </w:rPr>
        <w:t xml:space="preserve"> mijn liefde als je je aan mijn geboden houdt, zoals ik me ook aan de geboden van mijn Vader gehouden heb en in zijn liefde blijf. 11 Dit zeg ik tegen jullie om je </w:t>
      </w:r>
      <w:r w:rsidRPr="006E3C03">
        <w:rPr>
          <w:rFonts w:ascii="Century Gothic" w:hAnsi="Century Gothic" w:cs="Verdana"/>
          <w:color w:val="0000FF"/>
          <w:sz w:val="20"/>
          <w:szCs w:val="20"/>
          <w:highlight w:val="yellow"/>
        </w:rPr>
        <w:t>mijn vreugde</w:t>
      </w:r>
      <w:r w:rsidRPr="006E3C03">
        <w:rPr>
          <w:rFonts w:ascii="Century Gothic" w:hAnsi="Century Gothic" w:cs="Verdana"/>
          <w:color w:val="0000FF"/>
          <w:sz w:val="20"/>
          <w:szCs w:val="20"/>
        </w:rPr>
        <w:t xml:space="preserve"> te geven, dan zal </w:t>
      </w:r>
      <w:r w:rsidRPr="006E3C03">
        <w:rPr>
          <w:rFonts w:ascii="Century Gothic" w:hAnsi="Century Gothic" w:cs="Verdana"/>
          <w:color w:val="0000FF"/>
          <w:sz w:val="20"/>
          <w:szCs w:val="20"/>
          <w:highlight w:val="yellow"/>
        </w:rPr>
        <w:t>je vreugde</w:t>
      </w:r>
      <w:r w:rsidRPr="006E3C03">
        <w:rPr>
          <w:rFonts w:ascii="Century Gothic" w:hAnsi="Century Gothic" w:cs="Verdana"/>
          <w:color w:val="0000FF"/>
          <w:sz w:val="20"/>
          <w:szCs w:val="20"/>
        </w:rPr>
        <w:t xml:space="preserve"> volkomen zijn. </w:t>
      </w:r>
    </w:p>
    <w:p w14:paraId="2A73D7BC" w14:textId="77777777" w:rsidR="006E3C03" w:rsidRDefault="006E3C03" w:rsidP="006E3C03">
      <w:pPr>
        <w:widowControl w:val="0"/>
        <w:autoSpaceDE w:val="0"/>
        <w:autoSpaceDN w:val="0"/>
        <w:adjustRightInd w:val="0"/>
        <w:rPr>
          <w:rFonts w:ascii="Century Gothic" w:hAnsi="Century Gothic" w:cs="Verdana"/>
          <w:color w:val="0000FF"/>
          <w:sz w:val="20"/>
          <w:szCs w:val="20"/>
        </w:rPr>
      </w:pPr>
    </w:p>
    <w:p w14:paraId="39280C3B" w14:textId="77777777" w:rsidR="006E3C03" w:rsidRDefault="006E3C03" w:rsidP="006E3C03">
      <w:pPr>
        <w:widowControl w:val="0"/>
        <w:autoSpaceDE w:val="0"/>
        <w:autoSpaceDN w:val="0"/>
        <w:adjustRightInd w:val="0"/>
        <w:rPr>
          <w:rFonts w:ascii="Century Gothic" w:hAnsi="Century Gothic"/>
          <w:color w:val="000000" w:themeColor="text1"/>
          <w:spacing w:val="-2"/>
          <w:sz w:val="22"/>
          <w:szCs w:val="22"/>
        </w:rPr>
      </w:pPr>
      <w:r>
        <w:rPr>
          <w:rFonts w:ascii="Century Gothic" w:hAnsi="Century Gothic"/>
          <w:color w:val="000000" w:themeColor="text1"/>
          <w:spacing w:val="-2"/>
          <w:sz w:val="22"/>
          <w:szCs w:val="22"/>
        </w:rPr>
        <w:t>Jezus’ toehoorders waren het gewoon om wijngaarden te zien met heerlijke druiventrossen. Vroegere profeten hadden Israël al vergeleken</w:t>
      </w:r>
      <w:r w:rsidR="003C3EEC">
        <w:rPr>
          <w:rFonts w:ascii="Century Gothic" w:hAnsi="Century Gothic"/>
          <w:color w:val="000000" w:themeColor="text1"/>
          <w:spacing w:val="-2"/>
          <w:sz w:val="22"/>
          <w:szCs w:val="22"/>
        </w:rPr>
        <w:t xml:space="preserve"> met een wijngaard, daarmee duidelijk makend dat de heer een mooie wijngaard verlangde met mooie vruchten – zoals recht en gerechtigheid (Jesaja 5:1-7). In het O.T. was de wijngaard vaak een positief beeld van zegen, geluk en voorspoed.</w:t>
      </w:r>
    </w:p>
    <w:p w14:paraId="506A1178" w14:textId="77777777" w:rsidR="003C3EEC" w:rsidRDefault="003C3EEC" w:rsidP="006E3C03">
      <w:pPr>
        <w:widowControl w:val="0"/>
        <w:autoSpaceDE w:val="0"/>
        <w:autoSpaceDN w:val="0"/>
        <w:adjustRightInd w:val="0"/>
        <w:rPr>
          <w:rFonts w:ascii="Century Gothic" w:hAnsi="Century Gothic"/>
          <w:color w:val="000000" w:themeColor="text1"/>
          <w:spacing w:val="-2"/>
          <w:sz w:val="22"/>
          <w:szCs w:val="22"/>
        </w:rPr>
      </w:pPr>
    </w:p>
    <w:p w14:paraId="102D00DD" w14:textId="77777777" w:rsidR="003C3EEC" w:rsidRPr="000D27C9" w:rsidRDefault="003C3EEC" w:rsidP="003C3EEC">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sz w:val="22"/>
          <w:szCs w:val="22"/>
        </w:rPr>
      </w:pPr>
      <w:r>
        <w:rPr>
          <w:rFonts w:ascii="Century Gothic" w:hAnsi="Century Gothic"/>
          <w:sz w:val="22"/>
          <w:szCs w:val="22"/>
          <w:highlight w:val="yellow"/>
          <w:lang w:val="fr-BE"/>
        </w:rPr>
        <w:sym w:font="Wingdings 2" w:char="F03A"/>
      </w:r>
      <w:r>
        <w:rPr>
          <w:rFonts w:ascii="Century Gothic" w:hAnsi="Century Gothic"/>
          <w:sz w:val="22"/>
          <w:szCs w:val="22"/>
          <w:lang w:val="fr-BE"/>
        </w:rPr>
        <w:t xml:space="preserve"> </w:t>
      </w:r>
      <w:r w:rsidRPr="000D27C9">
        <w:rPr>
          <w:rFonts w:ascii="Century Gothic" w:hAnsi="Century Gothic"/>
          <w:b/>
          <w:sz w:val="22"/>
          <w:szCs w:val="22"/>
        </w:rPr>
        <w:t>Samen overleggen:</w:t>
      </w:r>
    </w:p>
    <w:p w14:paraId="2986D0B7" w14:textId="77777777" w:rsidR="003C3EEC" w:rsidRDefault="003C3EEC" w:rsidP="003C3EEC">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spacing w:val="-4"/>
          <w:sz w:val="22"/>
          <w:szCs w:val="22"/>
        </w:rPr>
      </w:pPr>
      <w:r>
        <w:rPr>
          <w:rFonts w:ascii="Century Gothic" w:hAnsi="Century Gothic"/>
          <w:spacing w:val="-4"/>
          <w:sz w:val="22"/>
          <w:szCs w:val="22"/>
        </w:rPr>
        <w:t>Vind jij het beeld van de wijngaard een sprekend beeld? Wat komt er in je op? Komt het overeen met het beeld dat jij hebt van de relatie meester-discipel? Herken je er je eigen relatie met Jezus in?</w:t>
      </w:r>
    </w:p>
    <w:p w14:paraId="3401B953" w14:textId="77777777" w:rsidR="003C3EEC" w:rsidRDefault="003C3EEC" w:rsidP="006E3C03">
      <w:pPr>
        <w:widowControl w:val="0"/>
        <w:autoSpaceDE w:val="0"/>
        <w:autoSpaceDN w:val="0"/>
        <w:adjustRightInd w:val="0"/>
        <w:rPr>
          <w:rFonts w:ascii="Century Gothic" w:hAnsi="Century Gothic"/>
          <w:color w:val="000000" w:themeColor="text1"/>
          <w:spacing w:val="-2"/>
          <w:sz w:val="22"/>
          <w:szCs w:val="22"/>
        </w:rPr>
      </w:pPr>
    </w:p>
    <w:p w14:paraId="412F6B83" w14:textId="77777777" w:rsidR="003C3EEC" w:rsidRDefault="003C3EEC" w:rsidP="006E3C03">
      <w:pPr>
        <w:widowControl w:val="0"/>
        <w:autoSpaceDE w:val="0"/>
        <w:autoSpaceDN w:val="0"/>
        <w:adjustRightInd w:val="0"/>
        <w:rPr>
          <w:rFonts w:ascii="Century Gothic" w:hAnsi="Century Gothic"/>
          <w:color w:val="000000" w:themeColor="text1"/>
          <w:spacing w:val="-2"/>
          <w:sz w:val="22"/>
          <w:szCs w:val="22"/>
        </w:rPr>
      </w:pPr>
      <w:r>
        <w:rPr>
          <w:rFonts w:ascii="Century Gothic" w:hAnsi="Century Gothic"/>
          <w:color w:val="000000" w:themeColor="text1"/>
          <w:spacing w:val="-2"/>
          <w:sz w:val="22"/>
          <w:szCs w:val="22"/>
        </w:rPr>
        <w:t>Deze metafoor maakt deel uit van een lange toespraak van Jezus, die beschouwd kan worden als een soort afscheidsrede of geestelijk testament (Joh 13: 31 tot het einde van hoofdstuk 16). In deze redevoering legt Jezus de nadruk op 7 punten (aansporingen, aanbevelingen, onderricht, gebod).</w:t>
      </w:r>
    </w:p>
    <w:p w14:paraId="533C4992" w14:textId="77777777" w:rsidR="003C3EEC" w:rsidRDefault="003C3EEC" w:rsidP="006E3C03">
      <w:pPr>
        <w:widowControl w:val="0"/>
        <w:autoSpaceDE w:val="0"/>
        <w:autoSpaceDN w:val="0"/>
        <w:adjustRightInd w:val="0"/>
        <w:rPr>
          <w:rFonts w:ascii="Century Gothic" w:hAnsi="Century Gothic"/>
          <w:color w:val="000000" w:themeColor="text1"/>
          <w:spacing w:val="-2"/>
          <w:sz w:val="22"/>
          <w:szCs w:val="22"/>
        </w:rPr>
      </w:pPr>
    </w:p>
    <w:p w14:paraId="4ADF3CBB" w14:textId="77777777" w:rsidR="003C3EEC" w:rsidRPr="009B0A2D" w:rsidRDefault="003C3EEC" w:rsidP="003C3EEC">
      <w:pPr>
        <w:pBdr>
          <w:top w:val="single" w:sz="4" w:space="1" w:color="auto"/>
          <w:left w:val="single" w:sz="4" w:space="4" w:color="auto"/>
          <w:bottom w:val="single" w:sz="4" w:space="1" w:color="auto"/>
          <w:right w:val="single" w:sz="4" w:space="4" w:color="auto"/>
        </w:pBdr>
        <w:ind w:firstLine="708"/>
        <w:rPr>
          <w:rFonts w:ascii="Century Gothic" w:hAnsi="Century Gothic"/>
          <w:sz w:val="22"/>
          <w:szCs w:val="22"/>
          <w:lang w:val="fr-BE"/>
        </w:rPr>
      </w:pPr>
      <w:r w:rsidRPr="009B0A2D">
        <w:rPr>
          <w:rFonts w:ascii="Century Gothic" w:hAnsi="Century Gothic"/>
          <w:sz w:val="22"/>
          <w:szCs w:val="22"/>
          <w:lang w:val="fr-BE"/>
        </w:rPr>
        <w:t xml:space="preserve">1. </w:t>
      </w:r>
      <w:r w:rsidRPr="009B0A2D">
        <w:rPr>
          <w:rFonts w:ascii="Century Gothic" w:hAnsi="Century Gothic"/>
          <w:sz w:val="22"/>
          <w:szCs w:val="22"/>
          <w:lang w:val="fr-BE"/>
        </w:rPr>
        <w:tab/>
      </w:r>
      <w:r>
        <w:rPr>
          <w:rFonts w:ascii="Century Gothic" w:hAnsi="Century Gothic"/>
          <w:sz w:val="22"/>
          <w:szCs w:val="22"/>
          <w:lang w:val="fr-BE"/>
        </w:rPr>
        <w:t>Heb lief</w:t>
      </w:r>
      <w:r w:rsidRPr="009B0A2D">
        <w:rPr>
          <w:rFonts w:ascii="Century Gothic" w:hAnsi="Century Gothic"/>
          <w:sz w:val="22"/>
          <w:szCs w:val="22"/>
          <w:lang w:val="fr-BE"/>
        </w:rPr>
        <w:tab/>
      </w:r>
      <w:r w:rsidRPr="009B0A2D">
        <w:rPr>
          <w:rFonts w:ascii="Century Gothic" w:hAnsi="Century Gothic"/>
          <w:sz w:val="22"/>
          <w:szCs w:val="22"/>
          <w:lang w:val="fr-BE"/>
        </w:rPr>
        <w:tab/>
      </w:r>
      <w:r w:rsidRPr="009B0A2D">
        <w:rPr>
          <w:rFonts w:ascii="Century Gothic" w:hAnsi="Century Gothic"/>
          <w:sz w:val="22"/>
          <w:szCs w:val="22"/>
          <w:lang w:val="fr-BE"/>
        </w:rPr>
        <w:tab/>
      </w:r>
      <w:r w:rsidRPr="009B0A2D">
        <w:rPr>
          <w:rFonts w:ascii="Century Gothic" w:hAnsi="Century Gothic"/>
          <w:sz w:val="22"/>
          <w:szCs w:val="22"/>
          <w:lang w:val="fr-BE"/>
        </w:rPr>
        <w:tab/>
      </w:r>
      <w:r w:rsidRPr="009B0A2D">
        <w:rPr>
          <w:rFonts w:ascii="Century Gothic" w:hAnsi="Century Gothic"/>
          <w:sz w:val="22"/>
          <w:szCs w:val="22"/>
          <w:lang w:val="fr-BE"/>
        </w:rPr>
        <w:tab/>
      </w:r>
      <w:r w:rsidRPr="009B0A2D">
        <w:rPr>
          <w:rFonts w:ascii="Century Gothic" w:hAnsi="Century Gothic"/>
          <w:sz w:val="22"/>
          <w:szCs w:val="22"/>
          <w:lang w:val="fr-BE"/>
        </w:rPr>
        <w:tab/>
        <w:t xml:space="preserve">5. </w:t>
      </w:r>
      <w:r>
        <w:rPr>
          <w:rFonts w:ascii="Century Gothic" w:hAnsi="Century Gothic"/>
          <w:sz w:val="22"/>
          <w:szCs w:val="22"/>
          <w:lang w:val="fr-BE"/>
        </w:rPr>
        <w:t>Vraag</w:t>
      </w:r>
    </w:p>
    <w:p w14:paraId="7129B1D7" w14:textId="77777777" w:rsidR="003C3EEC" w:rsidRPr="009B0A2D" w:rsidRDefault="003C3EEC" w:rsidP="003C3EEC">
      <w:pPr>
        <w:pBdr>
          <w:top w:val="single" w:sz="4" w:space="1" w:color="auto"/>
          <w:left w:val="single" w:sz="4" w:space="4" w:color="auto"/>
          <w:bottom w:val="single" w:sz="4" w:space="1" w:color="auto"/>
          <w:right w:val="single" w:sz="4" w:space="4" w:color="auto"/>
        </w:pBdr>
        <w:ind w:firstLine="708"/>
        <w:rPr>
          <w:rFonts w:ascii="Century Gothic" w:hAnsi="Century Gothic"/>
          <w:sz w:val="22"/>
          <w:szCs w:val="22"/>
          <w:lang w:val="fr-BE"/>
        </w:rPr>
      </w:pPr>
      <w:r w:rsidRPr="009B0A2D">
        <w:rPr>
          <w:rFonts w:ascii="Century Gothic" w:hAnsi="Century Gothic"/>
          <w:sz w:val="22"/>
          <w:szCs w:val="22"/>
          <w:lang w:val="fr-BE"/>
        </w:rPr>
        <w:t>2.</w:t>
      </w:r>
      <w:r w:rsidRPr="009B0A2D">
        <w:rPr>
          <w:rFonts w:ascii="Century Gothic" w:hAnsi="Century Gothic"/>
          <w:sz w:val="22"/>
          <w:szCs w:val="22"/>
          <w:lang w:val="fr-BE"/>
        </w:rPr>
        <w:tab/>
      </w:r>
      <w:r>
        <w:rPr>
          <w:rFonts w:ascii="Century Gothic" w:hAnsi="Century Gothic"/>
          <w:sz w:val="22"/>
          <w:szCs w:val="22"/>
          <w:lang w:val="fr-BE"/>
        </w:rPr>
        <w:t>G</w:t>
      </w:r>
      <w:r w:rsidR="00344FC2">
        <w:rPr>
          <w:rFonts w:ascii="Century Gothic" w:hAnsi="Century Gothic"/>
          <w:sz w:val="22"/>
          <w:szCs w:val="22"/>
          <w:lang w:val="fr-BE"/>
        </w:rPr>
        <w:t>eloof/vertrouw</w:t>
      </w:r>
      <w:r w:rsidRPr="009B0A2D">
        <w:rPr>
          <w:rFonts w:ascii="Century Gothic" w:hAnsi="Century Gothic"/>
          <w:sz w:val="22"/>
          <w:szCs w:val="22"/>
          <w:lang w:val="fr-BE"/>
        </w:rPr>
        <w:tab/>
      </w:r>
      <w:r w:rsidRPr="009B0A2D">
        <w:rPr>
          <w:rFonts w:ascii="Century Gothic" w:hAnsi="Century Gothic"/>
          <w:sz w:val="22"/>
          <w:szCs w:val="22"/>
          <w:lang w:val="fr-BE"/>
        </w:rPr>
        <w:tab/>
      </w:r>
      <w:r w:rsidRPr="009B0A2D">
        <w:rPr>
          <w:rFonts w:ascii="Century Gothic" w:hAnsi="Century Gothic"/>
          <w:b/>
          <w:sz w:val="22"/>
          <w:szCs w:val="22"/>
          <w:lang w:val="fr-BE"/>
        </w:rPr>
        <w:t xml:space="preserve">4. </w:t>
      </w:r>
      <w:r>
        <w:rPr>
          <w:rFonts w:ascii="Century Gothic" w:hAnsi="Century Gothic"/>
          <w:b/>
          <w:sz w:val="22"/>
          <w:szCs w:val="22"/>
          <w:lang w:val="fr-BE"/>
        </w:rPr>
        <w:t>Blijf</w:t>
      </w:r>
      <w:r w:rsidRPr="009B0A2D">
        <w:rPr>
          <w:rFonts w:ascii="Century Gothic" w:hAnsi="Century Gothic"/>
          <w:sz w:val="22"/>
          <w:szCs w:val="22"/>
          <w:lang w:val="fr-BE"/>
        </w:rPr>
        <w:tab/>
      </w:r>
      <w:r>
        <w:rPr>
          <w:rFonts w:ascii="Century Gothic" w:hAnsi="Century Gothic"/>
          <w:sz w:val="22"/>
          <w:szCs w:val="22"/>
          <w:lang w:val="fr-BE"/>
        </w:rPr>
        <w:tab/>
      </w:r>
      <w:r>
        <w:rPr>
          <w:rFonts w:ascii="Century Gothic" w:hAnsi="Century Gothic"/>
          <w:sz w:val="22"/>
          <w:szCs w:val="22"/>
          <w:lang w:val="fr-BE"/>
        </w:rPr>
        <w:tab/>
      </w:r>
      <w:r w:rsidRPr="009B0A2D">
        <w:rPr>
          <w:rFonts w:ascii="Century Gothic" w:hAnsi="Century Gothic"/>
          <w:sz w:val="22"/>
          <w:szCs w:val="22"/>
          <w:lang w:val="fr-BE"/>
        </w:rPr>
        <w:t xml:space="preserve">6. </w:t>
      </w:r>
      <w:r>
        <w:rPr>
          <w:rFonts w:ascii="Century Gothic" w:hAnsi="Century Gothic"/>
          <w:sz w:val="22"/>
          <w:szCs w:val="22"/>
          <w:lang w:val="fr-BE"/>
        </w:rPr>
        <w:t>Draag vrucht</w:t>
      </w:r>
    </w:p>
    <w:p w14:paraId="67987220" w14:textId="77777777" w:rsidR="003C3EEC" w:rsidRPr="009B0A2D" w:rsidRDefault="003C3EEC" w:rsidP="003C3EEC">
      <w:pPr>
        <w:pBdr>
          <w:top w:val="single" w:sz="4" w:space="1" w:color="auto"/>
          <w:left w:val="single" w:sz="4" w:space="4" w:color="auto"/>
          <w:bottom w:val="single" w:sz="4" w:space="1" w:color="auto"/>
          <w:right w:val="single" w:sz="4" w:space="4" w:color="auto"/>
        </w:pBdr>
        <w:ind w:firstLine="708"/>
        <w:rPr>
          <w:rFonts w:ascii="Century Gothic" w:hAnsi="Century Gothic"/>
          <w:sz w:val="22"/>
          <w:szCs w:val="22"/>
          <w:lang w:val="fr-BE"/>
        </w:rPr>
      </w:pPr>
      <w:r w:rsidRPr="009B0A2D">
        <w:rPr>
          <w:rFonts w:ascii="Century Gothic" w:hAnsi="Century Gothic"/>
          <w:sz w:val="22"/>
          <w:szCs w:val="22"/>
          <w:lang w:val="fr-BE"/>
        </w:rPr>
        <w:t xml:space="preserve">3. </w:t>
      </w:r>
      <w:r w:rsidRPr="009B0A2D">
        <w:rPr>
          <w:rFonts w:ascii="Century Gothic" w:hAnsi="Century Gothic"/>
          <w:sz w:val="22"/>
          <w:szCs w:val="22"/>
          <w:lang w:val="fr-BE"/>
        </w:rPr>
        <w:tab/>
      </w:r>
      <w:r w:rsidR="00344FC2">
        <w:rPr>
          <w:rFonts w:ascii="Century Gothic" w:hAnsi="Century Gothic"/>
          <w:sz w:val="22"/>
          <w:szCs w:val="22"/>
          <w:lang w:val="fr-BE"/>
        </w:rPr>
        <w:t>Houd / b</w:t>
      </w:r>
      <w:r>
        <w:rPr>
          <w:rFonts w:ascii="Century Gothic" w:hAnsi="Century Gothic"/>
          <w:sz w:val="22"/>
          <w:szCs w:val="22"/>
          <w:lang w:val="fr-BE"/>
        </w:rPr>
        <w:t>ewaar</w:t>
      </w:r>
      <w:r w:rsidRPr="009B0A2D">
        <w:rPr>
          <w:rFonts w:ascii="Century Gothic" w:hAnsi="Century Gothic"/>
          <w:sz w:val="22"/>
          <w:szCs w:val="22"/>
          <w:lang w:val="fr-BE"/>
        </w:rPr>
        <w:tab/>
      </w:r>
      <w:r w:rsidRPr="009B0A2D">
        <w:rPr>
          <w:rFonts w:ascii="Century Gothic" w:hAnsi="Century Gothic"/>
          <w:sz w:val="22"/>
          <w:szCs w:val="22"/>
          <w:lang w:val="fr-BE"/>
        </w:rPr>
        <w:tab/>
      </w:r>
      <w:r w:rsidRPr="009B0A2D">
        <w:rPr>
          <w:rFonts w:ascii="Century Gothic" w:hAnsi="Century Gothic"/>
          <w:sz w:val="22"/>
          <w:szCs w:val="22"/>
          <w:lang w:val="fr-BE"/>
        </w:rPr>
        <w:tab/>
      </w:r>
      <w:r w:rsidRPr="009B0A2D">
        <w:rPr>
          <w:rFonts w:ascii="Century Gothic" w:hAnsi="Century Gothic"/>
          <w:sz w:val="22"/>
          <w:szCs w:val="22"/>
          <w:lang w:val="fr-BE"/>
        </w:rPr>
        <w:tab/>
      </w:r>
      <w:r w:rsidRPr="009B0A2D">
        <w:rPr>
          <w:rFonts w:ascii="Century Gothic" w:hAnsi="Century Gothic"/>
          <w:sz w:val="22"/>
          <w:szCs w:val="22"/>
          <w:lang w:val="fr-BE"/>
        </w:rPr>
        <w:tab/>
        <w:t xml:space="preserve">7. </w:t>
      </w:r>
      <w:r>
        <w:rPr>
          <w:rFonts w:ascii="Century Gothic" w:hAnsi="Century Gothic"/>
          <w:sz w:val="22"/>
          <w:szCs w:val="22"/>
          <w:lang w:val="fr-BE"/>
        </w:rPr>
        <w:t>Houd vol</w:t>
      </w:r>
    </w:p>
    <w:p w14:paraId="5E5F1A8D" w14:textId="77777777" w:rsidR="003C3EEC" w:rsidRDefault="003C3EEC" w:rsidP="006E3C03">
      <w:pPr>
        <w:widowControl w:val="0"/>
        <w:autoSpaceDE w:val="0"/>
        <w:autoSpaceDN w:val="0"/>
        <w:adjustRightInd w:val="0"/>
        <w:rPr>
          <w:rFonts w:ascii="Century Gothic" w:hAnsi="Century Gothic"/>
          <w:color w:val="000000" w:themeColor="text1"/>
          <w:spacing w:val="-2"/>
          <w:sz w:val="22"/>
          <w:szCs w:val="22"/>
        </w:rPr>
      </w:pPr>
    </w:p>
    <w:p w14:paraId="018A86C4" w14:textId="77777777" w:rsidR="003C3EEC" w:rsidRPr="003C3EEC" w:rsidRDefault="003C3EEC" w:rsidP="003C3EEC">
      <w:pPr>
        <w:pStyle w:val="ListParagraph"/>
        <w:widowControl w:val="0"/>
        <w:numPr>
          <w:ilvl w:val="0"/>
          <w:numId w:val="3"/>
        </w:numPr>
        <w:autoSpaceDE w:val="0"/>
        <w:autoSpaceDN w:val="0"/>
        <w:adjustRightInd w:val="0"/>
        <w:rPr>
          <w:rFonts w:ascii="Century Gothic" w:hAnsi="Century Gothic" w:cs="Verdana"/>
          <w:sz w:val="22"/>
          <w:szCs w:val="22"/>
        </w:rPr>
      </w:pPr>
      <w:r w:rsidRPr="00344FC2">
        <w:rPr>
          <w:rFonts w:ascii="Century Gothic" w:hAnsi="Century Gothic"/>
          <w:b/>
          <w:color w:val="000000" w:themeColor="text1"/>
          <w:spacing w:val="-2"/>
          <w:sz w:val="22"/>
          <w:szCs w:val="22"/>
          <w:u w:val="single"/>
        </w:rPr>
        <w:t>Heb lief:</w:t>
      </w:r>
      <w:r w:rsidRPr="003C3EEC">
        <w:rPr>
          <w:rFonts w:ascii="Century Gothic" w:hAnsi="Century Gothic"/>
          <w:b/>
          <w:color w:val="000000" w:themeColor="text1"/>
          <w:spacing w:val="-2"/>
          <w:sz w:val="22"/>
          <w:szCs w:val="22"/>
        </w:rPr>
        <w:t xml:space="preserve"> Joh 13:34,35:</w:t>
      </w:r>
      <w:r w:rsidRPr="003C3EEC">
        <w:rPr>
          <w:rFonts w:ascii="Century Gothic" w:hAnsi="Century Gothic"/>
          <w:color w:val="000000" w:themeColor="text1"/>
          <w:spacing w:val="-2"/>
          <w:sz w:val="22"/>
          <w:szCs w:val="22"/>
        </w:rPr>
        <w:t xml:space="preserve"> “</w:t>
      </w:r>
      <w:r w:rsidRPr="003C3EEC">
        <w:rPr>
          <w:rFonts w:ascii="Century Gothic" w:hAnsi="Century Gothic" w:cs="Verdana"/>
          <w:sz w:val="22"/>
          <w:szCs w:val="22"/>
        </w:rPr>
        <w:t>Ik geef jullie een nieuw gebod: heb elkaar lief. Zoals ik jullie heb liefge</w:t>
      </w:r>
      <w:r>
        <w:rPr>
          <w:rFonts w:ascii="Century Gothic" w:hAnsi="Century Gothic" w:cs="Verdana"/>
          <w:sz w:val="22"/>
          <w:szCs w:val="22"/>
        </w:rPr>
        <w:softHyphen/>
      </w:r>
      <w:r w:rsidRPr="003C3EEC">
        <w:rPr>
          <w:rFonts w:ascii="Century Gothic" w:hAnsi="Century Gothic" w:cs="Verdana"/>
          <w:sz w:val="22"/>
          <w:szCs w:val="22"/>
        </w:rPr>
        <w:t>had, zo moeten jullie elkaar liefhebben. Aan jullie liefde voor elkaar zal iedereen zien dat jullie mijn leerlin</w:t>
      </w:r>
      <w:r w:rsidRPr="003C3EEC">
        <w:rPr>
          <w:rFonts w:ascii="Century Gothic" w:hAnsi="Century Gothic" w:cs="Verdana"/>
          <w:sz w:val="22"/>
          <w:szCs w:val="22"/>
        </w:rPr>
        <w:softHyphen/>
        <w:t>gen zijn.” Dit gebod zal Jezus verschillende malen herhalen. Liefde is immers zijn groot</w:t>
      </w:r>
      <w:r>
        <w:rPr>
          <w:rFonts w:ascii="Century Gothic" w:hAnsi="Century Gothic" w:cs="Verdana"/>
          <w:sz w:val="22"/>
          <w:szCs w:val="22"/>
        </w:rPr>
        <w:softHyphen/>
      </w:r>
      <w:r w:rsidRPr="003C3EEC">
        <w:rPr>
          <w:rFonts w:ascii="Century Gothic" w:hAnsi="Century Gothic" w:cs="Verdana"/>
          <w:sz w:val="22"/>
          <w:szCs w:val="22"/>
        </w:rPr>
        <w:t>ste bezorgdheid.</w:t>
      </w:r>
    </w:p>
    <w:p w14:paraId="3A60C420" w14:textId="77777777" w:rsidR="003C3EEC" w:rsidRDefault="00344FC2" w:rsidP="003C3EEC">
      <w:pPr>
        <w:pStyle w:val="ListParagraph"/>
        <w:widowControl w:val="0"/>
        <w:numPr>
          <w:ilvl w:val="0"/>
          <w:numId w:val="3"/>
        </w:numPr>
        <w:autoSpaceDE w:val="0"/>
        <w:autoSpaceDN w:val="0"/>
        <w:adjustRightInd w:val="0"/>
        <w:rPr>
          <w:rFonts w:ascii="Century Gothic" w:hAnsi="Century Gothic"/>
          <w:color w:val="000000" w:themeColor="text1"/>
          <w:spacing w:val="-2"/>
          <w:sz w:val="22"/>
          <w:szCs w:val="22"/>
        </w:rPr>
      </w:pPr>
      <w:r>
        <w:rPr>
          <w:rFonts w:ascii="Century Gothic" w:hAnsi="Century Gothic"/>
          <w:b/>
          <w:color w:val="000000" w:themeColor="text1"/>
          <w:spacing w:val="-2"/>
          <w:sz w:val="22"/>
          <w:szCs w:val="22"/>
          <w:u w:val="single"/>
        </w:rPr>
        <w:t>Geloof / vertrouw</w:t>
      </w:r>
      <w:r w:rsidR="003C3EEC">
        <w:rPr>
          <w:rFonts w:ascii="Century Gothic" w:hAnsi="Century Gothic"/>
          <w:b/>
          <w:color w:val="000000" w:themeColor="text1"/>
          <w:spacing w:val="-2"/>
          <w:sz w:val="22"/>
          <w:szCs w:val="22"/>
        </w:rPr>
        <w:t>: Joh 14:1</w:t>
      </w:r>
      <w:r>
        <w:rPr>
          <w:rFonts w:ascii="Century Gothic" w:hAnsi="Century Gothic"/>
          <w:b/>
          <w:color w:val="000000" w:themeColor="text1"/>
          <w:spacing w:val="-2"/>
          <w:sz w:val="22"/>
          <w:szCs w:val="22"/>
        </w:rPr>
        <w:t xml:space="preserve">: </w:t>
      </w:r>
      <w:r>
        <w:rPr>
          <w:rFonts w:ascii="Century Gothic" w:hAnsi="Century Gothic"/>
          <w:color w:val="000000" w:themeColor="text1"/>
          <w:spacing w:val="-2"/>
          <w:sz w:val="22"/>
          <w:szCs w:val="22"/>
        </w:rPr>
        <w:t xml:space="preserve"> “Vertrouw op God en op mij”</w:t>
      </w:r>
    </w:p>
    <w:p w14:paraId="2D50DEF0" w14:textId="77777777" w:rsidR="00344FC2" w:rsidRDefault="00344FC2" w:rsidP="003C3EEC">
      <w:pPr>
        <w:pStyle w:val="ListParagraph"/>
        <w:widowControl w:val="0"/>
        <w:numPr>
          <w:ilvl w:val="0"/>
          <w:numId w:val="3"/>
        </w:numPr>
        <w:autoSpaceDE w:val="0"/>
        <w:autoSpaceDN w:val="0"/>
        <w:adjustRightInd w:val="0"/>
        <w:rPr>
          <w:rFonts w:ascii="Century Gothic" w:hAnsi="Century Gothic"/>
          <w:color w:val="000000" w:themeColor="text1"/>
          <w:spacing w:val="-2"/>
          <w:sz w:val="22"/>
          <w:szCs w:val="22"/>
        </w:rPr>
      </w:pPr>
      <w:r w:rsidRPr="00344FC2">
        <w:rPr>
          <w:rFonts w:ascii="Century Gothic" w:hAnsi="Century Gothic"/>
          <w:b/>
          <w:color w:val="000000" w:themeColor="text1"/>
          <w:spacing w:val="-2"/>
          <w:sz w:val="22"/>
          <w:szCs w:val="22"/>
          <w:u w:val="single"/>
        </w:rPr>
        <w:t>Houd / bewaar</w:t>
      </w:r>
      <w:r>
        <w:rPr>
          <w:rFonts w:ascii="Century Gothic" w:hAnsi="Century Gothic"/>
          <w:b/>
          <w:color w:val="000000" w:themeColor="text1"/>
          <w:spacing w:val="-2"/>
          <w:sz w:val="22"/>
          <w:szCs w:val="22"/>
        </w:rPr>
        <w:t xml:space="preserve">: Joh 14:15,23: </w:t>
      </w:r>
      <w:r>
        <w:rPr>
          <w:rFonts w:ascii="Century Gothic" w:hAnsi="Century Gothic"/>
          <w:color w:val="000000" w:themeColor="text1"/>
          <w:spacing w:val="-2"/>
          <w:sz w:val="22"/>
          <w:szCs w:val="22"/>
        </w:rPr>
        <w:t>“Als je me liefhebt, houd je dan aan mijn geboden.” / “Wanneer iemand mij liefheeft zal hij zich houden aan wat ik zeg…”</w:t>
      </w:r>
    </w:p>
    <w:p w14:paraId="12855DEE" w14:textId="77777777" w:rsidR="00344FC2" w:rsidRPr="00344FC2" w:rsidRDefault="00344FC2" w:rsidP="00344FC2">
      <w:pPr>
        <w:pStyle w:val="ListParagraph"/>
        <w:widowControl w:val="0"/>
        <w:numPr>
          <w:ilvl w:val="0"/>
          <w:numId w:val="3"/>
        </w:numPr>
        <w:autoSpaceDE w:val="0"/>
        <w:autoSpaceDN w:val="0"/>
        <w:adjustRightInd w:val="0"/>
        <w:rPr>
          <w:rFonts w:ascii="Century Gothic" w:hAnsi="Century Gothic"/>
          <w:b/>
          <w:color w:val="000000" w:themeColor="text1"/>
          <w:spacing w:val="-2"/>
          <w:sz w:val="22"/>
          <w:szCs w:val="22"/>
        </w:rPr>
      </w:pPr>
      <w:r w:rsidRPr="00344FC2">
        <w:rPr>
          <w:rFonts w:ascii="Century Gothic" w:hAnsi="Century Gothic"/>
          <w:b/>
          <w:color w:val="FF0000"/>
          <w:spacing w:val="-2"/>
          <w:sz w:val="22"/>
          <w:szCs w:val="22"/>
          <w:u w:val="single"/>
        </w:rPr>
        <w:t>BLIJF</w:t>
      </w:r>
      <w:r w:rsidRPr="00344FC2">
        <w:rPr>
          <w:rFonts w:ascii="Century Gothic" w:hAnsi="Century Gothic"/>
          <w:b/>
          <w:color w:val="FF0000"/>
          <w:spacing w:val="-2"/>
          <w:sz w:val="22"/>
          <w:szCs w:val="22"/>
        </w:rPr>
        <w:t xml:space="preserve">: </w:t>
      </w:r>
      <w:r w:rsidRPr="00344FC2">
        <w:rPr>
          <w:rFonts w:ascii="Century Gothic" w:hAnsi="Century Gothic"/>
          <w:color w:val="FF0000"/>
          <w:spacing w:val="-2"/>
          <w:sz w:val="22"/>
          <w:szCs w:val="22"/>
        </w:rPr>
        <w:t>centraal gegeven (zie hieronder)</w:t>
      </w:r>
    </w:p>
    <w:p w14:paraId="2171248B" w14:textId="77777777" w:rsidR="00344FC2" w:rsidRPr="00344FC2" w:rsidRDefault="00344FC2" w:rsidP="003C3EEC">
      <w:pPr>
        <w:pStyle w:val="ListParagraph"/>
        <w:widowControl w:val="0"/>
        <w:numPr>
          <w:ilvl w:val="0"/>
          <w:numId w:val="3"/>
        </w:numPr>
        <w:autoSpaceDE w:val="0"/>
        <w:autoSpaceDN w:val="0"/>
        <w:adjustRightInd w:val="0"/>
        <w:rPr>
          <w:rFonts w:ascii="Century Gothic" w:hAnsi="Century Gothic"/>
          <w:b/>
          <w:color w:val="000000" w:themeColor="text1"/>
          <w:spacing w:val="-2"/>
          <w:sz w:val="22"/>
          <w:szCs w:val="22"/>
        </w:rPr>
      </w:pPr>
      <w:r w:rsidRPr="00344FC2">
        <w:rPr>
          <w:rFonts w:ascii="Century Gothic" w:hAnsi="Century Gothic"/>
          <w:b/>
          <w:color w:val="000000" w:themeColor="text1"/>
          <w:spacing w:val="-2"/>
          <w:sz w:val="22"/>
          <w:szCs w:val="22"/>
          <w:u w:val="single"/>
        </w:rPr>
        <w:t>Vraag</w:t>
      </w:r>
      <w:r>
        <w:rPr>
          <w:rFonts w:ascii="Century Gothic" w:hAnsi="Century Gothic"/>
          <w:b/>
          <w:color w:val="000000" w:themeColor="text1"/>
          <w:spacing w:val="-2"/>
          <w:sz w:val="22"/>
          <w:szCs w:val="22"/>
        </w:rPr>
        <w:t xml:space="preserve">: Joh 15:7: </w:t>
      </w:r>
      <w:r>
        <w:rPr>
          <w:rFonts w:ascii="Century Gothic" w:hAnsi="Century Gothic"/>
          <w:color w:val="000000" w:themeColor="text1"/>
          <w:spacing w:val="-2"/>
          <w:sz w:val="22"/>
          <w:szCs w:val="22"/>
        </w:rPr>
        <w:t>“Als jullie in mij blijven en mijn woorden in jullie, kun je vragen wat je wilt en het zal gebeuren.” Het onderwerp dat hier wordt aangeraakt, het gebed, valt buiten het kader van deze les.</w:t>
      </w:r>
    </w:p>
    <w:p w14:paraId="0C939B00" w14:textId="77777777" w:rsidR="00344FC2" w:rsidRPr="00344FC2" w:rsidRDefault="00344FC2" w:rsidP="003C3EEC">
      <w:pPr>
        <w:pStyle w:val="ListParagraph"/>
        <w:widowControl w:val="0"/>
        <w:numPr>
          <w:ilvl w:val="0"/>
          <w:numId w:val="3"/>
        </w:numPr>
        <w:autoSpaceDE w:val="0"/>
        <w:autoSpaceDN w:val="0"/>
        <w:adjustRightInd w:val="0"/>
        <w:rPr>
          <w:rFonts w:ascii="Century Gothic" w:hAnsi="Century Gothic"/>
          <w:b/>
          <w:color w:val="000000" w:themeColor="text1"/>
          <w:spacing w:val="-2"/>
          <w:sz w:val="22"/>
          <w:szCs w:val="22"/>
        </w:rPr>
      </w:pPr>
      <w:r w:rsidRPr="00344FC2">
        <w:rPr>
          <w:rFonts w:ascii="Century Gothic" w:hAnsi="Century Gothic"/>
          <w:b/>
          <w:color w:val="000000" w:themeColor="text1"/>
          <w:spacing w:val="-2"/>
          <w:sz w:val="22"/>
          <w:szCs w:val="22"/>
          <w:u w:val="single"/>
        </w:rPr>
        <w:t>Draag vrucht</w:t>
      </w:r>
      <w:r>
        <w:rPr>
          <w:rFonts w:ascii="Century Gothic" w:hAnsi="Century Gothic"/>
          <w:b/>
          <w:color w:val="000000" w:themeColor="text1"/>
          <w:spacing w:val="-2"/>
          <w:sz w:val="22"/>
          <w:szCs w:val="22"/>
        </w:rPr>
        <w:t xml:space="preserve">: Joh 15:16: </w:t>
      </w:r>
      <w:r>
        <w:rPr>
          <w:rFonts w:ascii="Century Gothic" w:hAnsi="Century Gothic"/>
          <w:color w:val="000000" w:themeColor="text1"/>
          <w:spacing w:val="-2"/>
          <w:sz w:val="22"/>
          <w:szCs w:val="22"/>
        </w:rPr>
        <w:t>“Jullie hebben mij niet uitgekozen, maar ik jullie, en ik heb jullie opge</w:t>
      </w:r>
      <w:r>
        <w:rPr>
          <w:rFonts w:ascii="Century Gothic" w:hAnsi="Century Gothic"/>
          <w:color w:val="000000" w:themeColor="text1"/>
          <w:spacing w:val="-2"/>
          <w:sz w:val="22"/>
          <w:szCs w:val="22"/>
        </w:rPr>
        <w:softHyphen/>
        <w:t>dragen om op weg te gaan en vrucht te dragen, blijvende vrucht.”</w:t>
      </w:r>
    </w:p>
    <w:p w14:paraId="15AE12D0" w14:textId="77777777" w:rsidR="00344FC2" w:rsidRPr="00364015" w:rsidRDefault="00344FC2" w:rsidP="003C3EEC">
      <w:pPr>
        <w:pStyle w:val="ListParagraph"/>
        <w:widowControl w:val="0"/>
        <w:numPr>
          <w:ilvl w:val="0"/>
          <w:numId w:val="3"/>
        </w:numPr>
        <w:autoSpaceDE w:val="0"/>
        <w:autoSpaceDN w:val="0"/>
        <w:adjustRightInd w:val="0"/>
        <w:rPr>
          <w:rFonts w:ascii="Century Gothic" w:hAnsi="Century Gothic"/>
          <w:b/>
          <w:color w:val="000000" w:themeColor="text1"/>
          <w:spacing w:val="-2"/>
          <w:sz w:val="22"/>
          <w:szCs w:val="22"/>
        </w:rPr>
      </w:pPr>
      <w:r>
        <w:rPr>
          <w:rFonts w:ascii="Century Gothic" w:hAnsi="Century Gothic"/>
          <w:b/>
          <w:color w:val="000000" w:themeColor="text1"/>
          <w:spacing w:val="-2"/>
          <w:sz w:val="22"/>
          <w:szCs w:val="22"/>
          <w:u w:val="single"/>
        </w:rPr>
        <w:t>Houd vol</w:t>
      </w:r>
      <w:r>
        <w:rPr>
          <w:rFonts w:ascii="Century Gothic" w:hAnsi="Century Gothic"/>
          <w:b/>
          <w:color w:val="000000" w:themeColor="text1"/>
          <w:spacing w:val="-2"/>
          <w:sz w:val="22"/>
          <w:szCs w:val="22"/>
        </w:rPr>
        <w:t xml:space="preserve">: </w:t>
      </w:r>
      <w:r>
        <w:rPr>
          <w:rFonts w:ascii="Century Gothic" w:hAnsi="Century Gothic"/>
          <w:color w:val="000000" w:themeColor="text1"/>
          <w:spacing w:val="-2"/>
          <w:sz w:val="22"/>
          <w:szCs w:val="22"/>
        </w:rPr>
        <w:t>deze uitdrukking komt niet expliciet in de tekst voor, maar weerspiegelt de geest van de toespraak. Bij herhaling kondigt Jezus aan dat zijn discipelen beproevingen en zelfs vervol</w:t>
      </w:r>
      <w:r>
        <w:rPr>
          <w:rFonts w:ascii="Century Gothic" w:hAnsi="Century Gothic"/>
          <w:color w:val="000000" w:themeColor="text1"/>
          <w:spacing w:val="-2"/>
          <w:sz w:val="22"/>
          <w:szCs w:val="22"/>
        </w:rPr>
        <w:softHyphen/>
        <w:t>gingen zullen tegenkomen</w:t>
      </w:r>
      <w:r w:rsidR="00364015">
        <w:rPr>
          <w:rFonts w:ascii="Century Gothic" w:hAnsi="Century Gothic"/>
          <w:color w:val="000000" w:themeColor="text1"/>
          <w:spacing w:val="-2"/>
          <w:sz w:val="22"/>
          <w:szCs w:val="22"/>
        </w:rPr>
        <w:t>, dat de weg niet gemakkelijk zal zijn. Het einde van de rede is over</w:t>
      </w:r>
      <w:r w:rsidR="00364015">
        <w:rPr>
          <w:rFonts w:ascii="Century Gothic" w:hAnsi="Century Gothic"/>
          <w:color w:val="000000" w:themeColor="text1"/>
          <w:spacing w:val="-2"/>
          <w:sz w:val="22"/>
          <w:szCs w:val="22"/>
        </w:rPr>
        <w:softHyphen/>
        <w:t xml:space="preserve">duidelijk: </w:t>
      </w:r>
      <w:r w:rsidR="00364015" w:rsidRPr="00364015">
        <w:rPr>
          <w:rFonts w:ascii="Century Gothic" w:hAnsi="Century Gothic"/>
          <w:color w:val="000000" w:themeColor="text1"/>
          <w:spacing w:val="-2"/>
          <w:sz w:val="22"/>
          <w:szCs w:val="22"/>
        </w:rPr>
        <w:t>“</w:t>
      </w:r>
      <w:r w:rsidR="00364015" w:rsidRPr="00364015">
        <w:rPr>
          <w:rFonts w:ascii="Century Gothic" w:hAnsi="Century Gothic" w:cs="Verdana"/>
          <w:sz w:val="22"/>
          <w:szCs w:val="22"/>
        </w:rPr>
        <w:t xml:space="preserve">Ik heb dit gezegd opdat jullie vrede vinden bij mij. Jullie zullen het zwaar te verduren krijgen in de wereld, maar </w:t>
      </w:r>
      <w:r w:rsidR="00364015" w:rsidRPr="00364015">
        <w:rPr>
          <w:rFonts w:ascii="Century Gothic" w:hAnsi="Century Gothic" w:cs="Verdana"/>
          <w:b/>
          <w:sz w:val="22"/>
          <w:szCs w:val="22"/>
        </w:rPr>
        <w:t>houd moed</w:t>
      </w:r>
      <w:r w:rsidR="00364015" w:rsidRPr="00364015">
        <w:rPr>
          <w:rFonts w:ascii="Century Gothic" w:hAnsi="Century Gothic" w:cs="Verdana"/>
          <w:sz w:val="22"/>
          <w:szCs w:val="22"/>
        </w:rPr>
        <w:t>: ik heb de wereld overwonnen.”</w:t>
      </w:r>
      <w:r w:rsidR="00364015">
        <w:rPr>
          <w:rFonts w:ascii="Century Gothic" w:hAnsi="Century Gothic" w:cs="Verdana"/>
          <w:sz w:val="22"/>
          <w:szCs w:val="22"/>
        </w:rPr>
        <w:t xml:space="preserve"> (Joh 16:33)</w:t>
      </w:r>
    </w:p>
    <w:p w14:paraId="521477CC" w14:textId="77777777" w:rsidR="00364015" w:rsidRDefault="00364015" w:rsidP="00364015">
      <w:pPr>
        <w:widowControl w:val="0"/>
        <w:autoSpaceDE w:val="0"/>
        <w:autoSpaceDN w:val="0"/>
        <w:adjustRightInd w:val="0"/>
        <w:rPr>
          <w:rFonts w:ascii="Century Gothic" w:hAnsi="Century Gothic"/>
          <w:sz w:val="22"/>
          <w:szCs w:val="22"/>
        </w:rPr>
      </w:pPr>
    </w:p>
    <w:p w14:paraId="7644BCD3" w14:textId="77777777" w:rsidR="00364015" w:rsidRDefault="00364015" w:rsidP="00364015">
      <w:pPr>
        <w:widowControl w:val="0"/>
        <w:autoSpaceDE w:val="0"/>
        <w:autoSpaceDN w:val="0"/>
        <w:adjustRightInd w:val="0"/>
        <w:rPr>
          <w:rFonts w:ascii="Century Gothic" w:hAnsi="Century Gothic"/>
          <w:b/>
          <w:color w:val="FF0000"/>
          <w:sz w:val="28"/>
          <w:szCs w:val="28"/>
        </w:rPr>
      </w:pPr>
      <w:r w:rsidRPr="00364015">
        <w:rPr>
          <w:rFonts w:ascii="Century Gothic" w:hAnsi="Century Gothic"/>
          <w:b/>
          <w:color w:val="FF0000"/>
          <w:sz w:val="28"/>
          <w:szCs w:val="28"/>
        </w:rPr>
        <w:t>“BLIJF”</w:t>
      </w:r>
    </w:p>
    <w:p w14:paraId="460CE430" w14:textId="2BD7B955" w:rsidR="00364015" w:rsidRDefault="00364015" w:rsidP="00364015">
      <w:pPr>
        <w:widowControl w:val="0"/>
        <w:autoSpaceDE w:val="0"/>
        <w:autoSpaceDN w:val="0"/>
        <w:adjustRightInd w:val="0"/>
        <w:rPr>
          <w:rFonts w:ascii="Century Gothic" w:hAnsi="Century Gothic"/>
          <w:color w:val="000000" w:themeColor="text1"/>
          <w:sz w:val="22"/>
          <w:szCs w:val="22"/>
        </w:rPr>
      </w:pPr>
      <w:r>
        <w:rPr>
          <w:rFonts w:ascii="Century Gothic" w:hAnsi="Century Gothic"/>
          <w:b/>
          <w:color w:val="000000" w:themeColor="text1"/>
          <w:sz w:val="22"/>
          <w:szCs w:val="22"/>
        </w:rPr>
        <w:t xml:space="preserve">‘Blijven’ </w:t>
      </w:r>
      <w:r>
        <w:rPr>
          <w:rFonts w:ascii="Century Gothic" w:hAnsi="Century Gothic"/>
          <w:color w:val="000000" w:themeColor="text1"/>
          <w:sz w:val="22"/>
          <w:szCs w:val="22"/>
        </w:rPr>
        <w:t>(Grieks: MENEIN) is een belangrijk werkwoord, dat meer dan 100 keer voorkomt in het N.T. waarvan 67 keer in het evangelie van Johannes. Het houdt de idee in van één zijn, verbond</w:t>
      </w:r>
      <w:r w:rsidR="0021432E">
        <w:rPr>
          <w:rFonts w:ascii="Century Gothic" w:hAnsi="Century Gothic"/>
          <w:color w:val="000000" w:themeColor="text1"/>
          <w:sz w:val="22"/>
          <w:szCs w:val="22"/>
        </w:rPr>
        <w:t>en zijn</w:t>
      </w:r>
      <w:r>
        <w:rPr>
          <w:rFonts w:ascii="Century Gothic" w:hAnsi="Century Gothic"/>
          <w:color w:val="000000" w:themeColor="text1"/>
          <w:sz w:val="22"/>
          <w:szCs w:val="22"/>
        </w:rPr>
        <w:t xml:space="preserve">, </w:t>
      </w:r>
      <w:r w:rsidRPr="0021432E">
        <w:rPr>
          <w:rFonts w:ascii="Century Gothic" w:hAnsi="Century Gothic"/>
          <w:color w:val="000000" w:themeColor="text1"/>
          <w:spacing w:val="-4"/>
          <w:sz w:val="22"/>
          <w:szCs w:val="22"/>
        </w:rPr>
        <w:t>leven in nauwe relatie, luisteren, vertrouwen, bereidheid tot engagement, gehoorzaamheid en trouw.</w:t>
      </w:r>
    </w:p>
    <w:p w14:paraId="779AD0E3" w14:textId="77777777" w:rsidR="00364015" w:rsidRDefault="00364015" w:rsidP="00364015">
      <w:pPr>
        <w:widowControl w:val="0"/>
        <w:autoSpaceDE w:val="0"/>
        <w:autoSpaceDN w:val="0"/>
        <w:adjustRightInd w:val="0"/>
        <w:spacing w:before="120"/>
        <w:rPr>
          <w:rFonts w:ascii="Century Gothic" w:hAnsi="Century Gothic"/>
          <w:color w:val="000000" w:themeColor="text1"/>
          <w:sz w:val="22"/>
          <w:szCs w:val="22"/>
        </w:rPr>
      </w:pPr>
      <w:r>
        <w:rPr>
          <w:rFonts w:ascii="Century Gothic" w:hAnsi="Century Gothic"/>
          <w:color w:val="000000" w:themeColor="text1"/>
          <w:sz w:val="22"/>
          <w:szCs w:val="22"/>
        </w:rPr>
        <w:t xml:space="preserve">In Jezus’ toespraak is deze </w:t>
      </w:r>
      <w:r>
        <w:rPr>
          <w:rFonts w:ascii="Century Gothic" w:hAnsi="Century Gothic"/>
          <w:b/>
          <w:color w:val="000000" w:themeColor="text1"/>
          <w:sz w:val="22"/>
          <w:szCs w:val="22"/>
        </w:rPr>
        <w:t>centrale aansporing</w:t>
      </w:r>
      <w:r>
        <w:rPr>
          <w:rFonts w:ascii="Century Gothic" w:hAnsi="Century Gothic"/>
          <w:color w:val="000000" w:themeColor="text1"/>
          <w:sz w:val="22"/>
          <w:szCs w:val="22"/>
        </w:rPr>
        <w:t xml:space="preserve"> het </w:t>
      </w:r>
      <w:r>
        <w:rPr>
          <w:rFonts w:ascii="Century Gothic" w:hAnsi="Century Gothic"/>
          <w:b/>
          <w:color w:val="000000" w:themeColor="text1"/>
          <w:sz w:val="22"/>
          <w:szCs w:val="22"/>
        </w:rPr>
        <w:t>bepalende element</w:t>
      </w:r>
      <w:r>
        <w:rPr>
          <w:rFonts w:ascii="Century Gothic" w:hAnsi="Century Gothic"/>
          <w:color w:val="000000" w:themeColor="text1"/>
          <w:sz w:val="22"/>
          <w:szCs w:val="22"/>
        </w:rPr>
        <w:t xml:space="preserve"> voor het verwezenlijken van alle andere elementen waarover Jezus spreekt. “</w:t>
      </w:r>
      <w:r w:rsidRPr="00364015">
        <w:rPr>
          <w:rFonts w:ascii="Century Gothic" w:hAnsi="Century Gothic"/>
          <w:b/>
          <w:color w:val="FF0000"/>
          <w:sz w:val="22"/>
          <w:szCs w:val="22"/>
        </w:rPr>
        <w:t>BLIJVEN</w:t>
      </w:r>
      <w:r>
        <w:rPr>
          <w:rFonts w:ascii="Century Gothic" w:hAnsi="Century Gothic"/>
          <w:color w:val="000000" w:themeColor="text1"/>
          <w:sz w:val="22"/>
          <w:szCs w:val="22"/>
        </w:rPr>
        <w:t>” geeft het oorzakelijk verband weer dat centraal staat in Jezus’ afscheidsrede, maar ook in het leven van de discipel.</w:t>
      </w:r>
    </w:p>
    <w:p w14:paraId="094C914D" w14:textId="77777777" w:rsidR="00364015" w:rsidRDefault="00364015" w:rsidP="00364015">
      <w:pPr>
        <w:widowControl w:val="0"/>
        <w:autoSpaceDE w:val="0"/>
        <w:autoSpaceDN w:val="0"/>
        <w:adjustRightInd w:val="0"/>
        <w:spacing w:before="120"/>
        <w:rPr>
          <w:rFonts w:ascii="Century Gothic" w:hAnsi="Century Gothic"/>
          <w:color w:val="000000" w:themeColor="text1"/>
          <w:sz w:val="22"/>
          <w:szCs w:val="22"/>
        </w:rPr>
      </w:pPr>
      <w:r>
        <w:rPr>
          <w:rFonts w:ascii="Century Gothic" w:hAnsi="Century Gothic"/>
          <w:sz w:val="22"/>
          <w:szCs w:val="22"/>
          <w:highlight w:val="yellow"/>
          <w:lang w:val="fr-BE"/>
        </w:rPr>
        <w:sym w:font="Wingdings 2" w:char="F03A"/>
      </w:r>
      <w:r>
        <w:rPr>
          <w:rFonts w:ascii="Century Gothic" w:hAnsi="Century Gothic"/>
          <w:sz w:val="22"/>
          <w:szCs w:val="22"/>
          <w:lang w:val="fr-BE"/>
        </w:rPr>
        <w:t xml:space="preserve"> </w:t>
      </w:r>
      <w:r>
        <w:rPr>
          <w:rFonts w:ascii="Century Gothic" w:hAnsi="Century Gothic"/>
          <w:color w:val="000000" w:themeColor="text1"/>
          <w:sz w:val="22"/>
          <w:szCs w:val="22"/>
          <w:u w:val="single"/>
        </w:rPr>
        <w:t>Hoe kun je discipelen van Christus herkennen</w:t>
      </w:r>
      <w:r>
        <w:rPr>
          <w:rFonts w:ascii="Century Gothic" w:hAnsi="Century Gothic"/>
          <w:color w:val="000000" w:themeColor="text1"/>
          <w:sz w:val="22"/>
          <w:szCs w:val="22"/>
        </w:rPr>
        <w:t>?</w:t>
      </w:r>
      <w:r w:rsidR="007D6747">
        <w:rPr>
          <w:rFonts w:ascii="Century Gothic" w:hAnsi="Century Gothic"/>
          <w:color w:val="000000" w:themeColor="text1"/>
          <w:sz w:val="22"/>
          <w:szCs w:val="22"/>
        </w:rPr>
        <w:t xml:space="preserve"> Laten we antwoorden met 2 uitspraken uit het Johannesevangelie:</w:t>
      </w:r>
    </w:p>
    <w:p w14:paraId="596EDBC3" w14:textId="77777777" w:rsidR="007D6747" w:rsidRPr="007D6747" w:rsidRDefault="007D6747" w:rsidP="007D6747">
      <w:pPr>
        <w:pStyle w:val="ListParagraph"/>
        <w:widowControl w:val="0"/>
        <w:numPr>
          <w:ilvl w:val="0"/>
          <w:numId w:val="1"/>
        </w:numPr>
        <w:autoSpaceDE w:val="0"/>
        <w:autoSpaceDN w:val="0"/>
        <w:adjustRightInd w:val="0"/>
        <w:spacing w:before="120"/>
        <w:rPr>
          <w:rFonts w:ascii="Century Gothic" w:hAnsi="Century Gothic" w:cs="Verdana"/>
          <w:sz w:val="22"/>
          <w:szCs w:val="22"/>
        </w:rPr>
      </w:pPr>
      <w:r w:rsidRPr="007D6747">
        <w:rPr>
          <w:rFonts w:ascii="Century Gothic" w:hAnsi="Century Gothic"/>
          <w:color w:val="000000" w:themeColor="text1"/>
          <w:sz w:val="22"/>
          <w:szCs w:val="22"/>
        </w:rPr>
        <w:t>Johannes 13:35: “</w:t>
      </w:r>
      <w:r w:rsidRPr="007D6747">
        <w:rPr>
          <w:rFonts w:ascii="Century Gothic" w:hAnsi="Century Gothic" w:cs="Verdana"/>
          <w:sz w:val="22"/>
          <w:szCs w:val="22"/>
        </w:rPr>
        <w:t>Aan jullie liefde voor elkaar zal iedereen zien dat jullie mijn leerlin</w:t>
      </w:r>
      <w:r w:rsidRPr="007D6747">
        <w:rPr>
          <w:rFonts w:ascii="Century Gothic" w:hAnsi="Century Gothic" w:cs="Verdana"/>
          <w:sz w:val="22"/>
          <w:szCs w:val="22"/>
        </w:rPr>
        <w:softHyphen/>
        <w:t>gen zijn.”</w:t>
      </w:r>
    </w:p>
    <w:p w14:paraId="0CF1A8CD" w14:textId="77777777" w:rsidR="007D6747" w:rsidRDefault="007D6747" w:rsidP="007D6747">
      <w:pPr>
        <w:pStyle w:val="ListParagraph"/>
        <w:widowControl w:val="0"/>
        <w:numPr>
          <w:ilvl w:val="0"/>
          <w:numId w:val="1"/>
        </w:numPr>
        <w:autoSpaceDE w:val="0"/>
        <w:autoSpaceDN w:val="0"/>
        <w:adjustRightInd w:val="0"/>
        <w:spacing w:before="120"/>
        <w:rPr>
          <w:rFonts w:ascii="Century Gothic" w:hAnsi="Century Gothic"/>
          <w:color w:val="000000" w:themeColor="text1"/>
          <w:spacing w:val="-2"/>
          <w:sz w:val="22"/>
          <w:szCs w:val="22"/>
        </w:rPr>
      </w:pPr>
      <w:r>
        <w:rPr>
          <w:rFonts w:ascii="Century Gothic" w:hAnsi="Century Gothic"/>
          <w:color w:val="000000" w:themeColor="text1"/>
          <w:spacing w:val="-2"/>
          <w:sz w:val="22"/>
          <w:szCs w:val="22"/>
        </w:rPr>
        <w:t>Johannes 15:8: “De grootheid van mijn Vader zal zichtbaar worden wanneer jullie veel vrucht dragen en mijn leerlingen zijn.”</w:t>
      </w:r>
    </w:p>
    <w:p w14:paraId="2DE57599" w14:textId="77777777" w:rsidR="007D6747" w:rsidRDefault="007D6747" w:rsidP="007D6747">
      <w:pPr>
        <w:widowControl w:val="0"/>
        <w:autoSpaceDE w:val="0"/>
        <w:autoSpaceDN w:val="0"/>
        <w:adjustRightInd w:val="0"/>
        <w:spacing w:before="120"/>
        <w:ind w:left="360"/>
        <w:rPr>
          <w:rFonts w:ascii="Century Gothic" w:hAnsi="Century Gothic"/>
          <w:color w:val="000000" w:themeColor="text1"/>
          <w:spacing w:val="-2"/>
          <w:sz w:val="22"/>
          <w:szCs w:val="22"/>
        </w:rPr>
      </w:pPr>
      <w:r>
        <w:rPr>
          <w:rFonts w:ascii="Century Gothic" w:hAnsi="Century Gothic"/>
          <w:color w:val="000000" w:themeColor="text1"/>
          <w:spacing w:val="-2"/>
          <w:sz w:val="22"/>
          <w:szCs w:val="22"/>
        </w:rPr>
        <w:sym w:font="Symbol" w:char="F0AE"/>
      </w:r>
      <w:r>
        <w:rPr>
          <w:rFonts w:ascii="Century Gothic" w:hAnsi="Century Gothic"/>
          <w:color w:val="000000" w:themeColor="text1"/>
          <w:spacing w:val="-2"/>
          <w:sz w:val="22"/>
          <w:szCs w:val="22"/>
        </w:rPr>
        <w:t xml:space="preserve"> In dit kader is Galaten 5:22,23, over de vruchten van de Geest, heel interessant!</w:t>
      </w:r>
    </w:p>
    <w:p w14:paraId="56DD401A" w14:textId="77777777" w:rsidR="007D6747" w:rsidRPr="007D6747" w:rsidRDefault="007D6747" w:rsidP="007D6747">
      <w:pPr>
        <w:widowControl w:val="0"/>
        <w:autoSpaceDE w:val="0"/>
        <w:autoSpaceDN w:val="0"/>
        <w:adjustRightInd w:val="0"/>
        <w:spacing w:before="120"/>
        <w:rPr>
          <w:rFonts w:ascii="Century Gothic" w:hAnsi="Century Gothic"/>
          <w:color w:val="000000" w:themeColor="text1"/>
          <w:spacing w:val="-2"/>
          <w:sz w:val="12"/>
          <w:szCs w:val="12"/>
        </w:rPr>
      </w:pPr>
    </w:p>
    <w:p w14:paraId="00F11744" w14:textId="77777777" w:rsidR="007D6747" w:rsidRPr="000D27C9" w:rsidRDefault="007D6747" w:rsidP="007D674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sz w:val="22"/>
          <w:szCs w:val="22"/>
        </w:rPr>
      </w:pPr>
      <w:r>
        <w:rPr>
          <w:rFonts w:ascii="Century Gothic" w:hAnsi="Century Gothic"/>
          <w:sz w:val="22"/>
          <w:szCs w:val="22"/>
          <w:highlight w:val="yellow"/>
          <w:lang w:val="fr-BE"/>
        </w:rPr>
        <w:sym w:font="Wingdings 2" w:char="F03A"/>
      </w:r>
      <w:r>
        <w:rPr>
          <w:rFonts w:ascii="Century Gothic" w:hAnsi="Century Gothic"/>
          <w:sz w:val="22"/>
          <w:szCs w:val="22"/>
          <w:lang w:val="fr-BE"/>
        </w:rPr>
        <w:t xml:space="preserve"> </w:t>
      </w:r>
      <w:r w:rsidRPr="000D27C9">
        <w:rPr>
          <w:rFonts w:ascii="Century Gothic" w:hAnsi="Century Gothic"/>
          <w:b/>
          <w:sz w:val="22"/>
          <w:szCs w:val="22"/>
        </w:rPr>
        <w:t>Samen overleggen:</w:t>
      </w:r>
    </w:p>
    <w:p w14:paraId="3C163BCF" w14:textId="77777777" w:rsidR="007D6747" w:rsidRDefault="007D6747" w:rsidP="007D6747">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spacing w:val="-4"/>
          <w:sz w:val="22"/>
          <w:szCs w:val="22"/>
        </w:rPr>
      </w:pPr>
      <w:r>
        <w:rPr>
          <w:rFonts w:ascii="Century Gothic" w:hAnsi="Century Gothic"/>
          <w:spacing w:val="-4"/>
          <w:sz w:val="22"/>
          <w:szCs w:val="22"/>
        </w:rPr>
        <w:t>Welk verband zie jij tussen de vraag van de discipelen in spe “Meester, waar logeer t u?” en de metafoor van de wijnstok en de ranken? Is die metafoor een antwoord op de vraag?</w:t>
      </w:r>
    </w:p>
    <w:p w14:paraId="3C013F34" w14:textId="77777777" w:rsidR="007D6747" w:rsidRDefault="007D6747" w:rsidP="007D6747">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spacing w:val="-4"/>
          <w:sz w:val="22"/>
          <w:szCs w:val="22"/>
        </w:rPr>
      </w:pPr>
      <w:r>
        <w:rPr>
          <w:rFonts w:ascii="Century Gothic" w:hAnsi="Century Gothic"/>
          <w:spacing w:val="-4"/>
          <w:sz w:val="22"/>
          <w:szCs w:val="22"/>
        </w:rPr>
        <w:t>“In Christus blijven”: hoe zie jij dat? Wat betekent dat voor jou? Heb je de indruk in Jezus te blijven? Op welke manier?</w:t>
      </w:r>
    </w:p>
    <w:p w14:paraId="16E28C61" w14:textId="77777777" w:rsidR="007D6747" w:rsidRDefault="007D6747" w:rsidP="007D6747">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spacing w:val="-4"/>
          <w:sz w:val="22"/>
          <w:szCs w:val="22"/>
        </w:rPr>
      </w:pPr>
      <w:r>
        <w:rPr>
          <w:rFonts w:ascii="Century Gothic" w:hAnsi="Century Gothic"/>
          <w:spacing w:val="-4"/>
          <w:sz w:val="22"/>
          <w:szCs w:val="22"/>
        </w:rPr>
        <w:t>Vrucht dragen, veel vrucht zelfs: welke soort vruchten draag jij of zou je willen dragen (of misschien juist niet dragen)? Welke vruchten worden geteeld (of verwacht) in jouw kerk?</w:t>
      </w:r>
    </w:p>
    <w:p w14:paraId="0C301A97" w14:textId="77777777" w:rsidR="007D6747" w:rsidRDefault="007D6747" w:rsidP="007D6747">
      <w:pPr>
        <w:widowControl w:val="0"/>
        <w:autoSpaceDE w:val="0"/>
        <w:autoSpaceDN w:val="0"/>
        <w:adjustRightInd w:val="0"/>
        <w:spacing w:before="120"/>
        <w:rPr>
          <w:rFonts w:ascii="Century Gothic" w:hAnsi="Century Gothic"/>
          <w:color w:val="000000" w:themeColor="text1"/>
          <w:spacing w:val="-2"/>
          <w:sz w:val="22"/>
          <w:szCs w:val="22"/>
        </w:rPr>
      </w:pPr>
    </w:p>
    <w:p w14:paraId="2C78D2EC" w14:textId="77777777" w:rsidR="007D6747" w:rsidRDefault="007D6747" w:rsidP="007D6747">
      <w:pPr>
        <w:shd w:val="clear" w:color="auto" w:fill="E6E6E6"/>
        <w:rPr>
          <w:rFonts w:ascii="Century Gothic" w:hAnsi="Century Gothic"/>
          <w:b/>
          <w:spacing w:val="-4"/>
          <w:sz w:val="22"/>
          <w:szCs w:val="22"/>
        </w:rPr>
      </w:pPr>
      <w:r>
        <w:rPr>
          <w:rFonts w:ascii="Century Gothic" w:hAnsi="Century Gothic"/>
          <w:sz w:val="22"/>
          <w:szCs w:val="22"/>
          <w:highlight w:val="yellow"/>
          <w:lang w:val="fr-BE"/>
        </w:rPr>
        <w:sym w:font="Wingdings 2" w:char="F03A"/>
      </w:r>
      <w:r w:rsidRPr="009B0A2D">
        <w:rPr>
          <w:rFonts w:ascii="Century Gothic" w:hAnsi="Century Gothic"/>
          <w:sz w:val="22"/>
          <w:szCs w:val="22"/>
          <w:lang w:val="fr-BE"/>
        </w:rPr>
        <w:t xml:space="preserve"> </w:t>
      </w:r>
      <w:r>
        <w:rPr>
          <w:rFonts w:ascii="Century Gothic" w:hAnsi="Century Gothic"/>
          <w:sz w:val="22"/>
          <w:szCs w:val="22"/>
          <w:lang w:val="fr-BE"/>
        </w:rPr>
        <w:t xml:space="preserve"> </w:t>
      </w:r>
      <w:r>
        <w:rPr>
          <w:rFonts w:ascii="Century Gothic" w:hAnsi="Century Gothic"/>
          <w:b/>
          <w:spacing w:val="-4"/>
          <w:sz w:val="22"/>
          <w:szCs w:val="22"/>
        </w:rPr>
        <w:t>4. Om verder uit te diepen…</w:t>
      </w:r>
    </w:p>
    <w:p w14:paraId="324066D3" w14:textId="40547497" w:rsidR="007D6747" w:rsidRDefault="007D6747" w:rsidP="007D6747">
      <w:pPr>
        <w:widowControl w:val="0"/>
        <w:autoSpaceDE w:val="0"/>
        <w:autoSpaceDN w:val="0"/>
        <w:adjustRightInd w:val="0"/>
        <w:spacing w:before="120"/>
        <w:rPr>
          <w:rFonts w:ascii="Century Gothic" w:hAnsi="Century Gothic"/>
          <w:color w:val="000000" w:themeColor="text1"/>
          <w:spacing w:val="-2"/>
          <w:sz w:val="22"/>
          <w:szCs w:val="22"/>
        </w:rPr>
      </w:pPr>
      <w:r>
        <w:rPr>
          <w:rFonts w:ascii="Century Gothic" w:hAnsi="Century Gothic"/>
          <w:color w:val="000000" w:themeColor="text1"/>
          <w:spacing w:val="-2"/>
          <w:sz w:val="22"/>
          <w:szCs w:val="22"/>
        </w:rPr>
        <w:t>We hadden heel wat andere metaforen en parabels kunnen aanhalen. Wil je hier verder over naden</w:t>
      </w:r>
      <w:r>
        <w:rPr>
          <w:rFonts w:ascii="Century Gothic" w:hAnsi="Century Gothic"/>
          <w:color w:val="000000" w:themeColor="text1"/>
          <w:spacing w:val="-2"/>
          <w:sz w:val="22"/>
          <w:szCs w:val="22"/>
        </w:rPr>
        <w:softHyphen/>
        <w:t xml:space="preserve">ken, dan kun </w:t>
      </w:r>
      <w:r w:rsidR="0021432E">
        <w:rPr>
          <w:rFonts w:ascii="Century Gothic" w:hAnsi="Century Gothic"/>
          <w:color w:val="000000" w:themeColor="text1"/>
          <w:spacing w:val="-2"/>
          <w:sz w:val="22"/>
          <w:szCs w:val="22"/>
        </w:rPr>
        <w:t xml:space="preserve">je </w:t>
      </w:r>
      <w:r w:rsidRPr="007D6747">
        <w:rPr>
          <w:rFonts w:ascii="Century Gothic" w:hAnsi="Century Gothic"/>
          <w:b/>
          <w:color w:val="000000" w:themeColor="text1"/>
          <w:spacing w:val="-2"/>
          <w:sz w:val="22"/>
          <w:szCs w:val="22"/>
          <w:u w:val="single"/>
        </w:rPr>
        <w:t>de parabel van de twee huizen</w:t>
      </w:r>
      <w:r w:rsidR="0021432E">
        <w:rPr>
          <w:rFonts w:ascii="Century Gothic" w:hAnsi="Century Gothic"/>
          <w:color w:val="000000" w:themeColor="text1"/>
          <w:spacing w:val="-2"/>
          <w:sz w:val="22"/>
          <w:szCs w:val="22"/>
        </w:rPr>
        <w:t xml:space="preserve"> eens lezen: </w:t>
      </w:r>
      <w:r>
        <w:rPr>
          <w:rFonts w:ascii="Century Gothic" w:hAnsi="Century Gothic"/>
          <w:color w:val="000000" w:themeColor="text1"/>
          <w:spacing w:val="-2"/>
          <w:sz w:val="22"/>
          <w:szCs w:val="22"/>
        </w:rPr>
        <w:t>een gebouwd op de rots, het ander op zand (Mat 7:24-27). Deze parabel sluit de Bergrede af (deze rede wordt doorgaans beschouwd als de charta van het koninkrijk der hemelen).</w:t>
      </w:r>
    </w:p>
    <w:p w14:paraId="6BB5843E" w14:textId="18B03697" w:rsidR="003B671F" w:rsidRDefault="003B671F" w:rsidP="003B671F">
      <w:pPr>
        <w:pStyle w:val="ListParagraph"/>
        <w:widowControl w:val="0"/>
        <w:numPr>
          <w:ilvl w:val="0"/>
          <w:numId w:val="5"/>
        </w:numPr>
        <w:autoSpaceDE w:val="0"/>
        <w:autoSpaceDN w:val="0"/>
        <w:adjustRightInd w:val="0"/>
        <w:spacing w:before="120"/>
        <w:rPr>
          <w:rFonts w:ascii="Century Gothic" w:hAnsi="Century Gothic"/>
          <w:color w:val="000000" w:themeColor="text1"/>
          <w:spacing w:val="-2"/>
          <w:sz w:val="22"/>
          <w:szCs w:val="22"/>
        </w:rPr>
      </w:pPr>
      <w:r>
        <w:rPr>
          <w:rFonts w:ascii="Century Gothic" w:hAnsi="Century Gothic"/>
          <w:color w:val="000000" w:themeColor="text1"/>
          <w:spacing w:val="-2"/>
          <w:sz w:val="22"/>
          <w:szCs w:val="22"/>
        </w:rPr>
        <w:t>De discipel die Jezus volgt, hem en ook zijn onderricht</w:t>
      </w:r>
      <w:r w:rsidR="0021432E" w:rsidRPr="0021432E">
        <w:rPr>
          <w:rFonts w:ascii="Century Gothic" w:hAnsi="Century Gothic"/>
          <w:color w:val="000000" w:themeColor="text1"/>
          <w:spacing w:val="-2"/>
          <w:sz w:val="22"/>
          <w:szCs w:val="22"/>
        </w:rPr>
        <w:t xml:space="preserve"> </w:t>
      </w:r>
      <w:r w:rsidR="0021432E">
        <w:rPr>
          <w:rFonts w:ascii="Century Gothic" w:hAnsi="Century Gothic"/>
          <w:color w:val="000000" w:themeColor="text1"/>
          <w:spacing w:val="-2"/>
          <w:sz w:val="22"/>
          <w:szCs w:val="22"/>
        </w:rPr>
        <w:t>aanhangt</w:t>
      </w:r>
      <w:r>
        <w:rPr>
          <w:rFonts w:ascii="Century Gothic" w:hAnsi="Century Gothic"/>
          <w:color w:val="000000" w:themeColor="text1"/>
          <w:spacing w:val="-2"/>
          <w:sz w:val="22"/>
          <w:szCs w:val="22"/>
        </w:rPr>
        <w:t xml:space="preserve"> om er zijn leven op te bou</w:t>
      </w:r>
      <w:r>
        <w:rPr>
          <w:rFonts w:ascii="Century Gothic" w:hAnsi="Century Gothic"/>
          <w:color w:val="000000" w:themeColor="text1"/>
          <w:spacing w:val="-2"/>
          <w:sz w:val="22"/>
          <w:szCs w:val="22"/>
        </w:rPr>
        <w:softHyphen/>
        <w:t>wen, lijkt op een wijs man die zijn huis bouwt op de rots. M.a.w. de discipel  zal kunnen steunen op stevige en blijvende fundamenten, die hem zullen in staat stellen om de moeilijkheden van het leven te doorstaan en rechtop te blijven (in volle waardigheid).</w:t>
      </w:r>
    </w:p>
    <w:p w14:paraId="2D9F2554" w14:textId="77777777" w:rsidR="003B671F" w:rsidRDefault="003B671F" w:rsidP="003B671F">
      <w:pPr>
        <w:widowControl w:val="0"/>
        <w:autoSpaceDE w:val="0"/>
        <w:autoSpaceDN w:val="0"/>
        <w:adjustRightInd w:val="0"/>
        <w:spacing w:before="120"/>
        <w:rPr>
          <w:rFonts w:ascii="Century Gothic" w:hAnsi="Century Gothic"/>
          <w:color w:val="000000" w:themeColor="text1"/>
          <w:spacing w:val="-2"/>
          <w:sz w:val="22"/>
          <w:szCs w:val="22"/>
        </w:rPr>
      </w:pPr>
      <w:r>
        <w:rPr>
          <w:rFonts w:ascii="Century Gothic" w:hAnsi="Century Gothic"/>
          <w:color w:val="000000" w:themeColor="text1"/>
          <w:spacing w:val="-2"/>
          <w:sz w:val="22"/>
          <w:szCs w:val="22"/>
        </w:rPr>
        <w:t>Een ander beeld, ook uit de Bergrede, slaat op de taak als getuige : “</w:t>
      </w:r>
      <w:r>
        <w:rPr>
          <w:rFonts w:ascii="Century Gothic" w:hAnsi="Century Gothic"/>
          <w:b/>
          <w:color w:val="000000" w:themeColor="text1"/>
          <w:spacing w:val="-2"/>
          <w:sz w:val="22"/>
          <w:szCs w:val="22"/>
        </w:rPr>
        <w:t>Jullie zijn het zout der aarde… jullie zijn het licht der wereld…”</w:t>
      </w:r>
      <w:r>
        <w:rPr>
          <w:rFonts w:ascii="Century Gothic" w:hAnsi="Century Gothic"/>
          <w:color w:val="000000" w:themeColor="text1"/>
          <w:spacing w:val="-2"/>
          <w:sz w:val="22"/>
          <w:szCs w:val="22"/>
        </w:rPr>
        <w:t xml:space="preserve"> (Mat 5:13-14) Een heel programma!</w:t>
      </w:r>
    </w:p>
    <w:p w14:paraId="4D67C315" w14:textId="77777777" w:rsidR="003B671F" w:rsidRDefault="003B671F" w:rsidP="003B671F">
      <w:pPr>
        <w:widowControl w:val="0"/>
        <w:autoSpaceDE w:val="0"/>
        <w:autoSpaceDN w:val="0"/>
        <w:adjustRightInd w:val="0"/>
        <w:spacing w:before="120"/>
        <w:rPr>
          <w:rFonts w:ascii="Century Gothic" w:hAnsi="Century Gothic"/>
          <w:color w:val="000000" w:themeColor="text1"/>
          <w:spacing w:val="-2"/>
          <w:sz w:val="22"/>
          <w:szCs w:val="22"/>
        </w:rPr>
      </w:pPr>
    </w:p>
    <w:p w14:paraId="20B3E5FB" w14:textId="77777777" w:rsidR="003B671F" w:rsidRDefault="003B671F" w:rsidP="003B671F">
      <w:pPr>
        <w:shd w:val="clear" w:color="auto" w:fill="E6E6E6"/>
        <w:rPr>
          <w:rFonts w:ascii="Century Gothic" w:hAnsi="Century Gothic"/>
          <w:b/>
          <w:spacing w:val="-4"/>
          <w:sz w:val="22"/>
          <w:szCs w:val="22"/>
        </w:rPr>
      </w:pPr>
      <w:r>
        <w:rPr>
          <w:rFonts w:ascii="Century Gothic" w:hAnsi="Century Gothic"/>
          <w:sz w:val="22"/>
          <w:szCs w:val="22"/>
          <w:highlight w:val="yellow"/>
          <w:lang w:val="fr-BE"/>
        </w:rPr>
        <w:sym w:font="Wingdings 2" w:char="F03A"/>
      </w:r>
      <w:r w:rsidRPr="009B0A2D">
        <w:rPr>
          <w:rFonts w:ascii="Century Gothic" w:hAnsi="Century Gothic"/>
          <w:sz w:val="22"/>
          <w:szCs w:val="22"/>
          <w:lang w:val="fr-BE"/>
        </w:rPr>
        <w:t xml:space="preserve"> </w:t>
      </w:r>
      <w:r>
        <w:rPr>
          <w:rFonts w:ascii="Century Gothic" w:hAnsi="Century Gothic"/>
          <w:sz w:val="22"/>
          <w:szCs w:val="22"/>
          <w:lang w:val="fr-BE"/>
        </w:rPr>
        <w:t xml:space="preserve"> </w:t>
      </w:r>
      <w:r>
        <w:rPr>
          <w:rFonts w:ascii="Century Gothic" w:hAnsi="Century Gothic"/>
          <w:b/>
          <w:spacing w:val="-4"/>
          <w:sz w:val="22"/>
          <w:szCs w:val="22"/>
        </w:rPr>
        <w:t>5. Conclusie: een citaat om over na te denken</w:t>
      </w:r>
    </w:p>
    <w:p w14:paraId="308A907F" w14:textId="2718DF68" w:rsidR="003B671F" w:rsidRDefault="003B671F" w:rsidP="003B671F">
      <w:pPr>
        <w:widowControl w:val="0"/>
        <w:autoSpaceDE w:val="0"/>
        <w:autoSpaceDN w:val="0"/>
        <w:adjustRightInd w:val="0"/>
        <w:spacing w:before="120"/>
        <w:rPr>
          <w:rFonts w:ascii="Century Gothic" w:hAnsi="Century Gothic"/>
          <w:color w:val="000000" w:themeColor="text1"/>
          <w:spacing w:val="-2"/>
          <w:sz w:val="22"/>
          <w:szCs w:val="22"/>
        </w:rPr>
      </w:pPr>
      <w:r>
        <w:rPr>
          <w:rFonts w:ascii="Century Gothic" w:hAnsi="Century Gothic"/>
          <w:color w:val="000000" w:themeColor="text1"/>
          <w:spacing w:val="-2"/>
          <w:sz w:val="22"/>
          <w:szCs w:val="22"/>
        </w:rPr>
        <w:t>“Door zijn optreden, zijn woorden, zijn parabels wil Jezus hen die naar hem luisteren het Leven binnen leiden, dat door Johannes Eeuwig Leven wordt genoemd. Wat ook de verschillende mogelijke inter</w:t>
      </w:r>
      <w:r>
        <w:rPr>
          <w:rFonts w:ascii="Century Gothic" w:hAnsi="Century Gothic"/>
          <w:color w:val="000000" w:themeColor="text1"/>
          <w:spacing w:val="-2"/>
          <w:sz w:val="22"/>
          <w:szCs w:val="22"/>
        </w:rPr>
        <w:softHyphen/>
        <w:t xml:space="preserve">pretaties mogen zijn van zijn woorden en zijn leer, je kunt onmogelijk </w:t>
      </w:r>
      <w:r w:rsidR="00E07F43">
        <w:rPr>
          <w:rFonts w:ascii="Century Gothic" w:hAnsi="Century Gothic"/>
          <w:color w:val="000000" w:themeColor="text1"/>
          <w:spacing w:val="-2"/>
          <w:sz w:val="22"/>
          <w:szCs w:val="22"/>
        </w:rPr>
        <w:t>voorbijgaan aan het feit</w:t>
      </w:r>
      <w:r>
        <w:rPr>
          <w:rFonts w:ascii="Century Gothic" w:hAnsi="Century Gothic"/>
          <w:color w:val="000000" w:themeColor="text1"/>
          <w:spacing w:val="-2"/>
          <w:sz w:val="22"/>
          <w:szCs w:val="22"/>
        </w:rPr>
        <w:t xml:space="preserve"> dat Jezus de mensen heeft uitgenodigd om zijn ervaring te delen en zich bij hem te voegen in die volledige overgave aan Gods wil. De specifieke interpretatie van deze of gene passage in de evangeliën kan altijd wel</w:t>
      </w:r>
      <w:r w:rsidR="00B5610E">
        <w:rPr>
          <w:rFonts w:ascii="Century Gothic" w:hAnsi="Century Gothic"/>
          <w:color w:val="000000" w:themeColor="text1"/>
          <w:spacing w:val="-2"/>
          <w:sz w:val="22"/>
          <w:szCs w:val="22"/>
        </w:rPr>
        <w:t xml:space="preserve"> ge</w:t>
      </w:r>
      <w:r w:rsidR="00B5610E">
        <w:rPr>
          <w:rFonts w:ascii="Century Gothic" w:hAnsi="Century Gothic"/>
          <w:color w:val="000000" w:themeColor="text1"/>
          <w:spacing w:val="-2"/>
          <w:sz w:val="22"/>
          <w:szCs w:val="22"/>
        </w:rPr>
        <w:softHyphen/>
        <w:t>con</w:t>
      </w:r>
      <w:r w:rsidR="00B5610E">
        <w:rPr>
          <w:rFonts w:ascii="Century Gothic" w:hAnsi="Century Gothic"/>
          <w:color w:val="000000" w:themeColor="text1"/>
          <w:spacing w:val="-2"/>
          <w:sz w:val="22"/>
          <w:szCs w:val="22"/>
        </w:rPr>
        <w:softHyphen/>
        <w:t xml:space="preserve">testeerd worden op grond van een andere argumentatie. Het is echter van wezenlijk belang om elk woord terug te plaatsen in het kader van een volledige innerlijke transformatie.” (Eric </w:t>
      </w:r>
      <w:proofErr w:type="spellStart"/>
      <w:r w:rsidR="00B5610E">
        <w:rPr>
          <w:rFonts w:ascii="Century Gothic" w:hAnsi="Century Gothic"/>
          <w:color w:val="000000" w:themeColor="text1"/>
          <w:spacing w:val="-2"/>
          <w:sz w:val="22"/>
          <w:szCs w:val="22"/>
        </w:rPr>
        <w:t>Edelmann</w:t>
      </w:r>
      <w:proofErr w:type="spellEnd"/>
      <w:r w:rsidR="00B5610E">
        <w:rPr>
          <w:rFonts w:ascii="Century Gothic" w:hAnsi="Century Gothic"/>
          <w:color w:val="000000" w:themeColor="text1"/>
          <w:spacing w:val="-2"/>
          <w:sz w:val="22"/>
          <w:szCs w:val="22"/>
        </w:rPr>
        <w:t xml:space="preserve">, </w:t>
      </w:r>
      <w:proofErr w:type="spellStart"/>
      <w:r w:rsidR="00B5610E">
        <w:rPr>
          <w:rFonts w:ascii="Century Gothic" w:hAnsi="Century Gothic"/>
          <w:color w:val="000000" w:themeColor="text1"/>
          <w:spacing w:val="-2"/>
          <w:sz w:val="22"/>
          <w:szCs w:val="22"/>
        </w:rPr>
        <w:t>Jésus</w:t>
      </w:r>
      <w:proofErr w:type="spellEnd"/>
      <w:r w:rsidR="00B5610E">
        <w:rPr>
          <w:rFonts w:ascii="Century Gothic" w:hAnsi="Century Gothic"/>
          <w:color w:val="000000" w:themeColor="text1"/>
          <w:spacing w:val="-2"/>
          <w:sz w:val="22"/>
          <w:szCs w:val="22"/>
        </w:rPr>
        <w:t xml:space="preserve"> </w:t>
      </w:r>
      <w:proofErr w:type="spellStart"/>
      <w:r w:rsidR="00B5610E">
        <w:rPr>
          <w:rFonts w:ascii="Century Gothic" w:hAnsi="Century Gothic"/>
          <w:color w:val="000000" w:themeColor="text1"/>
          <w:spacing w:val="-2"/>
          <w:sz w:val="22"/>
          <w:szCs w:val="22"/>
        </w:rPr>
        <w:t>parlait</w:t>
      </w:r>
      <w:proofErr w:type="spellEnd"/>
      <w:r w:rsidR="00B5610E">
        <w:rPr>
          <w:rFonts w:ascii="Century Gothic" w:hAnsi="Century Gothic"/>
          <w:color w:val="000000" w:themeColor="text1"/>
          <w:spacing w:val="-2"/>
          <w:sz w:val="22"/>
          <w:szCs w:val="22"/>
        </w:rPr>
        <w:t xml:space="preserve"> </w:t>
      </w:r>
      <w:proofErr w:type="spellStart"/>
      <w:r w:rsidR="00B5610E">
        <w:rPr>
          <w:rFonts w:ascii="Century Gothic" w:hAnsi="Century Gothic"/>
          <w:color w:val="000000" w:themeColor="text1"/>
          <w:spacing w:val="-2"/>
          <w:sz w:val="22"/>
          <w:szCs w:val="22"/>
        </w:rPr>
        <w:t>araméen</w:t>
      </w:r>
      <w:proofErr w:type="spellEnd"/>
      <w:r w:rsidR="00B5610E">
        <w:rPr>
          <w:rFonts w:ascii="Century Gothic" w:hAnsi="Century Gothic"/>
          <w:color w:val="000000" w:themeColor="text1"/>
          <w:spacing w:val="-2"/>
          <w:sz w:val="22"/>
          <w:szCs w:val="22"/>
        </w:rPr>
        <w:t>).</w:t>
      </w:r>
    </w:p>
    <w:p w14:paraId="4ED62876" w14:textId="77777777" w:rsidR="007D6747" w:rsidRPr="003B671F" w:rsidRDefault="003B671F" w:rsidP="003B671F">
      <w:pPr>
        <w:widowControl w:val="0"/>
        <w:autoSpaceDE w:val="0"/>
        <w:autoSpaceDN w:val="0"/>
        <w:adjustRightInd w:val="0"/>
        <w:spacing w:before="120"/>
        <w:rPr>
          <w:rFonts w:ascii="Century Gothic" w:hAnsi="Century Gothic"/>
          <w:color w:val="000000" w:themeColor="text1"/>
          <w:spacing w:val="-2"/>
          <w:sz w:val="22"/>
          <w:szCs w:val="22"/>
        </w:rPr>
      </w:pPr>
      <w:r w:rsidRPr="003B671F">
        <w:rPr>
          <w:rFonts w:ascii="Century Gothic" w:hAnsi="Century Gothic"/>
          <w:color w:val="000000" w:themeColor="text1"/>
          <w:spacing w:val="-2"/>
          <w:sz w:val="22"/>
          <w:szCs w:val="22"/>
        </w:rPr>
        <w:t xml:space="preserve"> </w:t>
      </w:r>
      <w:bookmarkStart w:id="0" w:name="_GoBack"/>
      <w:bookmarkEnd w:id="0"/>
    </w:p>
    <w:sectPr w:rsidR="007D6747" w:rsidRPr="003B671F" w:rsidSect="0077426F">
      <w:footerReference w:type="default" r:id="rId8"/>
      <w:pgSz w:w="11900" w:h="16840"/>
      <w:pgMar w:top="567" w:right="567" w:bottom="454" w:left="567"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CA055" w14:textId="77777777" w:rsidR="00654055" w:rsidRDefault="00654055" w:rsidP="0077426F">
      <w:r>
        <w:separator/>
      </w:r>
    </w:p>
  </w:endnote>
  <w:endnote w:type="continuationSeparator" w:id="0">
    <w:p w14:paraId="3527A3AE" w14:textId="77777777" w:rsidR="00654055" w:rsidRDefault="00654055" w:rsidP="0077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Wingdings 2">
    <w:panose1 w:val="05020102010507070707"/>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4BB5E" w14:textId="77777777" w:rsidR="00654055" w:rsidRPr="0077426F" w:rsidRDefault="00654055" w:rsidP="0077426F">
    <w:pPr>
      <w:pStyle w:val="Footer"/>
      <w:pBdr>
        <w:top w:val="single" w:sz="4" w:space="1" w:color="auto"/>
      </w:pBdr>
      <w:ind w:right="360"/>
      <w:rPr>
        <w:i/>
      </w:rPr>
    </w:pPr>
    <w:proofErr w:type="spellStart"/>
    <w:r w:rsidRPr="001D6AF9">
      <w:rPr>
        <w:i/>
      </w:rPr>
      <w:t>Disciple</w:t>
    </w:r>
    <w:proofErr w:type="spellEnd"/>
    <w:r w:rsidRPr="001D6AF9">
      <w:rPr>
        <w:i/>
      </w:rPr>
      <w:t>, 1</w:t>
    </w:r>
    <w:r>
      <w:rPr>
        <w:i/>
        <w:vertAlign w:val="superscript"/>
      </w:rPr>
      <w:t xml:space="preserve">ste </w:t>
    </w:r>
    <w:r>
      <w:rPr>
        <w:i/>
      </w:rPr>
      <w:t>kwartaal</w:t>
    </w:r>
    <w:r w:rsidRPr="001D6AF9">
      <w:rPr>
        <w:i/>
      </w:rPr>
      <w:t xml:space="preserve"> 2014, </w:t>
    </w:r>
    <w:r>
      <w:rPr>
        <w:i/>
      </w:rPr>
      <w:t>les</w:t>
    </w:r>
    <w:r w:rsidRPr="001D6AF9">
      <w:rPr>
        <w:i/>
      </w:rPr>
      <w:t xml:space="preserve"> 2 : </w:t>
    </w:r>
    <w:r>
      <w:rPr>
        <w:i/>
      </w:rPr>
      <w:t>Discipelen maken met beeldspraak</w:t>
    </w:r>
    <w:r>
      <w:rPr>
        <w:i/>
      </w:rPr>
      <w:tab/>
    </w:r>
    <w:r w:rsidRPr="001D6AF9">
      <w:rPr>
        <w:i/>
      </w:rPr>
      <w:tab/>
      <w:t>F.D.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B05EC" w14:textId="77777777" w:rsidR="00654055" w:rsidRDefault="00654055" w:rsidP="0077426F">
      <w:r>
        <w:separator/>
      </w:r>
    </w:p>
  </w:footnote>
  <w:footnote w:type="continuationSeparator" w:id="0">
    <w:p w14:paraId="7D99BBBA" w14:textId="77777777" w:rsidR="00654055" w:rsidRDefault="00654055" w:rsidP="0077426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1397C"/>
    <w:multiLevelType w:val="hybridMultilevel"/>
    <w:tmpl w:val="6838ADD8"/>
    <w:lvl w:ilvl="0" w:tplc="B65C92B4">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B41E1F"/>
    <w:multiLevelType w:val="hybridMultilevel"/>
    <w:tmpl w:val="A2C61D9E"/>
    <w:lvl w:ilvl="0" w:tplc="F72A933C">
      <w:start w:val="1"/>
      <w:numFmt w:val="bullet"/>
      <w:lvlText w:val=""/>
      <w:lvlJc w:val="left"/>
      <w:pPr>
        <w:ind w:left="360" w:hanging="360"/>
      </w:pPr>
      <w:rPr>
        <w:rFonts w:ascii="Wingdings" w:hAnsi="Wingding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A8D2B3A"/>
    <w:multiLevelType w:val="hybridMultilevel"/>
    <w:tmpl w:val="6ADA9CEC"/>
    <w:lvl w:ilvl="0" w:tplc="F6023B1C">
      <w:start w:val="1"/>
      <w:numFmt w:val="decimal"/>
      <w:lvlText w:val="%1."/>
      <w:lvlJc w:val="left"/>
      <w:pPr>
        <w:ind w:left="720" w:hanging="360"/>
      </w:pPr>
      <w:rPr>
        <w:rFonts w:cstheme="minorBidi"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626491"/>
    <w:multiLevelType w:val="hybridMultilevel"/>
    <w:tmpl w:val="C7B03098"/>
    <w:lvl w:ilvl="0" w:tplc="7E841EA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5258D2"/>
    <w:multiLevelType w:val="multilevel"/>
    <w:tmpl w:val="4DD43162"/>
    <w:lvl w:ilvl="0">
      <w:start w:val="1"/>
      <w:numFmt w:val="decimal"/>
      <w:lvlText w:val="%1."/>
      <w:lvlJc w:val="left"/>
      <w:pPr>
        <w:ind w:left="720" w:hanging="360"/>
      </w:pPr>
      <w:rPr>
        <w:rFonts w:cstheme="minorBidi"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C9"/>
    <w:rsid w:val="000D27C9"/>
    <w:rsid w:val="001E03C9"/>
    <w:rsid w:val="0021432E"/>
    <w:rsid w:val="00344FC2"/>
    <w:rsid w:val="00364015"/>
    <w:rsid w:val="003B671F"/>
    <w:rsid w:val="003C3EEC"/>
    <w:rsid w:val="00654055"/>
    <w:rsid w:val="006E3C03"/>
    <w:rsid w:val="0077426F"/>
    <w:rsid w:val="007D6747"/>
    <w:rsid w:val="00834379"/>
    <w:rsid w:val="009143BB"/>
    <w:rsid w:val="00B215AA"/>
    <w:rsid w:val="00B5610E"/>
    <w:rsid w:val="00C7719D"/>
    <w:rsid w:val="00E07F43"/>
    <w:rsid w:val="00E87C70"/>
    <w:rsid w:val="00EA10B0"/>
    <w:rsid w:val="00FC65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72BE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7C9"/>
    <w:pPr>
      <w:ind w:left="720"/>
      <w:contextualSpacing/>
    </w:pPr>
  </w:style>
  <w:style w:type="paragraph" w:styleId="BalloonText">
    <w:name w:val="Balloon Text"/>
    <w:basedOn w:val="Normal"/>
    <w:link w:val="BalloonTextChar"/>
    <w:uiPriority w:val="99"/>
    <w:semiHidden/>
    <w:unhideWhenUsed/>
    <w:rsid w:val="007742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426F"/>
    <w:rPr>
      <w:rFonts w:ascii="Lucida Grande" w:hAnsi="Lucida Grande" w:cs="Lucida Grande"/>
      <w:sz w:val="18"/>
      <w:szCs w:val="18"/>
      <w:lang w:val="nl-NL"/>
    </w:rPr>
  </w:style>
  <w:style w:type="paragraph" w:styleId="Header">
    <w:name w:val="header"/>
    <w:basedOn w:val="Normal"/>
    <w:link w:val="HeaderChar"/>
    <w:uiPriority w:val="99"/>
    <w:unhideWhenUsed/>
    <w:rsid w:val="0077426F"/>
    <w:pPr>
      <w:tabs>
        <w:tab w:val="center" w:pos="4320"/>
        <w:tab w:val="right" w:pos="8640"/>
      </w:tabs>
    </w:pPr>
  </w:style>
  <w:style w:type="character" w:customStyle="1" w:styleId="HeaderChar">
    <w:name w:val="Header Char"/>
    <w:basedOn w:val="DefaultParagraphFont"/>
    <w:link w:val="Header"/>
    <w:uiPriority w:val="99"/>
    <w:rsid w:val="0077426F"/>
    <w:rPr>
      <w:lang w:val="nl-NL"/>
    </w:rPr>
  </w:style>
  <w:style w:type="paragraph" w:styleId="Footer">
    <w:name w:val="footer"/>
    <w:basedOn w:val="Normal"/>
    <w:link w:val="FooterChar"/>
    <w:unhideWhenUsed/>
    <w:rsid w:val="0077426F"/>
    <w:pPr>
      <w:tabs>
        <w:tab w:val="center" w:pos="4320"/>
        <w:tab w:val="right" w:pos="8640"/>
      </w:tabs>
    </w:pPr>
  </w:style>
  <w:style w:type="character" w:customStyle="1" w:styleId="FooterChar">
    <w:name w:val="Footer Char"/>
    <w:basedOn w:val="DefaultParagraphFont"/>
    <w:link w:val="Footer"/>
    <w:uiPriority w:val="99"/>
    <w:rsid w:val="0077426F"/>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7C9"/>
    <w:pPr>
      <w:ind w:left="720"/>
      <w:contextualSpacing/>
    </w:pPr>
  </w:style>
  <w:style w:type="paragraph" w:styleId="BalloonText">
    <w:name w:val="Balloon Text"/>
    <w:basedOn w:val="Normal"/>
    <w:link w:val="BalloonTextChar"/>
    <w:uiPriority w:val="99"/>
    <w:semiHidden/>
    <w:unhideWhenUsed/>
    <w:rsid w:val="007742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426F"/>
    <w:rPr>
      <w:rFonts w:ascii="Lucida Grande" w:hAnsi="Lucida Grande" w:cs="Lucida Grande"/>
      <w:sz w:val="18"/>
      <w:szCs w:val="18"/>
      <w:lang w:val="nl-NL"/>
    </w:rPr>
  </w:style>
  <w:style w:type="paragraph" w:styleId="Header">
    <w:name w:val="header"/>
    <w:basedOn w:val="Normal"/>
    <w:link w:val="HeaderChar"/>
    <w:uiPriority w:val="99"/>
    <w:unhideWhenUsed/>
    <w:rsid w:val="0077426F"/>
    <w:pPr>
      <w:tabs>
        <w:tab w:val="center" w:pos="4320"/>
        <w:tab w:val="right" w:pos="8640"/>
      </w:tabs>
    </w:pPr>
  </w:style>
  <w:style w:type="character" w:customStyle="1" w:styleId="HeaderChar">
    <w:name w:val="Header Char"/>
    <w:basedOn w:val="DefaultParagraphFont"/>
    <w:link w:val="Header"/>
    <w:uiPriority w:val="99"/>
    <w:rsid w:val="0077426F"/>
    <w:rPr>
      <w:lang w:val="nl-NL"/>
    </w:rPr>
  </w:style>
  <w:style w:type="paragraph" w:styleId="Footer">
    <w:name w:val="footer"/>
    <w:basedOn w:val="Normal"/>
    <w:link w:val="FooterChar"/>
    <w:unhideWhenUsed/>
    <w:rsid w:val="0077426F"/>
    <w:pPr>
      <w:tabs>
        <w:tab w:val="center" w:pos="4320"/>
        <w:tab w:val="right" w:pos="8640"/>
      </w:tabs>
    </w:pPr>
  </w:style>
  <w:style w:type="character" w:customStyle="1" w:styleId="FooterChar">
    <w:name w:val="Footer Char"/>
    <w:basedOn w:val="DefaultParagraphFont"/>
    <w:link w:val="Footer"/>
    <w:uiPriority w:val="99"/>
    <w:rsid w:val="0077426F"/>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2030</Words>
  <Characters>11572</Characters>
  <Application>Microsoft Macintosh Word</Application>
  <DocSecurity>0</DocSecurity>
  <Lines>96</Lines>
  <Paragraphs>27</Paragraphs>
  <ScaleCrop>false</ScaleCrop>
  <Company/>
  <LinksUpToDate>false</LinksUpToDate>
  <CharactersWithSpaces>13575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6</cp:revision>
  <dcterms:created xsi:type="dcterms:W3CDTF">2014-01-03T06:52:00Z</dcterms:created>
  <dcterms:modified xsi:type="dcterms:W3CDTF">2014-01-03T15:08:00Z</dcterms:modified>
</cp:coreProperties>
</file>