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64DD1" w14:textId="14896079" w:rsidR="001E03C9" w:rsidRPr="00D5418D" w:rsidRDefault="00911850">
      <w:pPr>
        <w:rPr>
          <w:rFonts w:ascii="Century Gothic" w:hAnsi="Century Gothic"/>
          <w:sz w:val="36"/>
          <w:szCs w:val="36"/>
        </w:rPr>
      </w:pPr>
      <w:r>
        <w:rPr>
          <w:rFonts w:ascii="Century Gothic" w:hAnsi="Century Gothic"/>
          <w:noProof/>
          <w:sz w:val="36"/>
          <w:szCs w:val="36"/>
          <w:lang w:val="en-US"/>
        </w:rPr>
        <w:drawing>
          <wp:anchor distT="0" distB="0" distL="114300" distR="114300" simplePos="0" relativeHeight="251659264" behindDoc="0" locked="0" layoutInCell="1" allowOverlap="1" wp14:anchorId="5F332473" wp14:editId="66E55F18">
            <wp:simplePos x="0" y="0"/>
            <wp:positionH relativeFrom="column">
              <wp:posOffset>0</wp:posOffset>
            </wp:positionH>
            <wp:positionV relativeFrom="paragraph">
              <wp:posOffset>0</wp:posOffset>
            </wp:positionV>
            <wp:extent cx="457200" cy="3587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alphaModFix amt="58000"/>
                      <a:extLst>
                        <a:ext uri="{28A0092B-C50C-407E-A947-70E740481C1C}">
                          <a14:useLocalDpi xmlns:a14="http://schemas.microsoft.com/office/drawing/2010/main" val="0"/>
                        </a:ext>
                      </a:extLst>
                    </a:blip>
                    <a:srcRect/>
                    <a:stretch>
                      <a:fillRect/>
                    </a:stretch>
                  </pic:blipFill>
                  <pic:spPr bwMode="auto">
                    <a:xfrm>
                      <a:off x="0" y="0"/>
                      <a:ext cx="457200" cy="35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5418D" w:rsidRPr="00D5418D">
        <w:rPr>
          <w:rFonts w:ascii="Century Gothic" w:hAnsi="Century Gothic"/>
          <w:sz w:val="36"/>
          <w:szCs w:val="36"/>
        </w:rPr>
        <w:t xml:space="preserve">3. </w:t>
      </w:r>
      <w:r w:rsidR="00077D9B" w:rsidRPr="00D5418D">
        <w:rPr>
          <w:rFonts w:ascii="Century Gothic" w:hAnsi="Century Gothic"/>
          <w:sz w:val="36"/>
          <w:szCs w:val="36"/>
        </w:rPr>
        <w:t>De laatste vijf koningen van Juda</w:t>
      </w:r>
    </w:p>
    <w:p w14:paraId="71C44103" w14:textId="77777777" w:rsidR="00077D9B" w:rsidRDefault="00077D9B">
      <w:pPr>
        <w:rPr>
          <w:rFonts w:ascii="Century Gothic" w:hAnsi="Century Gothic"/>
          <w:sz w:val="22"/>
          <w:szCs w:val="22"/>
        </w:rPr>
      </w:pPr>
    </w:p>
    <w:p w14:paraId="10FEF41F" w14:textId="46F6D430" w:rsidR="00F64737" w:rsidRPr="005510B9" w:rsidRDefault="00911850" w:rsidP="008D5B62">
      <w:pPr>
        <w:shd w:val="clear" w:color="auto" w:fill="E6E6E6"/>
        <w:spacing w:after="80"/>
        <w:rPr>
          <w:rFonts w:ascii="Century Gothic" w:hAnsi="Century Gothic"/>
          <w:b/>
          <w:sz w:val="22"/>
          <w:szCs w:val="22"/>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F64737">
        <w:rPr>
          <w:rFonts w:ascii="Century Gothic" w:hAnsi="Century Gothic"/>
          <w:b/>
          <w:sz w:val="22"/>
          <w:szCs w:val="22"/>
        </w:rPr>
        <w:t>Korte historische schets</w:t>
      </w:r>
    </w:p>
    <w:p w14:paraId="1FE80F9F" w14:textId="518887A3" w:rsidR="00077D9B" w:rsidRPr="008735D7" w:rsidRDefault="00077D9B" w:rsidP="00906B42">
      <w:pPr>
        <w:pStyle w:val="ListParagraph"/>
        <w:numPr>
          <w:ilvl w:val="0"/>
          <w:numId w:val="1"/>
        </w:numPr>
        <w:rPr>
          <w:rFonts w:ascii="Century Gothic" w:hAnsi="Century Gothic"/>
          <w:sz w:val="21"/>
          <w:szCs w:val="21"/>
        </w:rPr>
      </w:pPr>
      <w:r w:rsidRPr="008735D7">
        <w:rPr>
          <w:rFonts w:ascii="Century Gothic" w:hAnsi="Century Gothic"/>
          <w:sz w:val="21"/>
          <w:szCs w:val="21"/>
          <w:u w:val="single"/>
        </w:rPr>
        <w:t>640 v. C.</w:t>
      </w:r>
      <w:r w:rsidRPr="008735D7">
        <w:rPr>
          <w:rFonts w:ascii="Century Gothic" w:hAnsi="Century Gothic"/>
          <w:sz w:val="21"/>
          <w:szCs w:val="21"/>
        </w:rPr>
        <w:t xml:space="preserve"> </w:t>
      </w:r>
      <w:proofErr w:type="spellStart"/>
      <w:r w:rsidRPr="008735D7">
        <w:rPr>
          <w:rFonts w:ascii="Century Gothic" w:hAnsi="Century Gothic"/>
          <w:b/>
          <w:sz w:val="21"/>
          <w:szCs w:val="21"/>
        </w:rPr>
        <w:t>Josia</w:t>
      </w:r>
      <w:proofErr w:type="spellEnd"/>
      <w:r w:rsidRPr="008735D7">
        <w:rPr>
          <w:rFonts w:ascii="Century Gothic" w:hAnsi="Century Gothic"/>
          <w:sz w:val="21"/>
          <w:szCs w:val="21"/>
        </w:rPr>
        <w:t>: komt op de troon.</w:t>
      </w:r>
      <w:r w:rsidR="00906B42" w:rsidRPr="008735D7">
        <w:rPr>
          <w:rFonts w:ascii="Century Gothic" w:hAnsi="Century Gothic"/>
          <w:sz w:val="21"/>
          <w:szCs w:val="21"/>
        </w:rPr>
        <w:t xml:space="preserve"> </w:t>
      </w:r>
      <w:r w:rsidRPr="008735D7">
        <w:rPr>
          <w:rFonts w:ascii="Century Gothic" w:hAnsi="Century Gothic"/>
          <w:sz w:val="21"/>
          <w:szCs w:val="21"/>
        </w:rPr>
        <w:t xml:space="preserve">In 622 wordt het </w:t>
      </w:r>
      <w:r w:rsidR="00C92C74" w:rsidRPr="008735D7">
        <w:rPr>
          <w:rFonts w:ascii="Century Gothic" w:hAnsi="Century Gothic"/>
          <w:sz w:val="21"/>
          <w:szCs w:val="21"/>
        </w:rPr>
        <w:t>wetboek</w:t>
      </w:r>
      <w:r w:rsidRPr="008735D7">
        <w:rPr>
          <w:rFonts w:ascii="Century Gothic" w:hAnsi="Century Gothic"/>
          <w:sz w:val="21"/>
          <w:szCs w:val="21"/>
        </w:rPr>
        <w:t xml:space="preserve">, waarschijnlijk het boek Deuteronomium gevonden bij het </w:t>
      </w:r>
      <w:r w:rsidR="00A15CCC">
        <w:rPr>
          <w:rFonts w:ascii="Century Gothic" w:hAnsi="Century Gothic"/>
          <w:sz w:val="21"/>
          <w:szCs w:val="21"/>
        </w:rPr>
        <w:t>in orde brengen</w:t>
      </w:r>
      <w:r w:rsidRPr="008735D7">
        <w:rPr>
          <w:rFonts w:ascii="Century Gothic" w:hAnsi="Century Gothic"/>
          <w:sz w:val="21"/>
          <w:szCs w:val="21"/>
        </w:rPr>
        <w:t xml:space="preserve"> van de tempel. </w:t>
      </w:r>
      <w:proofErr w:type="spellStart"/>
      <w:r w:rsidRPr="008735D7">
        <w:rPr>
          <w:rFonts w:ascii="Century Gothic" w:hAnsi="Century Gothic"/>
          <w:sz w:val="21"/>
          <w:szCs w:val="21"/>
        </w:rPr>
        <w:t>Josia</w:t>
      </w:r>
      <w:proofErr w:type="spellEnd"/>
      <w:r w:rsidRPr="008735D7">
        <w:rPr>
          <w:rFonts w:ascii="Century Gothic" w:hAnsi="Century Gothic"/>
          <w:sz w:val="21"/>
          <w:szCs w:val="21"/>
        </w:rPr>
        <w:t xml:space="preserve"> voert een grondige hervorming door, die helaas niet door alle priesters en het hele volk wordt gevolgd.</w:t>
      </w:r>
    </w:p>
    <w:p w14:paraId="24AC0FBE" w14:textId="77777777" w:rsidR="00077D9B" w:rsidRPr="008735D7" w:rsidRDefault="00077D9B" w:rsidP="00906B42">
      <w:pPr>
        <w:pStyle w:val="ListParagraph"/>
        <w:numPr>
          <w:ilvl w:val="0"/>
          <w:numId w:val="1"/>
        </w:numPr>
        <w:rPr>
          <w:rFonts w:ascii="Century Gothic" w:hAnsi="Century Gothic"/>
          <w:sz w:val="21"/>
          <w:szCs w:val="21"/>
        </w:rPr>
      </w:pPr>
      <w:r w:rsidRPr="008735D7">
        <w:rPr>
          <w:rFonts w:ascii="Century Gothic" w:hAnsi="Century Gothic"/>
          <w:sz w:val="21"/>
          <w:szCs w:val="21"/>
          <w:u w:val="single"/>
        </w:rPr>
        <w:t>609 v. C</w:t>
      </w:r>
      <w:r w:rsidRPr="008735D7">
        <w:rPr>
          <w:rFonts w:ascii="Century Gothic" w:hAnsi="Century Gothic"/>
          <w:sz w:val="21"/>
          <w:szCs w:val="21"/>
        </w:rPr>
        <w:t xml:space="preserve">. </w:t>
      </w:r>
      <w:proofErr w:type="spellStart"/>
      <w:r w:rsidR="00906B42" w:rsidRPr="008735D7">
        <w:rPr>
          <w:rFonts w:ascii="Century Gothic" w:hAnsi="Century Gothic"/>
          <w:b/>
          <w:sz w:val="21"/>
          <w:szCs w:val="21"/>
        </w:rPr>
        <w:t>Joachaz</w:t>
      </w:r>
      <w:proofErr w:type="spellEnd"/>
      <w:r w:rsidR="00906B42" w:rsidRPr="008735D7">
        <w:rPr>
          <w:rFonts w:ascii="Century Gothic" w:hAnsi="Century Gothic"/>
          <w:b/>
          <w:sz w:val="21"/>
          <w:szCs w:val="21"/>
        </w:rPr>
        <w:t xml:space="preserve"> </w:t>
      </w:r>
      <w:r w:rsidR="00906B42" w:rsidRPr="00C92C74">
        <w:rPr>
          <w:rFonts w:ascii="Century Gothic" w:hAnsi="Century Gothic"/>
          <w:sz w:val="21"/>
          <w:szCs w:val="21"/>
        </w:rPr>
        <w:t xml:space="preserve">(ook: </w:t>
      </w:r>
      <w:proofErr w:type="spellStart"/>
      <w:r w:rsidR="00906B42" w:rsidRPr="00C92C74">
        <w:rPr>
          <w:rFonts w:ascii="Century Gothic" w:hAnsi="Century Gothic"/>
          <w:sz w:val="21"/>
          <w:szCs w:val="21"/>
        </w:rPr>
        <w:t>S</w:t>
      </w:r>
      <w:r w:rsidRPr="00C92C74">
        <w:rPr>
          <w:rFonts w:ascii="Century Gothic" w:hAnsi="Century Gothic"/>
          <w:sz w:val="21"/>
          <w:szCs w:val="21"/>
        </w:rPr>
        <w:t>allum</w:t>
      </w:r>
      <w:proofErr w:type="spellEnd"/>
      <w:r w:rsidRPr="008735D7">
        <w:rPr>
          <w:rFonts w:ascii="Century Gothic" w:hAnsi="Century Gothic"/>
          <w:sz w:val="21"/>
          <w:szCs w:val="21"/>
        </w:rPr>
        <w:t xml:space="preserve">) komt op de troon maar wordt na enkele weken afgezet door de Egyptische farao </w:t>
      </w:r>
      <w:proofErr w:type="spellStart"/>
      <w:r w:rsidRPr="008735D7">
        <w:rPr>
          <w:rFonts w:ascii="Century Gothic" w:hAnsi="Century Gothic"/>
          <w:sz w:val="21"/>
          <w:szCs w:val="21"/>
        </w:rPr>
        <w:t>Neko</w:t>
      </w:r>
      <w:proofErr w:type="spellEnd"/>
    </w:p>
    <w:p w14:paraId="77E4C2B6" w14:textId="77777777" w:rsidR="00077D9B" w:rsidRPr="008735D7" w:rsidRDefault="00077D9B" w:rsidP="00906B42">
      <w:pPr>
        <w:pStyle w:val="ListParagraph"/>
        <w:numPr>
          <w:ilvl w:val="0"/>
          <w:numId w:val="1"/>
        </w:numPr>
        <w:rPr>
          <w:rFonts w:ascii="Century Gothic" w:hAnsi="Century Gothic"/>
          <w:sz w:val="21"/>
          <w:szCs w:val="21"/>
        </w:rPr>
      </w:pPr>
      <w:r w:rsidRPr="008735D7">
        <w:rPr>
          <w:rFonts w:ascii="Century Gothic" w:hAnsi="Century Gothic"/>
          <w:sz w:val="21"/>
          <w:szCs w:val="21"/>
          <w:u w:val="single"/>
        </w:rPr>
        <w:t>609 v. C</w:t>
      </w:r>
      <w:r w:rsidRPr="008735D7">
        <w:rPr>
          <w:rFonts w:ascii="Century Gothic" w:hAnsi="Century Gothic"/>
          <w:sz w:val="21"/>
          <w:szCs w:val="21"/>
        </w:rPr>
        <w:t xml:space="preserve">. : De Egyptenaren stellen een andere zoon van </w:t>
      </w:r>
      <w:proofErr w:type="spellStart"/>
      <w:r w:rsidRPr="008735D7">
        <w:rPr>
          <w:rFonts w:ascii="Century Gothic" w:hAnsi="Century Gothic"/>
          <w:sz w:val="21"/>
          <w:szCs w:val="21"/>
        </w:rPr>
        <w:t>Josia</w:t>
      </w:r>
      <w:proofErr w:type="spellEnd"/>
      <w:r w:rsidRPr="008735D7">
        <w:rPr>
          <w:rFonts w:ascii="Century Gothic" w:hAnsi="Century Gothic"/>
          <w:sz w:val="21"/>
          <w:szCs w:val="21"/>
        </w:rPr>
        <w:t xml:space="preserve"> aan als koning: </w:t>
      </w:r>
      <w:proofErr w:type="spellStart"/>
      <w:r w:rsidRPr="008735D7">
        <w:rPr>
          <w:rFonts w:ascii="Century Gothic" w:hAnsi="Century Gothic"/>
          <w:b/>
          <w:sz w:val="21"/>
          <w:szCs w:val="21"/>
        </w:rPr>
        <w:t>Jojakim</w:t>
      </w:r>
      <w:proofErr w:type="spellEnd"/>
      <w:r w:rsidR="00906B42" w:rsidRPr="008735D7">
        <w:rPr>
          <w:rFonts w:ascii="Century Gothic" w:hAnsi="Century Gothic"/>
          <w:b/>
          <w:sz w:val="21"/>
          <w:szCs w:val="21"/>
        </w:rPr>
        <w:t xml:space="preserve"> </w:t>
      </w:r>
      <w:r w:rsidR="00906B42" w:rsidRPr="008735D7">
        <w:rPr>
          <w:rFonts w:ascii="Century Gothic" w:hAnsi="Century Gothic"/>
          <w:sz w:val="21"/>
          <w:szCs w:val="21"/>
        </w:rPr>
        <w:t xml:space="preserve">(ook: </w:t>
      </w:r>
      <w:proofErr w:type="spellStart"/>
      <w:r w:rsidR="00906B42" w:rsidRPr="00C92C74">
        <w:rPr>
          <w:rFonts w:ascii="Century Gothic" w:hAnsi="Century Gothic"/>
          <w:sz w:val="21"/>
          <w:szCs w:val="21"/>
        </w:rPr>
        <w:t>Eljakim</w:t>
      </w:r>
      <w:proofErr w:type="spellEnd"/>
      <w:r w:rsidR="00906B42" w:rsidRPr="008735D7">
        <w:rPr>
          <w:rFonts w:ascii="Century Gothic" w:hAnsi="Century Gothic"/>
          <w:sz w:val="21"/>
          <w:szCs w:val="21"/>
        </w:rPr>
        <w:t>)</w:t>
      </w:r>
      <w:r w:rsidRPr="008735D7">
        <w:rPr>
          <w:rFonts w:ascii="Century Gothic" w:hAnsi="Century Gothic"/>
          <w:sz w:val="21"/>
          <w:szCs w:val="21"/>
        </w:rPr>
        <w:t>.</w:t>
      </w:r>
    </w:p>
    <w:p w14:paraId="1E0EC664" w14:textId="77777777" w:rsidR="00077D9B" w:rsidRPr="008735D7" w:rsidRDefault="00077D9B" w:rsidP="00906B42">
      <w:pPr>
        <w:ind w:left="360"/>
        <w:rPr>
          <w:rFonts w:ascii="Century Gothic" w:hAnsi="Century Gothic"/>
          <w:sz w:val="21"/>
          <w:szCs w:val="21"/>
        </w:rPr>
      </w:pPr>
      <w:r w:rsidRPr="00A15CCC">
        <w:rPr>
          <w:rFonts w:ascii="Century Gothic" w:hAnsi="Century Gothic"/>
          <w:sz w:val="21"/>
          <w:szCs w:val="21"/>
          <w:u w:val="single"/>
        </w:rPr>
        <w:t>Zomer 605 v.</w:t>
      </w:r>
      <w:r w:rsidR="00906B42" w:rsidRPr="00A15CCC">
        <w:rPr>
          <w:rFonts w:ascii="Century Gothic" w:hAnsi="Century Gothic"/>
          <w:sz w:val="21"/>
          <w:szCs w:val="21"/>
          <w:u w:val="single"/>
        </w:rPr>
        <w:t xml:space="preserve"> C.:</w:t>
      </w:r>
      <w:r w:rsidR="00906B42" w:rsidRPr="008735D7">
        <w:rPr>
          <w:rFonts w:ascii="Century Gothic" w:hAnsi="Century Gothic"/>
          <w:sz w:val="21"/>
          <w:szCs w:val="21"/>
        </w:rPr>
        <w:t xml:space="preserve">  de legers van Nebuk</w:t>
      </w:r>
      <w:r w:rsidRPr="008735D7">
        <w:rPr>
          <w:rFonts w:ascii="Century Gothic" w:hAnsi="Century Gothic"/>
          <w:sz w:val="21"/>
          <w:szCs w:val="21"/>
        </w:rPr>
        <w:t>adne</w:t>
      </w:r>
      <w:r w:rsidR="00906B42" w:rsidRPr="008735D7">
        <w:rPr>
          <w:rFonts w:ascii="Century Gothic" w:hAnsi="Century Gothic"/>
          <w:sz w:val="21"/>
          <w:szCs w:val="21"/>
        </w:rPr>
        <w:t>ss</w:t>
      </w:r>
      <w:r w:rsidRPr="008735D7">
        <w:rPr>
          <w:rFonts w:ascii="Century Gothic" w:hAnsi="Century Gothic"/>
          <w:sz w:val="21"/>
          <w:szCs w:val="21"/>
        </w:rPr>
        <w:t>ar verslaan de Egyptenaren in Syrië (</w:t>
      </w:r>
      <w:proofErr w:type="spellStart"/>
      <w:r w:rsidRPr="008735D7">
        <w:rPr>
          <w:rFonts w:ascii="Century Gothic" w:hAnsi="Century Gothic"/>
          <w:sz w:val="21"/>
          <w:szCs w:val="21"/>
        </w:rPr>
        <w:t>Karkemish</w:t>
      </w:r>
      <w:proofErr w:type="spellEnd"/>
      <w:r w:rsidRPr="008735D7">
        <w:rPr>
          <w:rFonts w:ascii="Century Gothic" w:hAnsi="Century Gothic"/>
          <w:sz w:val="21"/>
          <w:szCs w:val="21"/>
        </w:rPr>
        <w:t xml:space="preserve">). </w:t>
      </w:r>
      <w:proofErr w:type="spellStart"/>
      <w:r w:rsidRPr="008735D7">
        <w:rPr>
          <w:rFonts w:ascii="Century Gothic" w:hAnsi="Century Gothic"/>
          <w:sz w:val="21"/>
          <w:szCs w:val="21"/>
        </w:rPr>
        <w:t>Jojakim</w:t>
      </w:r>
      <w:proofErr w:type="spellEnd"/>
      <w:r w:rsidRPr="008735D7">
        <w:rPr>
          <w:rFonts w:ascii="Century Gothic" w:hAnsi="Century Gothic"/>
          <w:sz w:val="21"/>
          <w:szCs w:val="21"/>
        </w:rPr>
        <w:t xml:space="preserve"> moet onderhandelen met de Babyloniërs. In 601 krijgt Egypte weer de </w:t>
      </w:r>
      <w:r w:rsidR="00906B42" w:rsidRPr="008735D7">
        <w:rPr>
          <w:rFonts w:ascii="Century Gothic" w:hAnsi="Century Gothic"/>
          <w:sz w:val="21"/>
          <w:szCs w:val="21"/>
        </w:rPr>
        <w:t xml:space="preserve">bovenhand en </w:t>
      </w:r>
      <w:proofErr w:type="spellStart"/>
      <w:r w:rsidR="00906B42" w:rsidRPr="008735D7">
        <w:rPr>
          <w:rFonts w:ascii="Century Gothic" w:hAnsi="Century Gothic"/>
          <w:sz w:val="21"/>
          <w:szCs w:val="21"/>
        </w:rPr>
        <w:t>Jojakim</w:t>
      </w:r>
      <w:proofErr w:type="spellEnd"/>
      <w:r w:rsidR="00906B42" w:rsidRPr="008735D7">
        <w:rPr>
          <w:rFonts w:ascii="Century Gothic" w:hAnsi="Century Gothic"/>
          <w:sz w:val="21"/>
          <w:szCs w:val="21"/>
        </w:rPr>
        <w:t xml:space="preserve"> maakt hier</w:t>
      </w:r>
      <w:r w:rsidRPr="008735D7">
        <w:rPr>
          <w:rFonts w:ascii="Century Gothic" w:hAnsi="Century Gothic"/>
          <w:sz w:val="21"/>
          <w:szCs w:val="21"/>
        </w:rPr>
        <w:t xml:space="preserve">van gebruik om in opstand te komen tegen Babylon. </w:t>
      </w:r>
      <w:r w:rsidR="00906B42" w:rsidRPr="008735D7">
        <w:rPr>
          <w:rFonts w:ascii="Century Gothic" w:hAnsi="Century Gothic"/>
          <w:sz w:val="21"/>
          <w:szCs w:val="21"/>
        </w:rPr>
        <w:t>Nebukadnessar</w:t>
      </w:r>
      <w:r w:rsidRPr="008735D7">
        <w:rPr>
          <w:rFonts w:ascii="Century Gothic" w:hAnsi="Century Gothic"/>
          <w:sz w:val="21"/>
          <w:szCs w:val="21"/>
        </w:rPr>
        <w:t xml:space="preserve"> reageert door legers te sturen naar Jeruzalem.</w:t>
      </w:r>
    </w:p>
    <w:p w14:paraId="37DDB0FD" w14:textId="0A84C34D" w:rsidR="00077D9B" w:rsidRPr="008735D7" w:rsidRDefault="00077D9B" w:rsidP="00906B42">
      <w:pPr>
        <w:pStyle w:val="ListParagraph"/>
        <w:numPr>
          <w:ilvl w:val="0"/>
          <w:numId w:val="1"/>
        </w:numPr>
        <w:rPr>
          <w:rFonts w:ascii="Century Gothic" w:hAnsi="Century Gothic"/>
          <w:sz w:val="21"/>
          <w:szCs w:val="21"/>
        </w:rPr>
      </w:pPr>
      <w:r w:rsidRPr="00A15CCC">
        <w:rPr>
          <w:rFonts w:ascii="Century Gothic" w:hAnsi="Century Gothic"/>
          <w:sz w:val="21"/>
          <w:szCs w:val="21"/>
          <w:u w:val="single"/>
        </w:rPr>
        <w:t>December 598</w:t>
      </w:r>
      <w:r w:rsidRPr="008735D7">
        <w:rPr>
          <w:rFonts w:ascii="Century Gothic" w:hAnsi="Century Gothic"/>
          <w:sz w:val="21"/>
          <w:szCs w:val="21"/>
        </w:rPr>
        <w:t xml:space="preserve">: </w:t>
      </w:r>
      <w:proofErr w:type="spellStart"/>
      <w:r w:rsidRPr="008735D7">
        <w:rPr>
          <w:rFonts w:ascii="Century Gothic" w:hAnsi="Century Gothic"/>
          <w:sz w:val="21"/>
          <w:szCs w:val="21"/>
        </w:rPr>
        <w:t>Jojakim</w:t>
      </w:r>
      <w:proofErr w:type="spellEnd"/>
      <w:r w:rsidRPr="008735D7">
        <w:rPr>
          <w:rFonts w:ascii="Century Gothic" w:hAnsi="Century Gothic"/>
          <w:sz w:val="21"/>
          <w:szCs w:val="21"/>
        </w:rPr>
        <w:t xml:space="preserve"> sterft, zijn zoon </w:t>
      </w:r>
      <w:proofErr w:type="spellStart"/>
      <w:r w:rsidRPr="008735D7">
        <w:rPr>
          <w:rFonts w:ascii="Century Gothic" w:hAnsi="Century Gothic"/>
          <w:b/>
          <w:sz w:val="21"/>
          <w:szCs w:val="21"/>
        </w:rPr>
        <w:t>Jojakin</w:t>
      </w:r>
      <w:proofErr w:type="spellEnd"/>
      <w:r w:rsidRPr="008735D7">
        <w:rPr>
          <w:rFonts w:ascii="Century Gothic" w:hAnsi="Century Gothic"/>
          <w:sz w:val="21"/>
          <w:szCs w:val="21"/>
        </w:rPr>
        <w:t xml:space="preserve"> </w:t>
      </w:r>
      <w:r w:rsidR="00906B42" w:rsidRPr="008735D7">
        <w:rPr>
          <w:rFonts w:ascii="Century Gothic" w:hAnsi="Century Gothic"/>
          <w:sz w:val="21"/>
          <w:szCs w:val="21"/>
        </w:rPr>
        <w:t xml:space="preserve">(ook: </w:t>
      </w:r>
      <w:proofErr w:type="spellStart"/>
      <w:r w:rsidR="00906B42" w:rsidRPr="008735D7">
        <w:rPr>
          <w:rFonts w:ascii="Century Gothic" w:hAnsi="Century Gothic"/>
          <w:sz w:val="21"/>
          <w:szCs w:val="21"/>
        </w:rPr>
        <w:t>Konjahou</w:t>
      </w:r>
      <w:proofErr w:type="spellEnd"/>
      <w:r w:rsidR="00906B42" w:rsidRPr="008735D7">
        <w:rPr>
          <w:rFonts w:ascii="Century Gothic" w:hAnsi="Century Gothic"/>
          <w:sz w:val="21"/>
          <w:szCs w:val="21"/>
        </w:rPr>
        <w:t>)</w:t>
      </w:r>
      <w:r w:rsidRPr="008735D7">
        <w:rPr>
          <w:rFonts w:ascii="Century Gothic" w:hAnsi="Century Gothic"/>
          <w:sz w:val="21"/>
          <w:szCs w:val="21"/>
        </w:rPr>
        <w:t xml:space="preserve">volgt hem op. In maart 597 </w:t>
      </w:r>
      <w:r w:rsidR="00C92C74" w:rsidRPr="008735D7">
        <w:rPr>
          <w:rFonts w:ascii="Century Gothic" w:hAnsi="Century Gothic"/>
          <w:sz w:val="21"/>
          <w:szCs w:val="21"/>
        </w:rPr>
        <w:t>capituleert</w:t>
      </w:r>
      <w:r w:rsidRPr="008735D7">
        <w:rPr>
          <w:rFonts w:ascii="Century Gothic" w:hAnsi="Century Gothic"/>
          <w:sz w:val="21"/>
          <w:szCs w:val="21"/>
        </w:rPr>
        <w:t xml:space="preserve"> </w:t>
      </w:r>
      <w:proofErr w:type="spellStart"/>
      <w:r w:rsidRPr="008735D7">
        <w:rPr>
          <w:rFonts w:ascii="Century Gothic" w:hAnsi="Century Gothic"/>
          <w:sz w:val="21"/>
          <w:szCs w:val="21"/>
        </w:rPr>
        <w:t>Jojakin</w:t>
      </w:r>
      <w:proofErr w:type="spellEnd"/>
      <w:r w:rsidRPr="008735D7">
        <w:rPr>
          <w:rFonts w:ascii="Century Gothic" w:hAnsi="Century Gothic"/>
          <w:sz w:val="21"/>
          <w:szCs w:val="21"/>
        </w:rPr>
        <w:t xml:space="preserve"> voor </w:t>
      </w:r>
      <w:r w:rsidR="00906B42" w:rsidRPr="008735D7">
        <w:rPr>
          <w:rFonts w:ascii="Century Gothic" w:hAnsi="Century Gothic"/>
          <w:sz w:val="21"/>
          <w:szCs w:val="21"/>
        </w:rPr>
        <w:t>Nebukadnessar</w:t>
      </w:r>
      <w:r w:rsidRPr="008735D7">
        <w:rPr>
          <w:rFonts w:ascii="Century Gothic" w:hAnsi="Century Gothic"/>
          <w:sz w:val="21"/>
          <w:szCs w:val="21"/>
        </w:rPr>
        <w:t xml:space="preserve"> en wordt gevankelijk meegevoerd naar Babylon.</w:t>
      </w:r>
    </w:p>
    <w:p w14:paraId="4EDB9866" w14:textId="77777777" w:rsidR="00D5418D" w:rsidRPr="008735D7" w:rsidRDefault="00D5418D" w:rsidP="00906B42">
      <w:pPr>
        <w:pStyle w:val="ListParagraph"/>
        <w:numPr>
          <w:ilvl w:val="0"/>
          <w:numId w:val="1"/>
        </w:numPr>
        <w:rPr>
          <w:rFonts w:ascii="Century Gothic" w:hAnsi="Century Gothic"/>
          <w:sz w:val="21"/>
          <w:szCs w:val="21"/>
        </w:rPr>
      </w:pPr>
      <w:r w:rsidRPr="00C92C74">
        <w:rPr>
          <w:rFonts w:ascii="Century Gothic" w:hAnsi="Century Gothic"/>
          <w:spacing w:val="-6"/>
          <w:sz w:val="21"/>
          <w:szCs w:val="21"/>
          <w:u w:val="single"/>
        </w:rPr>
        <w:t xml:space="preserve">597 v. C. </w:t>
      </w:r>
      <w:r w:rsidRPr="00C92C74">
        <w:rPr>
          <w:rFonts w:ascii="Century Gothic" w:hAnsi="Century Gothic"/>
          <w:spacing w:val="-6"/>
          <w:sz w:val="21"/>
          <w:szCs w:val="21"/>
        </w:rPr>
        <w:t xml:space="preserve">: De Babyloniërs plaatsen een derde zoon van </w:t>
      </w:r>
      <w:proofErr w:type="spellStart"/>
      <w:r w:rsidRPr="00C92C74">
        <w:rPr>
          <w:rFonts w:ascii="Century Gothic" w:hAnsi="Century Gothic"/>
          <w:spacing w:val="-6"/>
          <w:sz w:val="21"/>
          <w:szCs w:val="21"/>
        </w:rPr>
        <w:t>Josia</w:t>
      </w:r>
      <w:proofErr w:type="spellEnd"/>
      <w:r w:rsidRPr="00C92C74">
        <w:rPr>
          <w:rFonts w:ascii="Century Gothic" w:hAnsi="Century Gothic"/>
          <w:spacing w:val="-6"/>
          <w:sz w:val="21"/>
          <w:szCs w:val="21"/>
        </w:rPr>
        <w:t xml:space="preserve"> op de troon: </w:t>
      </w:r>
      <w:proofErr w:type="spellStart"/>
      <w:r w:rsidRPr="00C92C74">
        <w:rPr>
          <w:rFonts w:ascii="Century Gothic" w:hAnsi="Century Gothic"/>
          <w:spacing w:val="-6"/>
          <w:sz w:val="21"/>
          <w:szCs w:val="21"/>
        </w:rPr>
        <w:t>Mattania</w:t>
      </w:r>
      <w:proofErr w:type="spellEnd"/>
      <w:r w:rsidRPr="00C92C74">
        <w:rPr>
          <w:rFonts w:ascii="Century Gothic" w:hAnsi="Century Gothic"/>
          <w:spacing w:val="-6"/>
          <w:sz w:val="21"/>
          <w:szCs w:val="21"/>
        </w:rPr>
        <w:t>, door de Babyloniërs</w:t>
      </w:r>
      <w:r w:rsidRPr="008735D7">
        <w:rPr>
          <w:rFonts w:ascii="Century Gothic" w:hAnsi="Century Gothic"/>
          <w:sz w:val="21"/>
          <w:szCs w:val="21"/>
        </w:rPr>
        <w:t xml:space="preserve"> </w:t>
      </w:r>
      <w:proofErr w:type="spellStart"/>
      <w:r w:rsidRPr="008735D7">
        <w:rPr>
          <w:rFonts w:ascii="Century Gothic" w:hAnsi="Century Gothic"/>
          <w:b/>
          <w:sz w:val="21"/>
          <w:szCs w:val="21"/>
        </w:rPr>
        <w:t>Sedekia</w:t>
      </w:r>
      <w:proofErr w:type="spellEnd"/>
      <w:r w:rsidRPr="008735D7">
        <w:rPr>
          <w:rFonts w:ascii="Century Gothic" w:hAnsi="Century Gothic"/>
          <w:sz w:val="21"/>
          <w:szCs w:val="21"/>
        </w:rPr>
        <w:t xml:space="preserve"> genoemd. Ook hij probeert in opstand te komen en een verbond met Egypte aan te gaan.</w:t>
      </w:r>
    </w:p>
    <w:p w14:paraId="59726DA0" w14:textId="77777777" w:rsidR="00D5418D" w:rsidRPr="008735D7" w:rsidRDefault="00D5418D" w:rsidP="00906B42">
      <w:pPr>
        <w:ind w:left="360"/>
        <w:rPr>
          <w:rFonts w:ascii="Century Gothic" w:hAnsi="Century Gothic"/>
          <w:sz w:val="21"/>
          <w:szCs w:val="21"/>
        </w:rPr>
      </w:pPr>
      <w:r w:rsidRPr="00A15CCC">
        <w:rPr>
          <w:rFonts w:ascii="Century Gothic" w:hAnsi="Century Gothic"/>
          <w:sz w:val="21"/>
          <w:szCs w:val="21"/>
          <w:u w:val="single"/>
        </w:rPr>
        <w:t>589-587 v. C.</w:t>
      </w:r>
      <w:r w:rsidRPr="008735D7">
        <w:rPr>
          <w:rFonts w:ascii="Century Gothic" w:hAnsi="Century Gothic"/>
          <w:sz w:val="21"/>
          <w:szCs w:val="21"/>
        </w:rPr>
        <w:t xml:space="preserve"> : Jeruzalem wordt belegerd, en uiteindelijk in de zomer 587 ingenomen en verwoest. </w:t>
      </w:r>
      <w:proofErr w:type="spellStart"/>
      <w:r w:rsidRPr="008735D7">
        <w:rPr>
          <w:rFonts w:ascii="Century Gothic" w:hAnsi="Century Gothic"/>
          <w:sz w:val="21"/>
          <w:szCs w:val="21"/>
        </w:rPr>
        <w:t>Sedekia</w:t>
      </w:r>
      <w:proofErr w:type="spellEnd"/>
      <w:r w:rsidRPr="008735D7">
        <w:rPr>
          <w:rFonts w:ascii="Century Gothic" w:hAnsi="Century Gothic"/>
          <w:sz w:val="21"/>
          <w:szCs w:val="21"/>
        </w:rPr>
        <w:t xml:space="preserve"> wordt gevangen genomen, zijn zonen worden voor zijn ogen geëxecuteerd waarna zijn ogen worden uitgestoken. Hij sterft in Babylon…</w:t>
      </w:r>
    </w:p>
    <w:p w14:paraId="15E47489" w14:textId="77777777" w:rsidR="00077D9B" w:rsidRPr="00F4063C" w:rsidRDefault="00077D9B">
      <w:pPr>
        <w:rPr>
          <w:rFonts w:ascii="Century Gothic" w:hAnsi="Century Gothic"/>
          <w:sz w:val="12"/>
          <w:szCs w:val="12"/>
        </w:rPr>
      </w:pPr>
    </w:p>
    <w:p w14:paraId="78576456" w14:textId="06370996" w:rsidR="00077D9B" w:rsidRPr="005510B9" w:rsidRDefault="00911850" w:rsidP="00076330">
      <w:pPr>
        <w:shd w:val="clear" w:color="auto" w:fill="E6E6E6"/>
        <w:rPr>
          <w:rFonts w:ascii="Century Gothic" w:hAnsi="Century Gothic"/>
          <w:b/>
          <w:sz w:val="22"/>
          <w:szCs w:val="22"/>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5510B9" w:rsidRPr="005510B9">
        <w:rPr>
          <w:rFonts w:ascii="Century Gothic" w:hAnsi="Century Gothic"/>
          <w:b/>
          <w:sz w:val="22"/>
          <w:szCs w:val="22"/>
        </w:rPr>
        <w:t>Contrast</w:t>
      </w:r>
    </w:p>
    <w:p w14:paraId="4BB13CC4" w14:textId="77777777" w:rsidR="005510B9" w:rsidRDefault="005510B9" w:rsidP="008D5B62">
      <w:pPr>
        <w:spacing w:before="80"/>
        <w:rPr>
          <w:rFonts w:ascii="Century Gothic" w:hAnsi="Century Gothic"/>
          <w:color w:val="3366FF"/>
          <w:sz w:val="22"/>
          <w:szCs w:val="22"/>
        </w:rPr>
      </w:pPr>
      <w:r>
        <w:rPr>
          <w:rFonts w:ascii="Century Gothic" w:hAnsi="Century Gothic"/>
          <w:sz w:val="22"/>
          <w:szCs w:val="22"/>
        </w:rPr>
        <w:t xml:space="preserve">Als je in de boeken 2 koningen en 2 Kronieken de verhalen leest van die laatste vijf koningen valt het contrast op. Van </w:t>
      </w:r>
      <w:proofErr w:type="spellStart"/>
      <w:r>
        <w:rPr>
          <w:rFonts w:ascii="Century Gothic" w:hAnsi="Century Gothic"/>
          <w:sz w:val="22"/>
          <w:szCs w:val="22"/>
        </w:rPr>
        <w:t>Josia</w:t>
      </w:r>
      <w:proofErr w:type="spellEnd"/>
      <w:r>
        <w:rPr>
          <w:rFonts w:ascii="Century Gothic" w:hAnsi="Century Gothic"/>
          <w:sz w:val="22"/>
          <w:szCs w:val="22"/>
        </w:rPr>
        <w:t xml:space="preserve"> wordt gezegd “</w:t>
      </w:r>
      <w:r w:rsidRPr="005510B9">
        <w:rPr>
          <w:rFonts w:ascii="Century Gothic" w:hAnsi="Century Gothic"/>
          <w:color w:val="3366FF"/>
          <w:sz w:val="22"/>
          <w:szCs w:val="22"/>
        </w:rPr>
        <w:t>Hij deed wat recht is in de ogen van de Heer, en wandelde in de wegen van zijn vader David</w:t>
      </w:r>
      <w:r w:rsidR="008533E4">
        <w:rPr>
          <w:rFonts w:ascii="Century Gothic" w:hAnsi="Century Gothic"/>
          <w:color w:val="3366FF"/>
          <w:sz w:val="22"/>
          <w:szCs w:val="22"/>
        </w:rPr>
        <w:t>,</w:t>
      </w:r>
      <w:r w:rsidRPr="005510B9">
        <w:rPr>
          <w:rFonts w:ascii="Century Gothic" w:hAnsi="Century Gothic"/>
          <w:color w:val="3366FF"/>
          <w:sz w:val="22"/>
          <w:szCs w:val="22"/>
        </w:rPr>
        <w:t xml:space="preserve"> hij week niet af, rechts noch links</w:t>
      </w:r>
      <w:r>
        <w:rPr>
          <w:rFonts w:ascii="Century Gothic" w:hAnsi="Century Gothic"/>
          <w:sz w:val="22"/>
          <w:szCs w:val="22"/>
        </w:rPr>
        <w:t xml:space="preserve">.” (2 </w:t>
      </w:r>
      <w:proofErr w:type="spellStart"/>
      <w:r>
        <w:rPr>
          <w:rFonts w:ascii="Century Gothic" w:hAnsi="Century Gothic"/>
          <w:sz w:val="22"/>
          <w:szCs w:val="22"/>
        </w:rPr>
        <w:t>Kron</w:t>
      </w:r>
      <w:proofErr w:type="spellEnd"/>
      <w:r>
        <w:rPr>
          <w:rFonts w:ascii="Century Gothic" w:hAnsi="Century Gothic"/>
          <w:sz w:val="22"/>
          <w:szCs w:val="22"/>
        </w:rPr>
        <w:t xml:space="preserve"> 34:2). Bij zijn voorgangers en zijn opvolgers klinkt het telkens weer: “</w:t>
      </w:r>
      <w:r w:rsidRPr="005510B9">
        <w:rPr>
          <w:rFonts w:ascii="Century Gothic" w:hAnsi="Century Gothic"/>
          <w:color w:val="3366FF"/>
          <w:sz w:val="22"/>
          <w:szCs w:val="22"/>
        </w:rPr>
        <w:t>Hij deed wat kwaad was in de ogen van de Heer.”</w:t>
      </w:r>
    </w:p>
    <w:p w14:paraId="6974F90D" w14:textId="77777777" w:rsidR="005510B9" w:rsidRPr="00F4063C" w:rsidRDefault="005510B9">
      <w:pPr>
        <w:rPr>
          <w:rFonts w:ascii="Century Gothic" w:hAnsi="Century Gothic"/>
          <w:color w:val="3366FF"/>
          <w:sz w:val="12"/>
          <w:szCs w:val="12"/>
        </w:rPr>
      </w:pPr>
    </w:p>
    <w:p w14:paraId="47835D5C" w14:textId="3A14FDF7" w:rsidR="00A5067B" w:rsidRPr="008735D7" w:rsidRDefault="00A5067B">
      <w:pPr>
        <w:rPr>
          <w:rFonts w:ascii="Century Gothic" w:hAnsi="Century Gothic"/>
          <w:color w:val="000000" w:themeColor="text1"/>
          <w:sz w:val="20"/>
          <w:szCs w:val="20"/>
        </w:rPr>
      </w:pPr>
      <w:r w:rsidRPr="00A5067B">
        <w:rPr>
          <w:rFonts w:ascii="Century Gothic" w:hAnsi="Century Gothic"/>
          <w:color w:val="000000" w:themeColor="text1"/>
          <w:sz w:val="22"/>
          <w:szCs w:val="22"/>
        </w:rPr>
        <w:t>De tegenstelling wordt</w:t>
      </w:r>
      <w:r>
        <w:rPr>
          <w:rFonts w:ascii="Century Gothic" w:hAnsi="Century Gothic"/>
          <w:color w:val="000000" w:themeColor="text1"/>
          <w:sz w:val="22"/>
          <w:szCs w:val="22"/>
        </w:rPr>
        <w:t xml:space="preserve"> sterk in de verf gezet wanneer je koning </w:t>
      </w:r>
      <w:proofErr w:type="spellStart"/>
      <w:r>
        <w:rPr>
          <w:rFonts w:ascii="Century Gothic" w:hAnsi="Century Gothic"/>
          <w:color w:val="000000" w:themeColor="text1"/>
          <w:sz w:val="22"/>
          <w:szCs w:val="22"/>
        </w:rPr>
        <w:t>Josia</w:t>
      </w:r>
      <w:proofErr w:type="spellEnd"/>
      <w:r>
        <w:rPr>
          <w:rFonts w:ascii="Century Gothic" w:hAnsi="Century Gothic"/>
          <w:color w:val="000000" w:themeColor="text1"/>
          <w:sz w:val="22"/>
          <w:szCs w:val="22"/>
        </w:rPr>
        <w:t xml:space="preserve"> en zijn zoon </w:t>
      </w:r>
      <w:proofErr w:type="spellStart"/>
      <w:r>
        <w:rPr>
          <w:rFonts w:ascii="Century Gothic" w:hAnsi="Century Gothic"/>
          <w:color w:val="000000" w:themeColor="text1"/>
          <w:sz w:val="22"/>
          <w:szCs w:val="22"/>
        </w:rPr>
        <w:t>Jojakim</w:t>
      </w:r>
      <w:proofErr w:type="spellEnd"/>
      <w:r>
        <w:rPr>
          <w:rFonts w:ascii="Century Gothic" w:hAnsi="Century Gothic"/>
          <w:color w:val="000000" w:themeColor="text1"/>
          <w:sz w:val="22"/>
          <w:szCs w:val="22"/>
        </w:rPr>
        <w:t xml:space="preserve"> met elkaar vergelijkt. </w:t>
      </w:r>
      <w:r w:rsidRPr="008D5B62">
        <w:rPr>
          <w:rFonts w:ascii="Century Gothic" w:hAnsi="Century Gothic"/>
          <w:b/>
          <w:color w:val="000000" w:themeColor="text1"/>
          <w:sz w:val="22"/>
          <w:szCs w:val="22"/>
        </w:rPr>
        <w:t xml:space="preserve">Na het vinden van het wetboek onderneemt </w:t>
      </w:r>
      <w:proofErr w:type="spellStart"/>
      <w:r w:rsidRPr="008D5B62">
        <w:rPr>
          <w:rFonts w:ascii="Century Gothic" w:hAnsi="Century Gothic"/>
          <w:b/>
          <w:color w:val="000000" w:themeColor="text1"/>
          <w:sz w:val="22"/>
          <w:szCs w:val="22"/>
        </w:rPr>
        <w:t>Josia</w:t>
      </w:r>
      <w:proofErr w:type="spellEnd"/>
      <w:r w:rsidRPr="008D5B62">
        <w:rPr>
          <w:rFonts w:ascii="Century Gothic" w:hAnsi="Century Gothic"/>
          <w:b/>
          <w:color w:val="000000" w:themeColor="text1"/>
          <w:sz w:val="22"/>
          <w:szCs w:val="22"/>
        </w:rPr>
        <w:t xml:space="preserve"> onmiddellijk actie</w:t>
      </w:r>
      <w:r>
        <w:rPr>
          <w:rFonts w:ascii="Century Gothic" w:hAnsi="Century Gothic"/>
          <w:color w:val="000000" w:themeColor="text1"/>
          <w:sz w:val="22"/>
          <w:szCs w:val="22"/>
        </w:rPr>
        <w:t xml:space="preserve">: </w:t>
      </w:r>
      <w:r w:rsidR="008D5B62">
        <w:rPr>
          <w:rFonts w:ascii="Century Gothic" w:hAnsi="Century Gothic"/>
          <w:color w:val="000000" w:themeColor="text1"/>
          <w:sz w:val="22"/>
          <w:szCs w:val="22"/>
        </w:rPr>
        <w:t>“</w:t>
      </w:r>
      <w:r w:rsidRPr="008735D7">
        <w:rPr>
          <w:rFonts w:ascii="Century Gothic" w:hAnsi="Century Gothic" w:cs="Georgia"/>
          <w:color w:val="3366FF"/>
          <w:sz w:val="20"/>
          <w:szCs w:val="20"/>
        </w:rPr>
        <w:t>Bij het horen van de tekst van de wet scheurde de koning zijn kleren.</w:t>
      </w:r>
      <w:r w:rsidR="00076330" w:rsidRPr="008735D7">
        <w:rPr>
          <w:rFonts w:ascii="Century Gothic" w:hAnsi="Century Gothic" w:cs="Georgia"/>
          <w:color w:val="3366FF"/>
          <w:sz w:val="20"/>
          <w:szCs w:val="20"/>
        </w:rPr>
        <w:t xml:space="preserve"> (…)Met alle inwoners van Juda en Jeruzalem, de priesters en de Levieten, kortom, de hele bevolking, van hoog tot laag, begaf hij zich naar de tem</w:t>
      </w:r>
      <w:r w:rsidR="00076330" w:rsidRPr="008735D7">
        <w:rPr>
          <w:rFonts w:ascii="Century Gothic" w:hAnsi="Century Gothic" w:cs="Georgia"/>
          <w:color w:val="3366FF"/>
          <w:sz w:val="20"/>
          <w:szCs w:val="20"/>
        </w:rPr>
        <w:softHyphen/>
        <w:t xml:space="preserve">pel van de HEER. Daar las hij hun de hele tekst voor van het verbondsboek dat in de tempel was gevonden. Staande op zijn vaste plaats bekrachtigde hij ten overstaan van de HEER het verbond. </w:t>
      </w:r>
      <w:r w:rsidR="00076330" w:rsidRPr="008735D7">
        <w:rPr>
          <w:rFonts w:ascii="Century Gothic" w:hAnsi="Century Gothic" w:cs="Georgia"/>
          <w:color w:val="3366FF"/>
          <w:spacing w:val="-4"/>
          <w:sz w:val="20"/>
          <w:szCs w:val="20"/>
        </w:rPr>
        <w:t>Hij zwoer dat hij de HEER zou volgen en zich geheel en al zou houden aan diens geboden, voorschriften</w:t>
      </w:r>
      <w:r w:rsidR="00076330" w:rsidRPr="008735D7">
        <w:rPr>
          <w:rFonts w:ascii="Century Gothic" w:hAnsi="Century Gothic" w:cs="Georgia"/>
          <w:color w:val="3366FF"/>
          <w:sz w:val="20"/>
          <w:szCs w:val="20"/>
        </w:rPr>
        <w:t xml:space="preserve"> en bepalingen, </w:t>
      </w:r>
      <w:r w:rsidR="00076330" w:rsidRPr="008735D7">
        <w:rPr>
          <w:rFonts w:ascii="Century Gothic" w:hAnsi="Century Gothic" w:cs="Georgia"/>
          <w:b/>
          <w:color w:val="3366FF"/>
          <w:sz w:val="20"/>
          <w:szCs w:val="20"/>
        </w:rPr>
        <w:t>om zo het verbond dat in deze boekrol was vastgelegd met hart en ziel na te leven</w:t>
      </w:r>
      <w:r w:rsidR="00076330" w:rsidRPr="008735D7">
        <w:rPr>
          <w:rFonts w:ascii="Century Gothic" w:hAnsi="Century Gothic" w:cs="Georgia"/>
          <w:color w:val="3366FF"/>
          <w:sz w:val="20"/>
          <w:szCs w:val="20"/>
        </w:rPr>
        <w:t xml:space="preserve">. Hij liet allen uit Jeruzalem en Benjamin zich hierbij aansluiten. Van toen af aan hielden de inwoners van </w:t>
      </w:r>
      <w:r w:rsidR="00076330" w:rsidRPr="008735D7">
        <w:rPr>
          <w:rFonts w:ascii="Century Gothic" w:hAnsi="Century Gothic" w:cs="Georgia"/>
          <w:color w:val="3366FF"/>
          <w:spacing w:val="-4"/>
          <w:sz w:val="20"/>
          <w:szCs w:val="20"/>
        </w:rPr>
        <w:t>Jeruzalem zich weer aan het verbond met God, de God van hun voorouders.</w:t>
      </w:r>
      <w:r w:rsidR="008D5B62" w:rsidRPr="008735D7">
        <w:rPr>
          <w:rFonts w:ascii="Century Gothic" w:hAnsi="Century Gothic" w:cs="Georgia"/>
          <w:color w:val="3366FF"/>
          <w:spacing w:val="-4"/>
          <w:sz w:val="20"/>
          <w:szCs w:val="20"/>
        </w:rPr>
        <w:t>”</w:t>
      </w:r>
      <w:r w:rsidRPr="008735D7">
        <w:rPr>
          <w:rFonts w:ascii="Century Gothic" w:hAnsi="Century Gothic" w:cs="Georgia"/>
          <w:color w:val="3366FF"/>
          <w:spacing w:val="-4"/>
          <w:sz w:val="20"/>
          <w:szCs w:val="20"/>
        </w:rPr>
        <w:t xml:space="preserve"> (2 Kronieken 34:19,</w:t>
      </w:r>
      <w:r w:rsidR="00076330" w:rsidRPr="008735D7">
        <w:rPr>
          <w:rFonts w:ascii="Century Gothic" w:hAnsi="Century Gothic" w:cs="Georgia"/>
          <w:color w:val="3366FF"/>
          <w:spacing w:val="-4"/>
          <w:sz w:val="20"/>
          <w:szCs w:val="20"/>
        </w:rPr>
        <w:t>30-32)</w:t>
      </w:r>
    </w:p>
    <w:p w14:paraId="15A17302" w14:textId="77777777" w:rsidR="005510B9" w:rsidRPr="00F4063C" w:rsidRDefault="005510B9">
      <w:pPr>
        <w:rPr>
          <w:rFonts w:ascii="Century Gothic" w:hAnsi="Century Gothic"/>
          <w:sz w:val="12"/>
          <w:szCs w:val="12"/>
        </w:rPr>
      </w:pPr>
    </w:p>
    <w:p w14:paraId="6DC5CC5F" w14:textId="6349C5C0" w:rsidR="00076330" w:rsidRDefault="00076330">
      <w:pPr>
        <w:rPr>
          <w:rFonts w:ascii="Century Gothic" w:hAnsi="Century Gothic" w:cs="Georgia"/>
          <w:color w:val="3366FF"/>
          <w:sz w:val="22"/>
          <w:szCs w:val="22"/>
        </w:rPr>
      </w:pPr>
      <w:proofErr w:type="spellStart"/>
      <w:r w:rsidRPr="008D5B62">
        <w:rPr>
          <w:rFonts w:ascii="Century Gothic" w:hAnsi="Century Gothic"/>
          <w:b/>
          <w:color w:val="000000" w:themeColor="text1"/>
          <w:sz w:val="22"/>
          <w:szCs w:val="22"/>
        </w:rPr>
        <w:t>Jojakim</w:t>
      </w:r>
      <w:proofErr w:type="spellEnd"/>
      <w:r>
        <w:rPr>
          <w:rFonts w:ascii="Century Gothic" w:hAnsi="Century Gothic"/>
          <w:color w:val="000000" w:themeColor="text1"/>
          <w:sz w:val="22"/>
          <w:szCs w:val="22"/>
        </w:rPr>
        <w:t xml:space="preserve"> is een heel ander verhaal… In Jeremia 36 krijgt de profeet de opdracht om zijn boodschap op te schrijven en voor te lezen aan de koning en zijn hofhouding. De reactie hierop lees je in de verzen 22 tot 24: </w:t>
      </w:r>
      <w:r w:rsidR="008D5B62">
        <w:rPr>
          <w:rFonts w:ascii="Century Gothic" w:hAnsi="Century Gothic"/>
          <w:color w:val="000000" w:themeColor="text1"/>
          <w:sz w:val="22"/>
          <w:szCs w:val="22"/>
        </w:rPr>
        <w:t>“</w:t>
      </w:r>
      <w:r w:rsidRPr="00076330">
        <w:rPr>
          <w:rFonts w:ascii="Century Gothic" w:hAnsi="Century Gothic" w:cs="Georgia"/>
          <w:color w:val="3366FF"/>
          <w:sz w:val="22"/>
          <w:szCs w:val="22"/>
        </w:rPr>
        <w:t xml:space="preserve">De koning zat bij het vuur van het kolenbekken in zijn winterpaleis. Telkens als </w:t>
      </w:r>
      <w:proofErr w:type="spellStart"/>
      <w:r w:rsidRPr="00076330">
        <w:rPr>
          <w:rFonts w:ascii="Century Gothic" w:hAnsi="Century Gothic" w:cs="Georgia"/>
          <w:color w:val="3366FF"/>
          <w:sz w:val="22"/>
          <w:szCs w:val="22"/>
        </w:rPr>
        <w:t>Jehudi</w:t>
      </w:r>
      <w:proofErr w:type="spellEnd"/>
      <w:r w:rsidRPr="00076330">
        <w:rPr>
          <w:rFonts w:ascii="Century Gothic" w:hAnsi="Century Gothic" w:cs="Georgia"/>
          <w:color w:val="3366FF"/>
          <w:sz w:val="22"/>
          <w:szCs w:val="22"/>
        </w:rPr>
        <w:t xml:space="preserve"> drie of vier kolommen gelezen had, sneed de koning die met een </w:t>
      </w:r>
      <w:proofErr w:type="spellStart"/>
      <w:r w:rsidRPr="00076330">
        <w:rPr>
          <w:rFonts w:ascii="Century Gothic" w:hAnsi="Century Gothic" w:cs="Georgia"/>
          <w:color w:val="3366FF"/>
          <w:sz w:val="22"/>
          <w:szCs w:val="22"/>
        </w:rPr>
        <w:t>schrijversmes</w:t>
      </w:r>
      <w:proofErr w:type="spellEnd"/>
      <w:r w:rsidRPr="00076330">
        <w:rPr>
          <w:rFonts w:ascii="Century Gothic" w:hAnsi="Century Gothic" w:cs="Georgia"/>
          <w:color w:val="3366FF"/>
          <w:sz w:val="22"/>
          <w:szCs w:val="22"/>
        </w:rPr>
        <w:t xml:space="preserve"> af en gooide hij die in het vuur van het kolenbekken, totdat de hele rol verbrand was. Niemand schrok van wat hij hoorde, niemand scheurde zijn kleren, de koning niet en zijn dienaren evenmin.</w:t>
      </w:r>
      <w:r w:rsidR="008D5B62">
        <w:rPr>
          <w:rFonts w:ascii="Century Gothic" w:hAnsi="Century Gothic" w:cs="Georgia"/>
          <w:color w:val="3366FF"/>
          <w:sz w:val="22"/>
          <w:szCs w:val="22"/>
        </w:rPr>
        <w:t>”</w:t>
      </w:r>
    </w:p>
    <w:p w14:paraId="583E3EA3" w14:textId="77777777" w:rsidR="004C65C5" w:rsidRPr="00F4063C" w:rsidRDefault="004C65C5">
      <w:pPr>
        <w:rPr>
          <w:rFonts w:ascii="Century Gothic" w:hAnsi="Century Gothic" w:cs="Georgia"/>
          <w:color w:val="3366FF"/>
          <w:sz w:val="20"/>
          <w:szCs w:val="20"/>
        </w:rPr>
      </w:pPr>
    </w:p>
    <w:p w14:paraId="5519ED80" w14:textId="78ACEF62" w:rsidR="00A15CCC" w:rsidRDefault="00776967" w:rsidP="00A15CCC">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b/>
          <w:color w:val="AC2535"/>
          <w:sz w:val="22"/>
          <w:szCs w:val="22"/>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A15CCC" w:rsidRPr="00C3046B">
        <w:rPr>
          <w:rFonts w:ascii="Century Gothic" w:hAnsi="Century Gothic" w:cs="Georgia"/>
          <w:b/>
          <w:color w:val="AC2535"/>
          <w:sz w:val="22"/>
          <w:szCs w:val="22"/>
        </w:rPr>
        <w:t>Samen overleggen</w:t>
      </w:r>
    </w:p>
    <w:p w14:paraId="5EB9386A" w14:textId="2381BBCE" w:rsidR="00A15CCC" w:rsidRDefault="00A15CCC" w:rsidP="00A15CCC">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r>
        <w:rPr>
          <w:rFonts w:ascii="Century Gothic" w:hAnsi="Century Gothic" w:cs="Georgia"/>
          <w:color w:val="AC2535"/>
          <w:sz w:val="22"/>
          <w:szCs w:val="22"/>
        </w:rPr>
        <w:t xml:space="preserve">‘Doen </w:t>
      </w:r>
      <w:r w:rsidRPr="000E2254">
        <w:rPr>
          <w:rFonts w:ascii="Century Gothic" w:hAnsi="Century Gothic" w:cs="Georgia"/>
          <w:b/>
          <w:color w:val="AC2535"/>
          <w:sz w:val="22"/>
          <w:szCs w:val="22"/>
        </w:rPr>
        <w:t>wat kwaad is in de ogen van de Heer’</w:t>
      </w:r>
      <w:r>
        <w:rPr>
          <w:rFonts w:ascii="Century Gothic" w:hAnsi="Century Gothic" w:cs="Georgia"/>
          <w:color w:val="AC2535"/>
          <w:sz w:val="22"/>
          <w:szCs w:val="22"/>
        </w:rPr>
        <w:t>. Her en der in het boek Jeremia lees je wat dit concreet inhield: flagrante schendingen van de mensenrechten. Dit vooral is wat de profeet met de vinger wees. Hoe zit dat met kerken vandaag (ook: onze kerk). Waar draait de boodschap om? Wat zou de boodschap volgens jou moeten/kunnen zijn?</w:t>
      </w:r>
    </w:p>
    <w:p w14:paraId="31E4C783" w14:textId="0962076B" w:rsidR="000E2254" w:rsidRDefault="000E2254" w:rsidP="00A15CCC">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r>
        <w:rPr>
          <w:rFonts w:ascii="Century Gothic" w:hAnsi="Century Gothic" w:cs="Georgia"/>
          <w:color w:val="AC2535"/>
          <w:sz w:val="22"/>
          <w:szCs w:val="22"/>
        </w:rPr>
        <w:t xml:space="preserve">In tegenstelling tot </w:t>
      </w:r>
      <w:proofErr w:type="spellStart"/>
      <w:r>
        <w:rPr>
          <w:rFonts w:ascii="Century Gothic" w:hAnsi="Century Gothic" w:cs="Georgia"/>
          <w:color w:val="AC2535"/>
          <w:sz w:val="22"/>
          <w:szCs w:val="22"/>
        </w:rPr>
        <w:t>Jojakim</w:t>
      </w:r>
      <w:proofErr w:type="spellEnd"/>
      <w:r>
        <w:rPr>
          <w:rFonts w:ascii="Century Gothic" w:hAnsi="Century Gothic" w:cs="Georgia"/>
          <w:color w:val="AC2535"/>
          <w:sz w:val="22"/>
          <w:szCs w:val="22"/>
        </w:rPr>
        <w:t xml:space="preserve"> reageert </w:t>
      </w:r>
      <w:proofErr w:type="spellStart"/>
      <w:r>
        <w:rPr>
          <w:rFonts w:ascii="Century Gothic" w:hAnsi="Century Gothic" w:cs="Georgia"/>
          <w:color w:val="AC2535"/>
          <w:sz w:val="22"/>
          <w:szCs w:val="22"/>
        </w:rPr>
        <w:t>Josia</w:t>
      </w:r>
      <w:proofErr w:type="spellEnd"/>
      <w:r>
        <w:rPr>
          <w:rFonts w:ascii="Century Gothic" w:hAnsi="Century Gothic" w:cs="Georgia"/>
          <w:color w:val="AC2535"/>
          <w:sz w:val="22"/>
          <w:szCs w:val="22"/>
        </w:rPr>
        <w:t xml:space="preserve"> heel positief </w:t>
      </w:r>
      <w:r w:rsidR="00776967">
        <w:rPr>
          <w:rFonts w:ascii="Century Gothic" w:hAnsi="Century Gothic" w:cs="Georgia"/>
          <w:color w:val="AC2535"/>
          <w:sz w:val="22"/>
          <w:szCs w:val="22"/>
        </w:rPr>
        <w:t xml:space="preserve">en </w:t>
      </w:r>
      <w:r>
        <w:rPr>
          <w:rFonts w:ascii="Century Gothic" w:hAnsi="Century Gothic" w:cs="Georgia"/>
          <w:color w:val="AC2535"/>
          <w:sz w:val="22"/>
          <w:szCs w:val="22"/>
        </w:rPr>
        <w:t xml:space="preserve">gevat op </w:t>
      </w:r>
      <w:r w:rsidRPr="000E2254">
        <w:rPr>
          <w:rFonts w:ascii="Century Gothic" w:hAnsi="Century Gothic" w:cs="Georgia"/>
          <w:b/>
          <w:color w:val="AC2535"/>
          <w:sz w:val="22"/>
          <w:szCs w:val="22"/>
        </w:rPr>
        <w:t>het lezen van de Schrift</w:t>
      </w:r>
      <w:r>
        <w:rPr>
          <w:rFonts w:ascii="Century Gothic" w:hAnsi="Century Gothic" w:cs="Georgia"/>
          <w:color w:val="AC2535"/>
          <w:sz w:val="22"/>
          <w:szCs w:val="22"/>
        </w:rPr>
        <w:t>. Het ver</w:t>
      </w:r>
      <w:r>
        <w:rPr>
          <w:rFonts w:ascii="Century Gothic" w:hAnsi="Century Gothic" w:cs="Georgia"/>
          <w:color w:val="AC2535"/>
          <w:sz w:val="22"/>
          <w:szCs w:val="22"/>
        </w:rPr>
        <w:softHyphen/>
        <w:t>andert zijn leven… Heb jij dat ook bij het lezen van de Bijbel? Of heb je eerder een afstandelijke houding? Of gaat het bij het lezen van de Schrift vooral om het ontdekken van (theoretische) waarheid?</w:t>
      </w:r>
    </w:p>
    <w:p w14:paraId="3844CCF3" w14:textId="276E8C98" w:rsidR="000E2254" w:rsidRDefault="000E2254" w:rsidP="00A15CCC">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r w:rsidRPr="000E2254">
        <w:rPr>
          <w:rFonts w:ascii="Century Gothic" w:hAnsi="Century Gothic" w:cs="Georgia"/>
          <w:b/>
          <w:color w:val="AC2535"/>
          <w:sz w:val="22"/>
          <w:szCs w:val="22"/>
        </w:rPr>
        <w:t>Afwijken links en/of rechts</w:t>
      </w:r>
      <w:r>
        <w:rPr>
          <w:rFonts w:ascii="Century Gothic" w:hAnsi="Century Gothic" w:cs="Georgia"/>
          <w:color w:val="AC2535"/>
          <w:sz w:val="22"/>
          <w:szCs w:val="22"/>
        </w:rPr>
        <w:t>… Zijn er dan verschillende manieren waarop je kunt afwijken? En hoe zit dat als je ‘links’ en ‘rechts’ dezelfde bijklank geeft als wat in onze tijd het geval is?</w:t>
      </w:r>
      <w:r w:rsidR="00F4063C">
        <w:rPr>
          <w:rFonts w:ascii="Century Gothic" w:hAnsi="Century Gothic" w:cs="Georgia"/>
          <w:color w:val="AC2535"/>
          <w:sz w:val="22"/>
          <w:szCs w:val="22"/>
        </w:rPr>
        <w:t xml:space="preserve"> Lees ook eens Jeremia 6:16: Wat zijn die ‘oude paden’ en wat is het niet?</w:t>
      </w:r>
    </w:p>
    <w:p w14:paraId="66F5E33B" w14:textId="15ACD018" w:rsidR="004C65C5" w:rsidRPr="005510B9" w:rsidRDefault="00776967" w:rsidP="00C92C74">
      <w:pPr>
        <w:shd w:val="clear" w:color="auto" w:fill="E6E6E6"/>
        <w:spacing w:before="240"/>
        <w:rPr>
          <w:rFonts w:ascii="Century Gothic" w:hAnsi="Century Gothic"/>
          <w:b/>
          <w:sz w:val="22"/>
          <w:szCs w:val="22"/>
        </w:rPr>
      </w:pPr>
      <w:r w:rsidRPr="00DD3900">
        <w:rPr>
          <w:rFonts w:ascii="Century Gothic" w:eastAsia="Times New Roman" w:hAnsi="Century Gothic" w:cs="Times New Roman"/>
          <w:highlight w:val="yellow"/>
          <w:lang w:eastAsia="fr-FR"/>
        </w:rPr>
        <w:lastRenderedPageBreak/>
        <w:sym w:font="Wingdings 2" w:char="F03A"/>
      </w:r>
      <w:r>
        <w:rPr>
          <w:rFonts w:ascii="Century Gothic" w:eastAsia="Times New Roman" w:hAnsi="Century Gothic" w:cs="Times New Roman"/>
          <w:lang w:eastAsia="fr-FR"/>
        </w:rPr>
        <w:t xml:space="preserve"> </w:t>
      </w:r>
      <w:r w:rsidR="00C3046B">
        <w:rPr>
          <w:rFonts w:ascii="Century Gothic" w:hAnsi="Century Gothic"/>
          <w:b/>
          <w:sz w:val="22"/>
          <w:szCs w:val="22"/>
        </w:rPr>
        <w:t>R</w:t>
      </w:r>
      <w:r w:rsidR="004C65C5">
        <w:rPr>
          <w:rFonts w:ascii="Century Gothic" w:hAnsi="Century Gothic"/>
          <w:b/>
          <w:sz w:val="22"/>
          <w:szCs w:val="22"/>
        </w:rPr>
        <w:t>echt en gerechtigheid</w:t>
      </w:r>
      <w:r w:rsidR="008D5B62">
        <w:rPr>
          <w:rFonts w:ascii="Century Gothic" w:hAnsi="Century Gothic"/>
          <w:b/>
          <w:sz w:val="22"/>
          <w:szCs w:val="22"/>
        </w:rPr>
        <w:t xml:space="preserve"> </w:t>
      </w:r>
    </w:p>
    <w:p w14:paraId="6A125280" w14:textId="31E75821" w:rsidR="004C65C5" w:rsidRDefault="004C65C5" w:rsidP="008D5B62">
      <w:pPr>
        <w:spacing w:before="80"/>
        <w:rPr>
          <w:rFonts w:ascii="Century Gothic" w:hAnsi="Century Gothic" w:cs="Arial"/>
          <w:sz w:val="22"/>
          <w:szCs w:val="22"/>
        </w:rPr>
      </w:pPr>
      <w:r>
        <w:rPr>
          <w:rFonts w:ascii="Century Gothic" w:hAnsi="Century Gothic"/>
          <w:sz w:val="22"/>
          <w:szCs w:val="22"/>
        </w:rPr>
        <w:t xml:space="preserve">We zagen in de voorgaande lessen al dat de vier laatste koningen, in tegenstelling tot </w:t>
      </w:r>
      <w:proofErr w:type="spellStart"/>
      <w:r>
        <w:rPr>
          <w:rFonts w:ascii="Century Gothic" w:hAnsi="Century Gothic"/>
          <w:sz w:val="22"/>
          <w:szCs w:val="22"/>
        </w:rPr>
        <w:t>Josia</w:t>
      </w:r>
      <w:proofErr w:type="spellEnd"/>
      <w:r>
        <w:rPr>
          <w:rFonts w:ascii="Century Gothic" w:hAnsi="Century Gothic"/>
          <w:sz w:val="22"/>
          <w:szCs w:val="22"/>
        </w:rPr>
        <w:t xml:space="preserve">, zich lieten meeslepen door de </w:t>
      </w:r>
      <w:r w:rsidRPr="008D5B62">
        <w:rPr>
          <w:rFonts w:ascii="Century Gothic" w:hAnsi="Century Gothic"/>
          <w:b/>
          <w:sz w:val="22"/>
          <w:szCs w:val="22"/>
        </w:rPr>
        <w:t>afgodendienst</w:t>
      </w:r>
      <w:r>
        <w:rPr>
          <w:rFonts w:ascii="Century Gothic" w:hAnsi="Century Gothic"/>
          <w:sz w:val="22"/>
          <w:szCs w:val="22"/>
        </w:rPr>
        <w:t xml:space="preserve">. De hoofdstukken 2 tot 4 zijn een </w:t>
      </w:r>
      <w:r w:rsidR="00A41D98">
        <w:rPr>
          <w:rFonts w:ascii="Century Gothic" w:hAnsi="Century Gothic"/>
          <w:sz w:val="22"/>
          <w:szCs w:val="22"/>
        </w:rPr>
        <w:t>sterke</w:t>
      </w:r>
      <w:r>
        <w:rPr>
          <w:rFonts w:ascii="Century Gothic" w:hAnsi="Century Gothic"/>
          <w:sz w:val="22"/>
          <w:szCs w:val="22"/>
        </w:rPr>
        <w:t xml:space="preserve"> aanklacht:</w:t>
      </w:r>
      <w:r w:rsidR="008D5B62">
        <w:rPr>
          <w:rFonts w:ascii="Century Gothic" w:hAnsi="Century Gothic"/>
          <w:sz w:val="22"/>
          <w:szCs w:val="22"/>
        </w:rPr>
        <w:t xml:space="preserve"> “</w:t>
      </w:r>
      <w:r w:rsidRPr="004C65C5">
        <w:rPr>
          <w:rFonts w:ascii="Century Gothic" w:hAnsi="Century Gothic" w:cs="Arial"/>
          <w:color w:val="3366FF"/>
          <w:sz w:val="22"/>
          <w:szCs w:val="22"/>
        </w:rPr>
        <w:t>Welk onrecht heb ik jullie voorouders gedaan dat ze mij hebben verlaten,</w:t>
      </w:r>
      <w:r>
        <w:rPr>
          <w:rFonts w:ascii="Century Gothic" w:hAnsi="Century Gothic" w:cs="Arial"/>
          <w:color w:val="3366FF"/>
          <w:sz w:val="22"/>
          <w:szCs w:val="22"/>
        </w:rPr>
        <w:t xml:space="preserve"> </w:t>
      </w:r>
      <w:r w:rsidRPr="004C65C5">
        <w:rPr>
          <w:rFonts w:ascii="Century Gothic" w:hAnsi="Century Gothic" w:cs="Arial"/>
          <w:color w:val="3366FF"/>
          <w:sz w:val="22"/>
          <w:szCs w:val="22"/>
        </w:rPr>
        <w:t>dat ze achter nietige goden aan liepen en zelf nietswaardig werden?</w:t>
      </w:r>
      <w:r w:rsidR="008D5B62">
        <w:rPr>
          <w:rFonts w:ascii="Century Gothic" w:hAnsi="Century Gothic" w:cs="Arial"/>
          <w:color w:val="3366FF"/>
          <w:sz w:val="22"/>
          <w:szCs w:val="22"/>
        </w:rPr>
        <w:t>”</w:t>
      </w:r>
      <w:r w:rsidRPr="004C65C5">
        <w:rPr>
          <w:rFonts w:ascii="Century Gothic" w:hAnsi="Century Gothic" w:cs="Arial"/>
          <w:color w:val="3366FF"/>
          <w:sz w:val="22"/>
          <w:szCs w:val="22"/>
        </w:rPr>
        <w:t xml:space="preserve"> </w:t>
      </w:r>
      <w:r w:rsidRPr="004C65C5">
        <w:rPr>
          <w:rFonts w:ascii="Century Gothic" w:hAnsi="Century Gothic" w:cs="Arial"/>
          <w:sz w:val="22"/>
          <w:szCs w:val="22"/>
        </w:rPr>
        <w:t>(</w:t>
      </w:r>
      <w:proofErr w:type="spellStart"/>
      <w:r>
        <w:rPr>
          <w:rFonts w:ascii="Century Gothic" w:hAnsi="Century Gothic" w:cs="Arial"/>
          <w:sz w:val="22"/>
          <w:szCs w:val="22"/>
        </w:rPr>
        <w:t>Jer</w:t>
      </w:r>
      <w:proofErr w:type="spellEnd"/>
      <w:r>
        <w:rPr>
          <w:rFonts w:ascii="Century Gothic" w:hAnsi="Century Gothic" w:cs="Arial"/>
          <w:sz w:val="22"/>
          <w:szCs w:val="22"/>
        </w:rPr>
        <w:t xml:space="preserve"> </w:t>
      </w:r>
      <w:r w:rsidRPr="004C65C5">
        <w:rPr>
          <w:rFonts w:ascii="Century Gothic" w:hAnsi="Century Gothic" w:cs="Arial"/>
          <w:sz w:val="22"/>
          <w:szCs w:val="22"/>
        </w:rPr>
        <w:t>2:5)</w:t>
      </w:r>
    </w:p>
    <w:p w14:paraId="5BF3E8E5" w14:textId="5B833D71" w:rsidR="00A41D98" w:rsidRPr="00A41D98" w:rsidRDefault="008D5B62" w:rsidP="00A41D98">
      <w:pPr>
        <w:widowControl w:val="0"/>
        <w:autoSpaceDE w:val="0"/>
        <w:autoSpaceDN w:val="0"/>
        <w:adjustRightInd w:val="0"/>
        <w:rPr>
          <w:rFonts w:ascii="Century Gothic" w:hAnsi="Century Gothic" w:cs="Georgia"/>
          <w:color w:val="3366FF"/>
          <w:sz w:val="22"/>
          <w:szCs w:val="22"/>
        </w:rPr>
      </w:pPr>
      <w:r>
        <w:rPr>
          <w:rFonts w:ascii="Century Gothic" w:hAnsi="Century Gothic" w:cs="Georgia"/>
          <w:color w:val="3366FF"/>
          <w:sz w:val="22"/>
          <w:szCs w:val="22"/>
        </w:rPr>
        <w:t>“</w:t>
      </w:r>
      <w:r w:rsidR="00A41D98" w:rsidRPr="00A41D98">
        <w:rPr>
          <w:rFonts w:ascii="Century Gothic" w:hAnsi="Century Gothic" w:cs="Georgia"/>
          <w:color w:val="3366FF"/>
          <w:sz w:val="22"/>
          <w:szCs w:val="22"/>
        </w:rPr>
        <w:t>De priesters zeiden niet: “Waar is de HEER?” De hoeders van de wetten kenden mij niet. De herders kwamen tegen mij in opstand. De profeten lieten zich door Baäl leiden en liepen achter goden aan</w:t>
      </w:r>
    </w:p>
    <w:p w14:paraId="373A755B" w14:textId="48A41F79" w:rsidR="004C65C5" w:rsidRDefault="00A41D98" w:rsidP="00A41D98">
      <w:pPr>
        <w:widowControl w:val="0"/>
        <w:autoSpaceDE w:val="0"/>
        <w:autoSpaceDN w:val="0"/>
        <w:adjustRightInd w:val="0"/>
        <w:rPr>
          <w:rFonts w:ascii="Century Gothic" w:hAnsi="Century Gothic" w:cs="Arial"/>
          <w:sz w:val="22"/>
          <w:szCs w:val="22"/>
        </w:rPr>
      </w:pPr>
      <w:r w:rsidRPr="00A41D98">
        <w:rPr>
          <w:rFonts w:ascii="Century Gothic" w:hAnsi="Century Gothic" w:cs="Georgia"/>
          <w:color w:val="3366FF"/>
          <w:sz w:val="22"/>
          <w:szCs w:val="22"/>
        </w:rPr>
        <w:t>van wie geen hulp was te verwachten.</w:t>
      </w:r>
      <w:r w:rsidR="008D5B62">
        <w:rPr>
          <w:rFonts w:ascii="Century Gothic" w:hAnsi="Century Gothic" w:cs="Georgia"/>
          <w:color w:val="3366FF"/>
          <w:sz w:val="22"/>
          <w:szCs w:val="22"/>
        </w:rPr>
        <w:t>”</w:t>
      </w:r>
      <w:r>
        <w:rPr>
          <w:rFonts w:ascii="Century Gothic" w:hAnsi="Century Gothic" w:cs="Arial"/>
          <w:sz w:val="22"/>
          <w:szCs w:val="22"/>
        </w:rPr>
        <w:t xml:space="preserve"> </w:t>
      </w:r>
      <w:r w:rsidR="004C65C5">
        <w:rPr>
          <w:rFonts w:ascii="Century Gothic" w:hAnsi="Century Gothic" w:cs="Arial"/>
          <w:sz w:val="22"/>
          <w:szCs w:val="22"/>
        </w:rPr>
        <w:t>(</w:t>
      </w:r>
      <w:proofErr w:type="spellStart"/>
      <w:r w:rsidR="004C65C5">
        <w:rPr>
          <w:rFonts w:ascii="Century Gothic" w:hAnsi="Century Gothic" w:cs="Arial"/>
          <w:sz w:val="22"/>
          <w:szCs w:val="22"/>
        </w:rPr>
        <w:t>Jer</w:t>
      </w:r>
      <w:proofErr w:type="spellEnd"/>
      <w:r w:rsidR="004C65C5">
        <w:rPr>
          <w:rFonts w:ascii="Century Gothic" w:hAnsi="Century Gothic" w:cs="Arial"/>
          <w:sz w:val="22"/>
          <w:szCs w:val="22"/>
        </w:rPr>
        <w:t xml:space="preserve"> 2:8)</w:t>
      </w:r>
    </w:p>
    <w:p w14:paraId="2F2498C4" w14:textId="77777777" w:rsidR="00A41D98" w:rsidRPr="00F64737" w:rsidRDefault="00A41D98" w:rsidP="00A41D98">
      <w:pPr>
        <w:widowControl w:val="0"/>
        <w:autoSpaceDE w:val="0"/>
        <w:autoSpaceDN w:val="0"/>
        <w:adjustRightInd w:val="0"/>
        <w:rPr>
          <w:rFonts w:ascii="Century Gothic" w:hAnsi="Century Gothic" w:cs="Arial"/>
          <w:spacing w:val="-6"/>
          <w:sz w:val="22"/>
          <w:szCs w:val="22"/>
        </w:rPr>
      </w:pPr>
      <w:r w:rsidRPr="00F64737">
        <w:rPr>
          <w:rFonts w:ascii="Century Gothic" w:hAnsi="Century Gothic" w:cs="Arial"/>
          <w:spacing w:val="-6"/>
          <w:sz w:val="22"/>
          <w:szCs w:val="22"/>
        </w:rPr>
        <w:t>Deze aanklacht gaat gepaard met een emotionele oproep: “</w:t>
      </w:r>
      <w:r w:rsidRPr="00F64737">
        <w:rPr>
          <w:rFonts w:ascii="Century Gothic" w:hAnsi="Century Gothic" w:cs="Arial"/>
          <w:color w:val="3366FF"/>
          <w:spacing w:val="-6"/>
          <w:sz w:val="22"/>
          <w:szCs w:val="22"/>
        </w:rPr>
        <w:t xml:space="preserve">Keer weer ! Kom terug!” </w:t>
      </w:r>
      <w:r w:rsidR="00F64737" w:rsidRPr="00F64737">
        <w:rPr>
          <w:rFonts w:ascii="Century Gothic" w:hAnsi="Century Gothic" w:cs="Arial"/>
          <w:spacing w:val="-6"/>
          <w:sz w:val="22"/>
          <w:szCs w:val="22"/>
        </w:rPr>
        <w:t xml:space="preserve"> (3:7, 12, 14, 23, 4:1)</w:t>
      </w:r>
    </w:p>
    <w:p w14:paraId="2A05710B" w14:textId="5F6DBD4A" w:rsidR="00A41D98" w:rsidRDefault="00A41D98" w:rsidP="00A41D98">
      <w:pPr>
        <w:widowControl w:val="0"/>
        <w:autoSpaceDE w:val="0"/>
        <w:autoSpaceDN w:val="0"/>
        <w:adjustRightInd w:val="0"/>
        <w:rPr>
          <w:rFonts w:ascii="Century Gothic" w:hAnsi="Century Gothic" w:cs="Arial"/>
          <w:sz w:val="22"/>
          <w:szCs w:val="22"/>
        </w:rPr>
      </w:pPr>
      <w:r w:rsidRPr="00A41D98">
        <w:rPr>
          <w:rFonts w:ascii="Century Gothic" w:hAnsi="Century Gothic" w:cs="Arial"/>
          <w:spacing w:val="-4"/>
          <w:sz w:val="22"/>
          <w:szCs w:val="22"/>
        </w:rPr>
        <w:t xml:space="preserve">In christelijke middens bestaat het gevaar om </w:t>
      </w:r>
      <w:r w:rsidR="00F64737" w:rsidRPr="00A41D98">
        <w:rPr>
          <w:rFonts w:ascii="Century Gothic" w:hAnsi="Century Gothic" w:cs="Arial"/>
          <w:spacing w:val="-4"/>
          <w:sz w:val="22"/>
          <w:szCs w:val="22"/>
        </w:rPr>
        <w:t>de idee van afgoden</w:t>
      </w:r>
      <w:r w:rsidR="00F64737" w:rsidRPr="00A41D98">
        <w:rPr>
          <w:rFonts w:ascii="Century Gothic" w:hAnsi="Century Gothic" w:cs="Arial"/>
          <w:spacing w:val="-4"/>
          <w:sz w:val="22"/>
          <w:szCs w:val="22"/>
        </w:rPr>
        <w:softHyphen/>
        <w:t>dienst</w:t>
      </w:r>
      <w:r w:rsidR="00F64737">
        <w:rPr>
          <w:rFonts w:ascii="Century Gothic" w:hAnsi="Century Gothic" w:cs="Arial"/>
          <w:sz w:val="22"/>
          <w:szCs w:val="22"/>
        </w:rPr>
        <w:t xml:space="preserve"> </w:t>
      </w:r>
      <w:r w:rsidRPr="00A41D98">
        <w:rPr>
          <w:rFonts w:ascii="Century Gothic" w:hAnsi="Century Gothic" w:cs="Arial"/>
          <w:spacing w:val="-4"/>
          <w:sz w:val="22"/>
          <w:szCs w:val="22"/>
        </w:rPr>
        <w:t>eerder theoretisch en theolo</w:t>
      </w:r>
      <w:r w:rsidR="008D5B62">
        <w:rPr>
          <w:rFonts w:ascii="Century Gothic" w:hAnsi="Century Gothic" w:cs="Arial"/>
          <w:spacing w:val="-4"/>
          <w:sz w:val="22"/>
          <w:szCs w:val="22"/>
        </w:rPr>
        <w:softHyphen/>
      </w:r>
      <w:r w:rsidRPr="00A41D98">
        <w:rPr>
          <w:rFonts w:ascii="Century Gothic" w:hAnsi="Century Gothic" w:cs="Arial"/>
          <w:spacing w:val="-4"/>
          <w:sz w:val="22"/>
          <w:szCs w:val="22"/>
        </w:rPr>
        <w:t xml:space="preserve">gisch </w:t>
      </w:r>
      <w:r>
        <w:rPr>
          <w:rFonts w:ascii="Century Gothic" w:hAnsi="Century Gothic" w:cs="Arial"/>
          <w:sz w:val="22"/>
          <w:szCs w:val="22"/>
        </w:rPr>
        <w:t>om te zetten</w:t>
      </w:r>
      <w:r w:rsidR="008D5B62">
        <w:rPr>
          <w:rFonts w:ascii="Century Gothic" w:hAnsi="Century Gothic" w:cs="Arial"/>
          <w:sz w:val="22"/>
          <w:szCs w:val="22"/>
        </w:rPr>
        <w:t xml:space="preserve"> en toe te passen</w:t>
      </w:r>
      <w:r>
        <w:rPr>
          <w:rFonts w:ascii="Century Gothic" w:hAnsi="Century Gothic" w:cs="Arial"/>
          <w:sz w:val="22"/>
          <w:szCs w:val="22"/>
        </w:rPr>
        <w:t xml:space="preserve">. De profeten echter wezen vooral op de praktische gevolgen </w:t>
      </w:r>
      <w:r w:rsidR="00F64737">
        <w:rPr>
          <w:rFonts w:ascii="Century Gothic" w:hAnsi="Century Gothic" w:cs="Arial"/>
          <w:sz w:val="22"/>
          <w:szCs w:val="22"/>
        </w:rPr>
        <w:t>wanneer God en zijn onderricht (TORAH) de</w:t>
      </w:r>
      <w:r>
        <w:rPr>
          <w:rFonts w:ascii="Century Gothic" w:hAnsi="Century Gothic" w:cs="Arial"/>
          <w:sz w:val="22"/>
          <w:szCs w:val="22"/>
        </w:rPr>
        <w:t xml:space="preserve"> rug </w:t>
      </w:r>
      <w:r w:rsidR="00F64737">
        <w:rPr>
          <w:rFonts w:ascii="Century Gothic" w:hAnsi="Century Gothic" w:cs="Arial"/>
          <w:sz w:val="22"/>
          <w:szCs w:val="22"/>
        </w:rPr>
        <w:t>wordt toegekeerd.</w:t>
      </w:r>
      <w:r>
        <w:rPr>
          <w:rFonts w:ascii="Century Gothic" w:hAnsi="Century Gothic" w:cs="Arial"/>
          <w:sz w:val="22"/>
          <w:szCs w:val="22"/>
        </w:rPr>
        <w:t xml:space="preserve"> In vers 5 </w:t>
      </w:r>
      <w:r w:rsidR="008D5B62">
        <w:rPr>
          <w:rFonts w:ascii="Century Gothic" w:hAnsi="Century Gothic" w:cs="Arial"/>
          <w:sz w:val="22"/>
          <w:szCs w:val="22"/>
        </w:rPr>
        <w:t xml:space="preserve">(zie hierboven) </w:t>
      </w:r>
      <w:r>
        <w:rPr>
          <w:rFonts w:ascii="Century Gothic" w:hAnsi="Century Gothic" w:cs="Arial"/>
          <w:sz w:val="22"/>
          <w:szCs w:val="22"/>
        </w:rPr>
        <w:t xml:space="preserve">geeft de profeet al aan dat mensen hierdoor ‘nietswaardig’ worden. </w:t>
      </w:r>
    </w:p>
    <w:p w14:paraId="2DCE84AB" w14:textId="77777777" w:rsidR="00F64737" w:rsidRPr="000E2254" w:rsidRDefault="00F64737" w:rsidP="00A41D98">
      <w:pPr>
        <w:widowControl w:val="0"/>
        <w:autoSpaceDE w:val="0"/>
        <w:autoSpaceDN w:val="0"/>
        <w:adjustRightInd w:val="0"/>
        <w:rPr>
          <w:rFonts w:ascii="Century Gothic" w:hAnsi="Century Gothic" w:cs="Arial"/>
          <w:sz w:val="12"/>
          <w:szCs w:val="12"/>
        </w:rPr>
      </w:pPr>
    </w:p>
    <w:p w14:paraId="66C46D82" w14:textId="019041C1" w:rsidR="00F64737" w:rsidRPr="00F64737" w:rsidRDefault="00B7286F" w:rsidP="00A41D98">
      <w:pPr>
        <w:widowControl w:val="0"/>
        <w:autoSpaceDE w:val="0"/>
        <w:autoSpaceDN w:val="0"/>
        <w:adjustRightInd w:val="0"/>
        <w:rPr>
          <w:rFonts w:ascii="Century Gothic" w:hAnsi="Century Gothic" w:cs="Arial"/>
          <w:sz w:val="22"/>
          <w:szCs w:val="22"/>
        </w:rPr>
      </w:pPr>
      <w:r w:rsidRPr="00DD3900">
        <w:rPr>
          <w:rFonts w:ascii="Century Gothic" w:eastAsia="Times New Roman" w:hAnsi="Century Gothic" w:cs="Times New Roman"/>
          <w:highlight w:val="yellow"/>
          <w:lang w:eastAsia="fr-FR"/>
        </w:rPr>
        <w:sym w:font="Wingdings 2" w:char="F03A"/>
      </w:r>
      <w:r w:rsidR="00F64737" w:rsidRPr="00B7286F">
        <w:rPr>
          <w:rFonts w:ascii="Century Gothic" w:hAnsi="Century Gothic" w:cs="Arial"/>
          <w:spacing w:val="-4"/>
          <w:sz w:val="22"/>
          <w:szCs w:val="22"/>
        </w:rPr>
        <w:t>Wanneer Jeremia onder de laatste koning (</w:t>
      </w:r>
      <w:proofErr w:type="spellStart"/>
      <w:r w:rsidR="00F64737" w:rsidRPr="00B7286F">
        <w:rPr>
          <w:rFonts w:ascii="Century Gothic" w:hAnsi="Century Gothic" w:cs="Arial"/>
          <w:spacing w:val="-4"/>
          <w:sz w:val="22"/>
          <w:szCs w:val="22"/>
        </w:rPr>
        <w:t>Sedekia</w:t>
      </w:r>
      <w:proofErr w:type="spellEnd"/>
      <w:r w:rsidR="00F64737" w:rsidRPr="00B7286F">
        <w:rPr>
          <w:rFonts w:ascii="Century Gothic" w:hAnsi="Century Gothic" w:cs="Arial"/>
          <w:spacing w:val="-4"/>
          <w:sz w:val="22"/>
          <w:szCs w:val="22"/>
        </w:rPr>
        <w:t>) even terugblikt, is d</w:t>
      </w:r>
      <w:r w:rsidR="004D3638" w:rsidRPr="00B7286F">
        <w:rPr>
          <w:rFonts w:ascii="Century Gothic" w:hAnsi="Century Gothic" w:cs="Arial"/>
          <w:spacing w:val="-4"/>
          <w:sz w:val="22"/>
          <w:szCs w:val="22"/>
        </w:rPr>
        <w:t>at ook wat op de voorgrond</w:t>
      </w:r>
      <w:r w:rsidR="004D3638">
        <w:rPr>
          <w:rFonts w:ascii="Century Gothic" w:hAnsi="Century Gothic" w:cs="Arial"/>
          <w:sz w:val="22"/>
          <w:szCs w:val="22"/>
        </w:rPr>
        <w:t xml:space="preserve"> </w:t>
      </w:r>
      <w:r w:rsidR="004D3638" w:rsidRPr="008D5B62">
        <w:rPr>
          <w:rFonts w:ascii="Century Gothic" w:hAnsi="Century Gothic" w:cs="Arial"/>
          <w:spacing w:val="-4"/>
          <w:sz w:val="22"/>
          <w:szCs w:val="22"/>
        </w:rPr>
        <w:t xml:space="preserve">komt: </w:t>
      </w:r>
      <w:r w:rsidR="00F64737" w:rsidRPr="008D5B62">
        <w:rPr>
          <w:rFonts w:ascii="Century Gothic" w:hAnsi="Century Gothic" w:cs="Georgia"/>
          <w:color w:val="3366FF"/>
          <w:spacing w:val="-4"/>
          <w:sz w:val="22"/>
          <w:szCs w:val="22"/>
        </w:rPr>
        <w:t>“Luister naar de woorden van de HEER, koning van Juda. U die op de troon van David zit, luister</w:t>
      </w:r>
      <w:r w:rsidR="00F64737" w:rsidRPr="00F64737">
        <w:rPr>
          <w:rFonts w:ascii="Century Gothic" w:hAnsi="Century Gothic" w:cs="Georgia"/>
          <w:color w:val="3366FF"/>
          <w:sz w:val="22"/>
          <w:szCs w:val="22"/>
        </w:rPr>
        <w:t xml:space="preserve">, samen met uw hovelingen en uw onderdanen, die door </w:t>
      </w:r>
      <w:r w:rsidR="008D5B62">
        <w:rPr>
          <w:rFonts w:ascii="Century Gothic" w:hAnsi="Century Gothic" w:cs="Georgia"/>
          <w:color w:val="3366FF"/>
          <w:sz w:val="22"/>
          <w:szCs w:val="22"/>
        </w:rPr>
        <w:t xml:space="preserve">deze poorten naar binnen gaan. </w:t>
      </w:r>
      <w:r w:rsidR="00F64737" w:rsidRPr="00F64737">
        <w:rPr>
          <w:rFonts w:ascii="Century Gothic" w:hAnsi="Century Gothic" w:cs="Georgia"/>
          <w:color w:val="3366FF"/>
          <w:sz w:val="22"/>
          <w:szCs w:val="22"/>
        </w:rPr>
        <w:t xml:space="preserve"> Dit zegt </w:t>
      </w:r>
      <w:r w:rsidR="00F64737" w:rsidRPr="008D5B62">
        <w:rPr>
          <w:rFonts w:ascii="Century Gothic" w:hAnsi="Century Gothic" w:cs="Georgia"/>
          <w:color w:val="3366FF"/>
          <w:spacing w:val="-4"/>
          <w:sz w:val="22"/>
          <w:szCs w:val="22"/>
        </w:rPr>
        <w:t xml:space="preserve">de HEER: </w:t>
      </w:r>
      <w:r w:rsidR="00F64737" w:rsidRPr="008D5B62">
        <w:rPr>
          <w:rFonts w:ascii="Century Gothic" w:hAnsi="Century Gothic" w:cs="Georgia"/>
          <w:b/>
          <w:color w:val="3366FF"/>
          <w:spacing w:val="-4"/>
          <w:sz w:val="22"/>
          <w:szCs w:val="22"/>
        </w:rPr>
        <w:t>Handhaaf recht en gerechtigheid</w:t>
      </w:r>
      <w:r w:rsidR="00F64737" w:rsidRPr="008D5B62">
        <w:rPr>
          <w:rFonts w:ascii="Century Gothic" w:hAnsi="Century Gothic" w:cs="Georgia"/>
          <w:color w:val="3366FF"/>
          <w:spacing w:val="-4"/>
          <w:sz w:val="22"/>
          <w:szCs w:val="22"/>
        </w:rPr>
        <w:t>, red wie beroofd werd uit de handen van zijn onderdrukker</w:t>
      </w:r>
      <w:r w:rsidR="00F64737" w:rsidRPr="00F64737">
        <w:rPr>
          <w:rFonts w:ascii="Century Gothic" w:hAnsi="Century Gothic" w:cs="Georgia"/>
          <w:color w:val="3366FF"/>
          <w:sz w:val="22"/>
          <w:szCs w:val="22"/>
        </w:rPr>
        <w:t>, buit vreemdelingen, weduwen en wezen niet uit, pleeg geen geweld tegen hen, vergiet in de</w:t>
      </w:r>
      <w:r w:rsidR="008D5B62">
        <w:rPr>
          <w:rFonts w:ascii="Century Gothic" w:hAnsi="Century Gothic" w:cs="Georgia"/>
          <w:color w:val="3366FF"/>
          <w:sz w:val="22"/>
          <w:szCs w:val="22"/>
        </w:rPr>
        <w:t>ze stad geen onschuldig bloed.</w:t>
      </w:r>
      <w:r w:rsidR="00F64737" w:rsidRPr="00F64737">
        <w:rPr>
          <w:rFonts w:ascii="Century Gothic" w:hAnsi="Century Gothic" w:cs="Georgia"/>
          <w:color w:val="3366FF"/>
          <w:sz w:val="22"/>
          <w:szCs w:val="22"/>
        </w:rPr>
        <w:t xml:space="preserve"> Nemen jullie dit alles in acht, dan zullen Davids troonopvolgers door de poorten van dit paleis gaan, gezeten op paarden of rijdend op wagens, vergezeld van hun hovelin</w:t>
      </w:r>
      <w:r w:rsidR="008D5B62">
        <w:rPr>
          <w:rFonts w:ascii="Century Gothic" w:hAnsi="Century Gothic" w:cs="Georgia"/>
          <w:color w:val="3366FF"/>
          <w:sz w:val="22"/>
          <w:szCs w:val="22"/>
        </w:rPr>
        <w:softHyphen/>
      </w:r>
      <w:r w:rsidR="00F64737" w:rsidRPr="00F64737">
        <w:rPr>
          <w:rFonts w:ascii="Century Gothic" w:hAnsi="Century Gothic" w:cs="Georgia"/>
          <w:color w:val="3366FF"/>
          <w:sz w:val="22"/>
          <w:szCs w:val="22"/>
        </w:rPr>
        <w:t>gen en hun volk.</w:t>
      </w:r>
      <w:r w:rsidR="00F64737">
        <w:rPr>
          <w:rFonts w:ascii="Century Gothic" w:hAnsi="Century Gothic" w:cs="Georgia"/>
          <w:color w:val="3366FF"/>
          <w:sz w:val="22"/>
          <w:szCs w:val="22"/>
        </w:rPr>
        <w:t xml:space="preserve">” </w:t>
      </w:r>
      <w:r w:rsidR="00F64737">
        <w:rPr>
          <w:rFonts w:ascii="Century Gothic" w:hAnsi="Century Gothic" w:cs="Georgia"/>
          <w:sz w:val="22"/>
          <w:szCs w:val="22"/>
        </w:rPr>
        <w:t>(</w:t>
      </w:r>
      <w:proofErr w:type="spellStart"/>
      <w:r w:rsidR="00F64737">
        <w:rPr>
          <w:rFonts w:ascii="Century Gothic" w:hAnsi="Century Gothic" w:cs="Georgia"/>
          <w:sz w:val="22"/>
          <w:szCs w:val="22"/>
        </w:rPr>
        <w:t>Jer</w:t>
      </w:r>
      <w:proofErr w:type="spellEnd"/>
      <w:r w:rsidR="00F64737">
        <w:rPr>
          <w:rFonts w:ascii="Century Gothic" w:hAnsi="Century Gothic" w:cs="Georgia"/>
          <w:sz w:val="22"/>
          <w:szCs w:val="22"/>
        </w:rPr>
        <w:t xml:space="preserve"> 22:2-4)</w:t>
      </w:r>
    </w:p>
    <w:p w14:paraId="18AA08D1" w14:textId="77777777" w:rsidR="00F64737" w:rsidRDefault="00F64737" w:rsidP="00A41D98">
      <w:pPr>
        <w:widowControl w:val="0"/>
        <w:autoSpaceDE w:val="0"/>
        <w:autoSpaceDN w:val="0"/>
        <w:adjustRightInd w:val="0"/>
        <w:rPr>
          <w:rFonts w:ascii="Century Gothic" w:hAnsi="Century Gothic"/>
          <w:i/>
          <w:spacing w:val="-4"/>
          <w:sz w:val="18"/>
          <w:szCs w:val="18"/>
        </w:rPr>
      </w:pPr>
    </w:p>
    <w:p w14:paraId="4E2105AE" w14:textId="456DEFF2" w:rsidR="00F64737" w:rsidRDefault="00F64737" w:rsidP="00A41D98">
      <w:pPr>
        <w:widowControl w:val="0"/>
        <w:autoSpaceDE w:val="0"/>
        <w:autoSpaceDN w:val="0"/>
        <w:adjustRightInd w:val="0"/>
        <w:rPr>
          <w:rFonts w:ascii="Century Gothic" w:hAnsi="Century Gothic"/>
          <w:spacing w:val="-4"/>
          <w:sz w:val="22"/>
          <w:szCs w:val="22"/>
        </w:rPr>
      </w:pPr>
      <w:r>
        <w:rPr>
          <w:rFonts w:ascii="Century Gothic" w:hAnsi="Century Gothic"/>
          <w:color w:val="000000" w:themeColor="text1"/>
          <w:spacing w:val="-4"/>
          <w:sz w:val="22"/>
          <w:szCs w:val="22"/>
        </w:rPr>
        <w:t xml:space="preserve">Dit lag helemaal in de lijn van wat </w:t>
      </w:r>
      <w:r w:rsidR="00B31493">
        <w:rPr>
          <w:rFonts w:ascii="Century Gothic" w:hAnsi="Century Gothic"/>
          <w:color w:val="000000" w:themeColor="text1"/>
          <w:spacing w:val="-4"/>
          <w:sz w:val="22"/>
          <w:szCs w:val="22"/>
        </w:rPr>
        <w:t>je in het boek Deuteronomium (waarschijnlijk ‘de wetsrol’ die gevon</w:t>
      </w:r>
      <w:r w:rsidR="003D3070">
        <w:rPr>
          <w:rFonts w:ascii="Century Gothic" w:hAnsi="Century Gothic"/>
          <w:color w:val="000000" w:themeColor="text1"/>
          <w:spacing w:val="-4"/>
          <w:sz w:val="22"/>
          <w:szCs w:val="22"/>
        </w:rPr>
        <w:softHyphen/>
      </w:r>
      <w:r w:rsidR="00B31493">
        <w:rPr>
          <w:rFonts w:ascii="Century Gothic" w:hAnsi="Century Gothic"/>
          <w:color w:val="000000" w:themeColor="text1"/>
          <w:spacing w:val="-4"/>
          <w:sz w:val="22"/>
          <w:szCs w:val="22"/>
        </w:rPr>
        <w:t xml:space="preserve">den was onder koning </w:t>
      </w:r>
      <w:proofErr w:type="spellStart"/>
      <w:r w:rsidR="00B31493">
        <w:rPr>
          <w:rFonts w:ascii="Century Gothic" w:hAnsi="Century Gothic"/>
          <w:color w:val="000000" w:themeColor="text1"/>
          <w:spacing w:val="-4"/>
          <w:sz w:val="22"/>
          <w:szCs w:val="22"/>
        </w:rPr>
        <w:t>Josia</w:t>
      </w:r>
      <w:proofErr w:type="spellEnd"/>
      <w:r w:rsidR="00B31493">
        <w:rPr>
          <w:rFonts w:ascii="Century Gothic" w:hAnsi="Century Gothic"/>
          <w:color w:val="000000" w:themeColor="text1"/>
          <w:spacing w:val="-4"/>
          <w:sz w:val="22"/>
          <w:szCs w:val="22"/>
        </w:rPr>
        <w:t xml:space="preserve">) kunt lezen: </w:t>
      </w:r>
      <w:r w:rsidRPr="00F64737">
        <w:rPr>
          <w:rFonts w:ascii="Century Gothic" w:hAnsi="Century Gothic"/>
          <w:spacing w:val="-4"/>
          <w:sz w:val="22"/>
          <w:szCs w:val="22"/>
        </w:rPr>
        <w:t>"</w:t>
      </w:r>
      <w:r w:rsidR="005B5C4D">
        <w:rPr>
          <w:rFonts w:ascii="Century Gothic" w:hAnsi="Century Gothic"/>
          <w:color w:val="3366FF"/>
          <w:spacing w:val="-4"/>
          <w:sz w:val="22"/>
          <w:szCs w:val="22"/>
        </w:rPr>
        <w:t>Onderhoud</w:t>
      </w:r>
      <w:r w:rsidRPr="00F64737">
        <w:rPr>
          <w:rFonts w:ascii="Century Gothic" w:hAnsi="Century Gothic"/>
          <w:color w:val="3366FF"/>
          <w:spacing w:val="-4"/>
          <w:sz w:val="22"/>
          <w:szCs w:val="22"/>
        </w:rPr>
        <w:t xml:space="preserve"> ze naarstig</w:t>
      </w:r>
      <w:r w:rsidR="00B31493">
        <w:rPr>
          <w:rFonts w:ascii="Century Gothic" w:hAnsi="Century Gothic"/>
          <w:color w:val="3366FF"/>
          <w:spacing w:val="-4"/>
          <w:sz w:val="22"/>
          <w:szCs w:val="22"/>
        </w:rPr>
        <w:t xml:space="preserve"> </w:t>
      </w:r>
      <w:r w:rsidR="00B31493" w:rsidRPr="00B31493">
        <w:rPr>
          <w:rFonts w:ascii="Century Gothic" w:hAnsi="Century Gothic"/>
          <w:i/>
          <w:color w:val="3366FF"/>
          <w:spacing w:val="-4"/>
          <w:sz w:val="20"/>
          <w:szCs w:val="20"/>
        </w:rPr>
        <w:t>(de voorschriften)</w:t>
      </w:r>
      <w:r w:rsidRPr="00B31493">
        <w:rPr>
          <w:rFonts w:ascii="Century Gothic" w:hAnsi="Century Gothic"/>
          <w:i/>
          <w:color w:val="3366FF"/>
          <w:spacing w:val="-4"/>
          <w:sz w:val="22"/>
          <w:szCs w:val="22"/>
        </w:rPr>
        <w:t>,</w:t>
      </w:r>
      <w:r w:rsidRPr="00F64737">
        <w:rPr>
          <w:rFonts w:ascii="Century Gothic" w:hAnsi="Century Gothic"/>
          <w:color w:val="3366FF"/>
          <w:spacing w:val="-4"/>
          <w:sz w:val="22"/>
          <w:szCs w:val="22"/>
        </w:rPr>
        <w:t xml:space="preserve"> want dat zal uw wijs</w:t>
      </w:r>
      <w:r w:rsidR="003D3070">
        <w:rPr>
          <w:rFonts w:ascii="Century Gothic" w:hAnsi="Century Gothic"/>
          <w:color w:val="3366FF"/>
          <w:spacing w:val="-4"/>
          <w:sz w:val="22"/>
          <w:szCs w:val="22"/>
        </w:rPr>
        <w:softHyphen/>
      </w:r>
      <w:r w:rsidRPr="00F64737">
        <w:rPr>
          <w:rFonts w:ascii="Century Gothic" w:hAnsi="Century Gothic"/>
          <w:color w:val="3366FF"/>
          <w:spacing w:val="-4"/>
          <w:sz w:val="22"/>
          <w:szCs w:val="22"/>
        </w:rPr>
        <w:t xml:space="preserve">heid en uw inzicht zijn in de ogen der volken, die zullen zeggen: Waarlijk, dit grote volk is een wijze </w:t>
      </w:r>
      <w:r w:rsidRPr="003D3070">
        <w:rPr>
          <w:rFonts w:ascii="Century Gothic" w:hAnsi="Century Gothic"/>
          <w:color w:val="3366FF"/>
          <w:spacing w:val="-6"/>
          <w:sz w:val="22"/>
          <w:szCs w:val="22"/>
        </w:rPr>
        <w:t>en ver</w:t>
      </w:r>
      <w:r w:rsidR="003D3070" w:rsidRPr="003D3070">
        <w:rPr>
          <w:rFonts w:ascii="Century Gothic" w:hAnsi="Century Gothic"/>
          <w:color w:val="3366FF"/>
          <w:spacing w:val="-6"/>
          <w:sz w:val="22"/>
          <w:szCs w:val="22"/>
        </w:rPr>
        <w:softHyphen/>
      </w:r>
      <w:r w:rsidRPr="003D3070">
        <w:rPr>
          <w:rFonts w:ascii="Century Gothic" w:hAnsi="Century Gothic"/>
          <w:color w:val="3366FF"/>
          <w:spacing w:val="-6"/>
          <w:sz w:val="22"/>
          <w:szCs w:val="22"/>
        </w:rPr>
        <w:t xml:space="preserve">standige natie.  Immers welk groot volk is er, waaraan de goden zó nabij zijn als de </w:t>
      </w:r>
      <w:proofErr w:type="spellStart"/>
      <w:r w:rsidRPr="003D3070">
        <w:rPr>
          <w:rFonts w:ascii="Century Gothic" w:hAnsi="Century Gothic"/>
          <w:color w:val="3366FF"/>
          <w:spacing w:val="-6"/>
          <w:sz w:val="22"/>
          <w:szCs w:val="22"/>
        </w:rPr>
        <w:t>Here</w:t>
      </w:r>
      <w:proofErr w:type="spellEnd"/>
      <w:r w:rsidRPr="003D3070">
        <w:rPr>
          <w:rFonts w:ascii="Century Gothic" w:hAnsi="Century Gothic"/>
          <w:color w:val="3366FF"/>
          <w:spacing w:val="-6"/>
          <w:sz w:val="22"/>
          <w:szCs w:val="22"/>
        </w:rPr>
        <w:t>, onze God, telkens</w:t>
      </w:r>
      <w:r w:rsidRPr="00F64737">
        <w:rPr>
          <w:rFonts w:ascii="Century Gothic" w:hAnsi="Century Gothic"/>
          <w:color w:val="3366FF"/>
          <w:spacing w:val="-4"/>
          <w:sz w:val="22"/>
          <w:szCs w:val="22"/>
        </w:rPr>
        <w:t xml:space="preserve"> als wij tot Hem roepen?  En welk groot volk is er dat inzettingen en verordeningen heeft </w:t>
      </w:r>
      <w:r w:rsidRPr="003D3070">
        <w:rPr>
          <w:rFonts w:ascii="Century Gothic" w:hAnsi="Century Gothic"/>
          <w:b/>
          <w:color w:val="3366FF"/>
          <w:spacing w:val="-4"/>
          <w:sz w:val="22"/>
          <w:szCs w:val="22"/>
        </w:rPr>
        <w:t>zo rechtvaardig</w:t>
      </w:r>
      <w:r w:rsidRPr="00F64737">
        <w:rPr>
          <w:rFonts w:ascii="Century Gothic" w:hAnsi="Century Gothic"/>
          <w:color w:val="3366FF"/>
          <w:spacing w:val="-4"/>
          <w:sz w:val="22"/>
          <w:szCs w:val="22"/>
        </w:rPr>
        <w:t>, als heel deze wet, die ik u heden voorleg?"</w:t>
      </w:r>
      <w:r w:rsidRPr="00F64737">
        <w:rPr>
          <w:rFonts w:ascii="Century Gothic" w:hAnsi="Century Gothic"/>
          <w:spacing w:val="-4"/>
          <w:sz w:val="22"/>
          <w:szCs w:val="22"/>
        </w:rPr>
        <w:t xml:space="preserve"> – </w:t>
      </w:r>
      <w:proofErr w:type="spellStart"/>
      <w:r w:rsidRPr="00F64737">
        <w:rPr>
          <w:rFonts w:ascii="Century Gothic" w:hAnsi="Century Gothic"/>
          <w:spacing w:val="-4"/>
          <w:sz w:val="22"/>
          <w:szCs w:val="22"/>
        </w:rPr>
        <w:t>Deut</w:t>
      </w:r>
      <w:proofErr w:type="spellEnd"/>
      <w:r w:rsidRPr="00F64737">
        <w:rPr>
          <w:rFonts w:ascii="Century Gothic" w:hAnsi="Century Gothic"/>
          <w:spacing w:val="-4"/>
          <w:sz w:val="22"/>
          <w:szCs w:val="22"/>
        </w:rPr>
        <w:t xml:space="preserve"> 4.6-</w:t>
      </w:r>
      <w:r>
        <w:rPr>
          <w:rFonts w:ascii="Century Gothic" w:hAnsi="Century Gothic"/>
          <w:spacing w:val="-4"/>
          <w:sz w:val="22"/>
          <w:szCs w:val="22"/>
        </w:rPr>
        <w:t>8</w:t>
      </w:r>
    </w:p>
    <w:p w14:paraId="63E3B030" w14:textId="77777777" w:rsidR="00B31493" w:rsidRDefault="00B31493" w:rsidP="00A41D98">
      <w:pPr>
        <w:widowControl w:val="0"/>
        <w:autoSpaceDE w:val="0"/>
        <w:autoSpaceDN w:val="0"/>
        <w:adjustRightInd w:val="0"/>
        <w:rPr>
          <w:rFonts w:ascii="Century Gothic" w:hAnsi="Century Gothic"/>
          <w:spacing w:val="-4"/>
          <w:sz w:val="22"/>
          <w:szCs w:val="22"/>
        </w:rPr>
      </w:pPr>
    </w:p>
    <w:p w14:paraId="30EB0252" w14:textId="05EF47F9" w:rsidR="00B31493" w:rsidRDefault="00B7286F" w:rsidP="004B040F">
      <w:pPr>
        <w:widowControl w:val="0"/>
        <w:autoSpaceDE w:val="0"/>
        <w:autoSpaceDN w:val="0"/>
        <w:adjustRightInd w:val="0"/>
        <w:rPr>
          <w:rFonts w:ascii="Century Gothic" w:hAnsi="Century Gothic" w:cs="Georgia"/>
          <w:color w:val="000000" w:themeColor="text1"/>
          <w:sz w:val="22"/>
          <w:szCs w:val="22"/>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B31493">
        <w:rPr>
          <w:rFonts w:ascii="Century Gothic" w:hAnsi="Century Gothic"/>
          <w:spacing w:val="-4"/>
          <w:sz w:val="22"/>
          <w:szCs w:val="22"/>
        </w:rPr>
        <w:t xml:space="preserve">Dit staat in schril contrast met de realiteit onder </w:t>
      </w:r>
      <w:proofErr w:type="spellStart"/>
      <w:r w:rsidR="00B31493">
        <w:rPr>
          <w:rFonts w:ascii="Century Gothic" w:hAnsi="Century Gothic"/>
          <w:spacing w:val="-4"/>
          <w:sz w:val="22"/>
          <w:szCs w:val="22"/>
        </w:rPr>
        <w:t>Jojakim</w:t>
      </w:r>
      <w:proofErr w:type="spellEnd"/>
      <w:r w:rsidR="00B31493">
        <w:rPr>
          <w:rFonts w:ascii="Century Gothic" w:hAnsi="Century Gothic"/>
          <w:spacing w:val="-4"/>
          <w:sz w:val="22"/>
          <w:szCs w:val="22"/>
        </w:rPr>
        <w:t xml:space="preserve">. Lees Jeremia 22:13-19 (en eventueel ook in 2 Kronieken 36 en 2 </w:t>
      </w:r>
      <w:proofErr w:type="spellStart"/>
      <w:r w:rsidR="00B31493">
        <w:rPr>
          <w:rFonts w:ascii="Century Gothic" w:hAnsi="Century Gothic"/>
          <w:spacing w:val="-4"/>
          <w:sz w:val="22"/>
          <w:szCs w:val="22"/>
        </w:rPr>
        <w:t>Konngen</w:t>
      </w:r>
      <w:proofErr w:type="spellEnd"/>
      <w:r w:rsidR="00B31493">
        <w:rPr>
          <w:rFonts w:ascii="Century Gothic" w:hAnsi="Century Gothic"/>
          <w:spacing w:val="-4"/>
          <w:sz w:val="22"/>
          <w:szCs w:val="22"/>
        </w:rPr>
        <w:t xml:space="preserve"> 23). In zijn zucht naar luxe en praal aarzelde hij niet om de gewone man uit te buiten. Hij gebruikte zelfs dwangarbeiders om zijn paleis te bouwen en te verfraaien. </w:t>
      </w:r>
      <w:r w:rsidR="00B31493">
        <w:rPr>
          <w:rFonts w:ascii="Century Gothic" w:hAnsi="Century Gothic"/>
          <w:color w:val="3366FF"/>
          <w:spacing w:val="-4"/>
          <w:sz w:val="22"/>
          <w:szCs w:val="22"/>
        </w:rPr>
        <w:t xml:space="preserve">“Wee hem die zijn huis bouwt </w:t>
      </w:r>
      <w:r w:rsidR="00B31493" w:rsidRPr="008D5B62">
        <w:rPr>
          <w:rFonts w:ascii="Century Gothic" w:hAnsi="Century Gothic"/>
          <w:b/>
          <w:color w:val="3366FF"/>
          <w:spacing w:val="-4"/>
          <w:sz w:val="22"/>
          <w:szCs w:val="22"/>
        </w:rPr>
        <w:t>met ongerechtigheid</w:t>
      </w:r>
      <w:r w:rsidR="00B31493">
        <w:rPr>
          <w:rFonts w:ascii="Century Gothic" w:hAnsi="Century Gothic"/>
          <w:color w:val="3366FF"/>
          <w:spacing w:val="-4"/>
          <w:sz w:val="22"/>
          <w:szCs w:val="22"/>
        </w:rPr>
        <w:t xml:space="preserve">, zijn opperzalen met </w:t>
      </w:r>
      <w:r w:rsidR="00B31493" w:rsidRPr="008D5B62">
        <w:rPr>
          <w:rFonts w:ascii="Century Gothic" w:hAnsi="Century Gothic"/>
          <w:b/>
          <w:color w:val="3366FF"/>
          <w:spacing w:val="-4"/>
          <w:sz w:val="22"/>
          <w:szCs w:val="22"/>
        </w:rPr>
        <w:t>onrecht</w:t>
      </w:r>
      <w:r w:rsidR="00B31493">
        <w:rPr>
          <w:rFonts w:ascii="Century Gothic" w:hAnsi="Century Gothic"/>
          <w:color w:val="3366FF"/>
          <w:spacing w:val="-4"/>
          <w:sz w:val="22"/>
          <w:szCs w:val="22"/>
        </w:rPr>
        <w:t>. (…)</w:t>
      </w:r>
      <w:r w:rsidR="004B040F" w:rsidRPr="004B040F">
        <w:rPr>
          <w:rFonts w:ascii="Century Gothic" w:hAnsi="Century Gothic" w:cs="Georgia"/>
          <w:color w:val="3366FF"/>
          <w:sz w:val="22"/>
          <w:szCs w:val="22"/>
        </w:rPr>
        <w:t xml:space="preserve"> Ben je koning door de pracht van je cederhout? Je vader had aan niets gebrek. </w:t>
      </w:r>
      <w:r w:rsidR="004B040F" w:rsidRPr="008D5B62">
        <w:rPr>
          <w:rFonts w:ascii="Century Gothic" w:hAnsi="Century Gothic" w:cs="Georgia"/>
          <w:b/>
          <w:color w:val="3366FF"/>
          <w:sz w:val="22"/>
          <w:szCs w:val="22"/>
        </w:rPr>
        <w:t>Recht en gerechtigheid</w:t>
      </w:r>
      <w:r w:rsidR="004B040F" w:rsidRPr="004B040F">
        <w:rPr>
          <w:rFonts w:ascii="Century Gothic" w:hAnsi="Century Gothic" w:cs="Georgia"/>
          <w:color w:val="3366FF"/>
          <w:sz w:val="22"/>
          <w:szCs w:val="22"/>
        </w:rPr>
        <w:t xml:space="preserve"> handhaafde hij – en hij leefde in voorspoed (NBG: het ging hem wél). </w:t>
      </w:r>
      <w:r w:rsidR="004B040F" w:rsidRPr="008D5B62">
        <w:rPr>
          <w:rFonts w:ascii="Century Gothic" w:hAnsi="Century Gothic" w:cs="Georgia"/>
          <w:b/>
          <w:color w:val="3366FF"/>
          <w:sz w:val="22"/>
          <w:szCs w:val="22"/>
        </w:rPr>
        <w:t>Hij beschermde het recht</w:t>
      </w:r>
      <w:r w:rsidR="004B040F" w:rsidRPr="004B040F">
        <w:rPr>
          <w:rFonts w:ascii="Century Gothic" w:hAnsi="Century Gothic" w:cs="Georgia"/>
          <w:color w:val="3366FF"/>
          <w:sz w:val="22"/>
          <w:szCs w:val="22"/>
        </w:rPr>
        <w:t xml:space="preserve"> van armen en behoeftigen – en hij leefde in voorspoed. Is dat niet: m</w:t>
      </w:r>
      <w:r w:rsidR="004D3638">
        <w:rPr>
          <w:rFonts w:ascii="Century Gothic" w:hAnsi="Century Gothic" w:cs="Georgia"/>
          <w:color w:val="3366FF"/>
          <w:sz w:val="22"/>
          <w:szCs w:val="22"/>
        </w:rPr>
        <w:t xml:space="preserve">ij kennen? – spreekt de HEER. </w:t>
      </w:r>
      <w:r w:rsidR="004B040F" w:rsidRPr="004B040F">
        <w:rPr>
          <w:rFonts w:ascii="Century Gothic" w:hAnsi="Century Gothic" w:cs="Georgia"/>
          <w:color w:val="3366FF"/>
          <w:sz w:val="22"/>
          <w:szCs w:val="22"/>
        </w:rPr>
        <w:t xml:space="preserve"> Maar jouw ogen en jouw hart zijn slechts op eigen voordeel gericht, op onschuldig bloed vergieten, op afpersen en uitbuiten.</w:t>
      </w:r>
      <w:r w:rsidR="004B040F">
        <w:rPr>
          <w:rFonts w:ascii="Century Gothic" w:hAnsi="Century Gothic" w:cs="Georgia"/>
          <w:color w:val="3366FF"/>
          <w:sz w:val="22"/>
          <w:szCs w:val="22"/>
        </w:rPr>
        <w:t xml:space="preserve"> </w:t>
      </w:r>
      <w:r w:rsidR="004B040F">
        <w:rPr>
          <w:rFonts w:ascii="Century Gothic" w:hAnsi="Century Gothic" w:cs="Georgia"/>
          <w:color w:val="000000" w:themeColor="text1"/>
          <w:sz w:val="22"/>
          <w:szCs w:val="22"/>
        </w:rPr>
        <w:t>(Jeremia 22:13,</w:t>
      </w:r>
      <w:r w:rsidR="004D3638">
        <w:rPr>
          <w:rFonts w:ascii="Century Gothic" w:hAnsi="Century Gothic" w:cs="Georgia"/>
          <w:color w:val="000000" w:themeColor="text1"/>
          <w:sz w:val="22"/>
          <w:szCs w:val="22"/>
        </w:rPr>
        <w:t xml:space="preserve"> 15-17)</w:t>
      </w:r>
    </w:p>
    <w:p w14:paraId="7E825984" w14:textId="77777777" w:rsidR="00C3046B" w:rsidRDefault="00C3046B" w:rsidP="004B040F">
      <w:pPr>
        <w:widowControl w:val="0"/>
        <w:autoSpaceDE w:val="0"/>
        <w:autoSpaceDN w:val="0"/>
        <w:adjustRightInd w:val="0"/>
        <w:rPr>
          <w:rFonts w:ascii="Century Gothic" w:hAnsi="Century Gothic" w:cs="Georgia"/>
          <w:color w:val="000000" w:themeColor="text1"/>
          <w:sz w:val="22"/>
          <w:szCs w:val="22"/>
        </w:rPr>
      </w:pPr>
    </w:p>
    <w:p w14:paraId="209F2025" w14:textId="71305453" w:rsidR="00C3046B" w:rsidRDefault="00A83295" w:rsidP="005B5C4D">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b/>
          <w:color w:val="AC2535"/>
          <w:sz w:val="22"/>
          <w:szCs w:val="22"/>
        </w:rPr>
      </w:pPr>
      <w:r w:rsidRPr="00DD3900">
        <w:rPr>
          <w:rFonts w:ascii="Century Gothic" w:eastAsia="Times New Roman" w:hAnsi="Century Gothic" w:cs="Times New Roman"/>
          <w:highlight w:val="yellow"/>
          <w:lang w:eastAsia="fr-FR"/>
        </w:rPr>
        <w:sym w:font="Wingdings 2" w:char="F03A"/>
      </w:r>
      <w:r w:rsidR="00C3046B" w:rsidRPr="00C3046B">
        <w:rPr>
          <w:rFonts w:ascii="Century Gothic" w:hAnsi="Century Gothic" w:cs="Georgia"/>
          <w:b/>
          <w:color w:val="AC2535"/>
          <w:sz w:val="22"/>
          <w:szCs w:val="22"/>
        </w:rPr>
        <w:t>Samen overleggen</w:t>
      </w:r>
    </w:p>
    <w:p w14:paraId="521B5A7C" w14:textId="073AAE69" w:rsidR="00C3046B" w:rsidRDefault="00C3046B" w:rsidP="005B5C4D">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r>
        <w:rPr>
          <w:rFonts w:ascii="Century Gothic" w:hAnsi="Century Gothic" w:cs="Georgia"/>
          <w:color w:val="AC2535"/>
          <w:sz w:val="22"/>
          <w:szCs w:val="22"/>
        </w:rPr>
        <w:t>Hoe reageer jij op de idee dat God in het kader van ‘</w:t>
      </w:r>
      <w:r w:rsidRPr="00AD3721">
        <w:rPr>
          <w:rFonts w:ascii="Century Gothic" w:hAnsi="Century Gothic" w:cs="Georgia"/>
          <w:b/>
          <w:color w:val="AC2535"/>
          <w:sz w:val="22"/>
          <w:szCs w:val="22"/>
        </w:rPr>
        <w:t>afgodendienst’</w:t>
      </w:r>
      <w:r>
        <w:rPr>
          <w:rFonts w:ascii="Century Gothic" w:hAnsi="Century Gothic" w:cs="Georgia"/>
          <w:color w:val="AC2535"/>
          <w:sz w:val="22"/>
          <w:szCs w:val="22"/>
        </w:rPr>
        <w:t xml:space="preserve"> meer bezorgd lijkt te zijn om het welzijn van de mensen dan om zijn eigen eer?</w:t>
      </w:r>
      <w:r w:rsidR="00AD3721">
        <w:rPr>
          <w:rFonts w:ascii="Century Gothic" w:hAnsi="Century Gothic" w:cs="Georgia"/>
          <w:color w:val="AC2535"/>
          <w:sz w:val="22"/>
          <w:szCs w:val="22"/>
        </w:rPr>
        <w:t xml:space="preserve"> Kun je voorbeelden geven van ‘moderne afgoderij’ die menselijk leed veroorzaken?</w:t>
      </w:r>
    </w:p>
    <w:p w14:paraId="4F493A65" w14:textId="7D4E9CFF" w:rsidR="00CC5ABB" w:rsidRPr="00C3046B" w:rsidRDefault="00CC5ABB" w:rsidP="005B5C4D">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r w:rsidRPr="00CC5ABB">
        <w:rPr>
          <w:rFonts w:ascii="Century Gothic" w:hAnsi="Century Gothic" w:cs="Georgia"/>
          <w:b/>
          <w:color w:val="AC2535"/>
          <w:spacing w:val="-4"/>
          <w:sz w:val="22"/>
          <w:szCs w:val="22"/>
        </w:rPr>
        <w:t>Trouw… en voorspoed</w:t>
      </w:r>
      <w:r>
        <w:rPr>
          <w:rFonts w:ascii="Century Gothic" w:hAnsi="Century Gothic" w:cs="Georgia"/>
          <w:color w:val="AC2535"/>
          <w:spacing w:val="-4"/>
          <w:sz w:val="22"/>
          <w:szCs w:val="22"/>
        </w:rPr>
        <w:t xml:space="preserve"> (‘Het ging hem wél’ - </w:t>
      </w:r>
      <w:proofErr w:type="spellStart"/>
      <w:r>
        <w:rPr>
          <w:rFonts w:ascii="Century Gothic" w:hAnsi="Century Gothic" w:cs="Georgia"/>
          <w:color w:val="AC2535"/>
          <w:spacing w:val="-4"/>
          <w:sz w:val="22"/>
          <w:szCs w:val="22"/>
        </w:rPr>
        <w:t>Jer</w:t>
      </w:r>
      <w:proofErr w:type="spellEnd"/>
      <w:r>
        <w:rPr>
          <w:rFonts w:ascii="Century Gothic" w:hAnsi="Century Gothic" w:cs="Georgia"/>
          <w:color w:val="AC2535"/>
          <w:spacing w:val="-4"/>
          <w:sz w:val="22"/>
          <w:szCs w:val="22"/>
        </w:rPr>
        <w:t xml:space="preserve"> 22:15)… Gaat dit in het werkelijke leven inderdaad samen? Altijd? En is voorspoed een waardemeter voor trouw (en </w:t>
      </w:r>
      <w:proofErr w:type="spellStart"/>
      <w:r>
        <w:rPr>
          <w:rFonts w:ascii="Century Gothic" w:hAnsi="Century Gothic" w:cs="Georgia"/>
          <w:color w:val="AC2535"/>
          <w:spacing w:val="-4"/>
          <w:sz w:val="22"/>
          <w:szCs w:val="22"/>
        </w:rPr>
        <w:t>vice</w:t>
      </w:r>
      <w:proofErr w:type="spellEnd"/>
      <w:r>
        <w:rPr>
          <w:rFonts w:ascii="Century Gothic" w:hAnsi="Century Gothic" w:cs="Georgia"/>
          <w:color w:val="AC2535"/>
          <w:spacing w:val="-4"/>
          <w:sz w:val="22"/>
          <w:szCs w:val="22"/>
        </w:rPr>
        <w:t xml:space="preserve"> versa)? Kun je voorbeelden geven van elementen in de Torah die </w:t>
      </w:r>
      <w:r w:rsidR="005B5C4D">
        <w:rPr>
          <w:rFonts w:ascii="Century Gothic" w:hAnsi="Century Gothic" w:cs="Georgia"/>
          <w:color w:val="AC2535"/>
          <w:spacing w:val="-4"/>
          <w:sz w:val="22"/>
          <w:szCs w:val="22"/>
        </w:rPr>
        <w:t xml:space="preserve">getuigen van ‘wijsheid’ en </w:t>
      </w:r>
      <w:r w:rsidR="000E2254">
        <w:rPr>
          <w:rFonts w:ascii="Century Gothic" w:hAnsi="Century Gothic" w:cs="Georgia"/>
          <w:color w:val="AC2535"/>
          <w:spacing w:val="-4"/>
          <w:sz w:val="22"/>
          <w:szCs w:val="22"/>
        </w:rPr>
        <w:t xml:space="preserve">die </w:t>
      </w:r>
      <w:r>
        <w:rPr>
          <w:rFonts w:ascii="Century Gothic" w:hAnsi="Century Gothic" w:cs="Georgia"/>
          <w:color w:val="AC2535"/>
          <w:spacing w:val="-4"/>
          <w:sz w:val="22"/>
          <w:szCs w:val="22"/>
        </w:rPr>
        <w:t>welzijn bevorderen?</w:t>
      </w:r>
    </w:p>
    <w:p w14:paraId="33413253" w14:textId="7172A9E0" w:rsidR="00C3046B" w:rsidRPr="005B5C4D" w:rsidRDefault="00A83295" w:rsidP="005B5C4D">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C3046B">
        <w:rPr>
          <w:rFonts w:ascii="Century Gothic" w:hAnsi="Century Gothic" w:cs="Georgia"/>
          <w:color w:val="AC2535"/>
          <w:sz w:val="22"/>
          <w:szCs w:val="22"/>
        </w:rPr>
        <w:t>Bij het vaak voorkomende koppel ‘</w:t>
      </w:r>
      <w:r w:rsidR="00C3046B" w:rsidRPr="00AD3721">
        <w:rPr>
          <w:rFonts w:ascii="Century Gothic" w:hAnsi="Century Gothic" w:cs="Georgia"/>
          <w:b/>
          <w:color w:val="AC2535"/>
          <w:sz w:val="22"/>
          <w:szCs w:val="22"/>
        </w:rPr>
        <w:t>recht en gerechtigheid’</w:t>
      </w:r>
      <w:r w:rsidR="00C3046B">
        <w:rPr>
          <w:rFonts w:ascii="Century Gothic" w:hAnsi="Century Gothic" w:cs="Georgia"/>
          <w:color w:val="AC2535"/>
          <w:sz w:val="22"/>
          <w:szCs w:val="22"/>
        </w:rPr>
        <w:t xml:space="preserve"> wordt meestal gesuggereerd dat het </w:t>
      </w:r>
      <w:r w:rsidR="00C3046B" w:rsidRPr="00AD3721">
        <w:rPr>
          <w:rFonts w:ascii="Century Gothic" w:hAnsi="Century Gothic" w:cs="Georgia"/>
          <w:color w:val="AC2535"/>
          <w:spacing w:val="-4"/>
          <w:sz w:val="22"/>
          <w:szCs w:val="22"/>
        </w:rPr>
        <w:t xml:space="preserve">gaat om ‘wat juist, recht, normaal is’ enerzijds, en dan toch nog een ietsje meer: </w:t>
      </w:r>
      <w:r w:rsidR="00AD3721" w:rsidRPr="00AD3721">
        <w:rPr>
          <w:rFonts w:ascii="Century Gothic" w:hAnsi="Century Gothic" w:cs="Georgia"/>
          <w:color w:val="AC2535"/>
          <w:spacing w:val="-4"/>
          <w:sz w:val="22"/>
          <w:szCs w:val="22"/>
        </w:rPr>
        <w:t xml:space="preserve">nl. </w:t>
      </w:r>
      <w:r w:rsidR="00C3046B" w:rsidRPr="00AD3721">
        <w:rPr>
          <w:rFonts w:ascii="Century Gothic" w:hAnsi="Century Gothic" w:cs="Georgia"/>
          <w:color w:val="AC2535"/>
          <w:spacing w:val="-4"/>
          <w:sz w:val="22"/>
          <w:szCs w:val="22"/>
        </w:rPr>
        <w:t>ook goedheid.</w:t>
      </w:r>
      <w:r w:rsidR="00AD3721">
        <w:rPr>
          <w:rFonts w:ascii="Century Gothic" w:hAnsi="Century Gothic" w:cs="Georgia"/>
          <w:color w:val="AC2535"/>
          <w:spacing w:val="-4"/>
          <w:sz w:val="22"/>
          <w:szCs w:val="22"/>
        </w:rPr>
        <w:t xml:space="preserve"> </w:t>
      </w:r>
      <w:r w:rsidR="00AD3721" w:rsidRPr="00AD3721">
        <w:rPr>
          <w:rFonts w:ascii="Century Gothic" w:hAnsi="Century Gothic" w:cs="Georgia"/>
          <w:color w:val="AC2535"/>
          <w:spacing w:val="-6"/>
          <w:sz w:val="22"/>
          <w:szCs w:val="22"/>
        </w:rPr>
        <w:t xml:space="preserve">Probeer die begrippen eens toe te passen op actuele situaties (bv. in het kader van de </w:t>
      </w:r>
      <w:proofErr w:type="spellStart"/>
      <w:r w:rsidR="00AD3721" w:rsidRPr="00AD3721">
        <w:rPr>
          <w:rFonts w:ascii="Century Gothic" w:hAnsi="Century Gothic" w:cs="Georgia"/>
          <w:color w:val="AC2535"/>
          <w:spacing w:val="-6"/>
          <w:sz w:val="22"/>
          <w:szCs w:val="22"/>
        </w:rPr>
        <w:t>vluchtelingen</w:t>
      </w:r>
      <w:r w:rsidR="00AD3721" w:rsidRPr="00AD3721">
        <w:rPr>
          <w:rFonts w:ascii="Century Gothic" w:hAnsi="Century Gothic" w:cs="Georgia"/>
          <w:color w:val="AC2535"/>
          <w:spacing w:val="-6"/>
          <w:sz w:val="22"/>
          <w:szCs w:val="22"/>
        </w:rPr>
        <w:softHyphen/>
        <w:t>crisis</w:t>
      </w:r>
      <w:proofErr w:type="spellEnd"/>
      <w:r w:rsidR="00AD3721">
        <w:rPr>
          <w:rFonts w:ascii="Century Gothic" w:hAnsi="Century Gothic" w:cs="Georgia"/>
          <w:color w:val="AC2535"/>
          <w:spacing w:val="-4"/>
          <w:sz w:val="22"/>
          <w:szCs w:val="22"/>
        </w:rPr>
        <w:t>).</w:t>
      </w:r>
    </w:p>
    <w:p w14:paraId="56757766" w14:textId="62E8EF27" w:rsidR="005B5C4D" w:rsidRPr="00CC5ABB" w:rsidRDefault="005B5C4D" w:rsidP="005B5C4D">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r>
        <w:rPr>
          <w:rFonts w:ascii="Century Gothic" w:hAnsi="Century Gothic" w:cs="Georgia"/>
          <w:color w:val="AC2535"/>
          <w:spacing w:val="-4"/>
          <w:sz w:val="22"/>
          <w:szCs w:val="22"/>
        </w:rPr>
        <w:t>In het volgende hoofdstuk (23) belooft God</w:t>
      </w:r>
      <w:r w:rsidR="0091121B">
        <w:rPr>
          <w:rFonts w:ascii="Century Gothic" w:hAnsi="Century Gothic" w:cs="Georgia"/>
          <w:color w:val="AC2535"/>
          <w:spacing w:val="-4"/>
          <w:sz w:val="22"/>
          <w:szCs w:val="22"/>
        </w:rPr>
        <w:t xml:space="preserve"> verandering o.l.v. ‘een telg’ of ‘spruit’ v</w:t>
      </w:r>
      <w:r w:rsidR="00A83295">
        <w:rPr>
          <w:rFonts w:ascii="Century Gothic" w:hAnsi="Century Gothic" w:cs="Georgia"/>
          <w:color w:val="AC2535"/>
          <w:spacing w:val="-4"/>
          <w:sz w:val="22"/>
          <w:szCs w:val="22"/>
        </w:rPr>
        <w:t>an David: hij zou een wijs belei</w:t>
      </w:r>
      <w:r w:rsidR="0091121B">
        <w:rPr>
          <w:rFonts w:ascii="Century Gothic" w:hAnsi="Century Gothic" w:cs="Georgia"/>
          <w:color w:val="AC2535"/>
          <w:spacing w:val="-4"/>
          <w:sz w:val="22"/>
          <w:szCs w:val="22"/>
        </w:rPr>
        <w:t>d voeren en recht en gerechtigheid handhaven zodat er vrede (</w:t>
      </w:r>
      <w:proofErr w:type="spellStart"/>
      <w:r w:rsidR="0091121B">
        <w:rPr>
          <w:rFonts w:ascii="Century Gothic" w:hAnsi="Century Gothic" w:cs="Georgia"/>
          <w:color w:val="AC2535"/>
          <w:spacing w:val="-4"/>
          <w:sz w:val="22"/>
          <w:szCs w:val="22"/>
        </w:rPr>
        <w:t>sjalom</w:t>
      </w:r>
      <w:proofErr w:type="spellEnd"/>
      <w:r w:rsidR="0091121B">
        <w:rPr>
          <w:rFonts w:ascii="Century Gothic" w:hAnsi="Century Gothic" w:cs="Georgia"/>
          <w:color w:val="AC2535"/>
          <w:spacing w:val="-4"/>
          <w:sz w:val="22"/>
          <w:szCs w:val="22"/>
        </w:rPr>
        <w:t xml:space="preserve">) is in het land. </w:t>
      </w:r>
      <w:r w:rsidR="0091121B" w:rsidRPr="000E2254">
        <w:rPr>
          <w:rFonts w:ascii="Century Gothic" w:hAnsi="Century Gothic" w:cs="Georgia"/>
          <w:b/>
          <w:color w:val="AC2535"/>
          <w:spacing w:val="-4"/>
          <w:sz w:val="22"/>
          <w:szCs w:val="22"/>
        </w:rPr>
        <w:t>Een messiaanse belofte</w:t>
      </w:r>
      <w:r w:rsidR="0091121B">
        <w:rPr>
          <w:rFonts w:ascii="Century Gothic" w:hAnsi="Century Gothic" w:cs="Georgia"/>
          <w:color w:val="AC2535"/>
          <w:spacing w:val="-4"/>
          <w:sz w:val="22"/>
          <w:szCs w:val="22"/>
        </w:rPr>
        <w:t>. Vers 3: geen verstrooiing meer, geen angst meer, geen mensen die ‘gemist’ worden… Enkel belofte? Of ook oproep tot concreet engagement? Vergelijk dit met de idee die Jezus had over ‘het Koninkrijk van God’</w:t>
      </w:r>
      <w:r w:rsidR="000E2254">
        <w:rPr>
          <w:rFonts w:ascii="Century Gothic" w:hAnsi="Century Gothic" w:cs="Georgia"/>
          <w:color w:val="AC2535"/>
          <w:spacing w:val="-4"/>
          <w:sz w:val="22"/>
          <w:szCs w:val="22"/>
        </w:rPr>
        <w:t>. Wat bedoelde hij toen hij aangaf dat dit Koninkrijk komt en tegelijkertijd ook in ons midden is?</w:t>
      </w:r>
    </w:p>
    <w:p w14:paraId="2A46E6C4" w14:textId="4436BC6E" w:rsidR="00C3046B" w:rsidRPr="005510B9" w:rsidRDefault="00A83295" w:rsidP="00C3046B">
      <w:pPr>
        <w:shd w:val="clear" w:color="auto" w:fill="E6E6E6"/>
        <w:spacing w:after="80"/>
        <w:rPr>
          <w:rFonts w:ascii="Century Gothic" w:hAnsi="Century Gothic"/>
          <w:b/>
          <w:sz w:val="22"/>
          <w:szCs w:val="22"/>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C3046B">
        <w:rPr>
          <w:rFonts w:ascii="Century Gothic" w:hAnsi="Century Gothic"/>
          <w:b/>
          <w:sz w:val="22"/>
          <w:szCs w:val="22"/>
        </w:rPr>
        <w:t>God (er)kennen)?</w:t>
      </w:r>
    </w:p>
    <w:p w14:paraId="69B12A31" w14:textId="54794011" w:rsidR="00C3046B" w:rsidRPr="000E2254" w:rsidRDefault="00CC5ABB" w:rsidP="00C3046B">
      <w:pPr>
        <w:widowControl w:val="0"/>
        <w:autoSpaceDE w:val="0"/>
        <w:autoSpaceDN w:val="0"/>
        <w:adjustRightInd w:val="0"/>
        <w:rPr>
          <w:rFonts w:ascii="Century Gothic" w:hAnsi="Century Gothic"/>
          <w:sz w:val="22"/>
          <w:szCs w:val="22"/>
        </w:rPr>
      </w:pPr>
      <w:r>
        <w:rPr>
          <w:rFonts w:ascii="Century Gothic" w:hAnsi="Century Gothic"/>
          <w:sz w:val="22"/>
          <w:szCs w:val="22"/>
        </w:rPr>
        <w:t xml:space="preserve">Jeremia, en met hem zowat alle andere profeten, leggen heel sterk de nadruk op </w:t>
      </w:r>
      <w:r w:rsidRPr="000E2254">
        <w:rPr>
          <w:rFonts w:ascii="Century Gothic" w:hAnsi="Century Gothic"/>
          <w:b/>
          <w:sz w:val="22"/>
          <w:szCs w:val="22"/>
        </w:rPr>
        <w:t>sociale gerechtig</w:t>
      </w:r>
      <w:r w:rsidRPr="000E2254">
        <w:rPr>
          <w:rFonts w:ascii="Century Gothic" w:hAnsi="Century Gothic"/>
          <w:b/>
          <w:sz w:val="22"/>
          <w:szCs w:val="22"/>
        </w:rPr>
        <w:softHyphen/>
        <w:t>heid.</w:t>
      </w:r>
      <w:r>
        <w:rPr>
          <w:rFonts w:ascii="Century Gothic" w:hAnsi="Century Gothic"/>
          <w:sz w:val="22"/>
          <w:szCs w:val="22"/>
        </w:rPr>
        <w:t xml:space="preserve">  Dit heeft te maken met een goed en positief omgaan met elkaar, en vooral ook met de zwak</w:t>
      </w:r>
      <w:r>
        <w:rPr>
          <w:rFonts w:ascii="Century Gothic" w:hAnsi="Century Gothic"/>
          <w:sz w:val="22"/>
          <w:szCs w:val="22"/>
        </w:rPr>
        <w:softHyphen/>
        <w:t xml:space="preserve">sten en meest kwetsbaren in de maatschappij. In </w:t>
      </w:r>
      <w:proofErr w:type="spellStart"/>
      <w:r>
        <w:rPr>
          <w:rFonts w:ascii="Century Gothic" w:hAnsi="Century Gothic"/>
          <w:sz w:val="22"/>
          <w:szCs w:val="22"/>
        </w:rPr>
        <w:t>Jer</w:t>
      </w:r>
      <w:proofErr w:type="spellEnd"/>
      <w:r>
        <w:rPr>
          <w:rFonts w:ascii="Century Gothic" w:hAnsi="Century Gothic"/>
          <w:sz w:val="22"/>
          <w:szCs w:val="22"/>
        </w:rPr>
        <w:t xml:space="preserve"> 22:16 doet God een straffe uitspraak: “</w:t>
      </w:r>
      <w:r>
        <w:rPr>
          <w:rFonts w:ascii="Century Gothic" w:hAnsi="Century Gothic"/>
          <w:color w:val="3366FF"/>
          <w:sz w:val="22"/>
          <w:szCs w:val="22"/>
        </w:rPr>
        <w:t>… het recht van armen en behoeftigen beschermen (of : opkomen voor)… is dat niet: mij (er)kennen?”</w:t>
      </w:r>
    </w:p>
    <w:p w14:paraId="0E66C1A2" w14:textId="7E56795A" w:rsidR="00CC5ABB" w:rsidRDefault="00CC5ABB" w:rsidP="00C3046B">
      <w:pPr>
        <w:widowControl w:val="0"/>
        <w:autoSpaceDE w:val="0"/>
        <w:autoSpaceDN w:val="0"/>
        <w:adjustRightInd w:val="0"/>
        <w:rPr>
          <w:rFonts w:ascii="Century Gothic" w:hAnsi="Century Gothic"/>
          <w:color w:val="000000" w:themeColor="text1"/>
          <w:sz w:val="22"/>
          <w:szCs w:val="22"/>
        </w:rPr>
      </w:pPr>
      <w:r>
        <w:rPr>
          <w:rFonts w:ascii="Century Gothic" w:hAnsi="Century Gothic"/>
          <w:color w:val="000000" w:themeColor="text1"/>
          <w:sz w:val="22"/>
          <w:szCs w:val="22"/>
        </w:rPr>
        <w:t xml:space="preserve">De idee die hier wordt geopperd kan </w:t>
      </w:r>
      <w:r w:rsidR="000E2254">
        <w:rPr>
          <w:rFonts w:ascii="Century Gothic" w:hAnsi="Century Gothic"/>
          <w:color w:val="000000" w:themeColor="text1"/>
          <w:sz w:val="22"/>
          <w:szCs w:val="22"/>
        </w:rPr>
        <w:t>bij</w:t>
      </w:r>
      <w:r>
        <w:rPr>
          <w:rFonts w:ascii="Century Gothic" w:hAnsi="Century Gothic"/>
          <w:color w:val="000000" w:themeColor="text1"/>
          <w:sz w:val="22"/>
          <w:szCs w:val="22"/>
        </w:rPr>
        <w:t xml:space="preserve"> veel christenen vreemd overkomen. Niet de gewoonten en ceremonieën, niet de theorieën en leerstellingen maar de concrete levenshouding maken het hart uit van ware godsdienst.</w:t>
      </w:r>
    </w:p>
    <w:p w14:paraId="324AF80F" w14:textId="77777777" w:rsidR="000E2254" w:rsidRPr="001F0429" w:rsidRDefault="000E2254" w:rsidP="00C3046B">
      <w:pPr>
        <w:widowControl w:val="0"/>
        <w:autoSpaceDE w:val="0"/>
        <w:autoSpaceDN w:val="0"/>
        <w:adjustRightInd w:val="0"/>
        <w:rPr>
          <w:rFonts w:ascii="Century Gothic" w:hAnsi="Century Gothic"/>
          <w:color w:val="000000" w:themeColor="text1"/>
          <w:sz w:val="12"/>
          <w:szCs w:val="12"/>
        </w:rPr>
      </w:pPr>
    </w:p>
    <w:p w14:paraId="08C0A365" w14:textId="01E72D09" w:rsidR="000E2254" w:rsidRDefault="000E2254" w:rsidP="000E2254">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b/>
          <w:color w:val="AC2535"/>
          <w:sz w:val="22"/>
          <w:szCs w:val="22"/>
        </w:rPr>
      </w:pPr>
      <w:r w:rsidRPr="00C3046B">
        <w:rPr>
          <w:rFonts w:ascii="Century Gothic" w:hAnsi="Century Gothic" w:cs="Georgia"/>
          <w:b/>
          <w:color w:val="AC2535"/>
          <w:sz w:val="22"/>
          <w:szCs w:val="22"/>
        </w:rPr>
        <w:t>Samen overleggen</w:t>
      </w:r>
    </w:p>
    <w:p w14:paraId="614907C5" w14:textId="66D4D8F0" w:rsidR="000E2254" w:rsidRDefault="000E2254" w:rsidP="000E2254">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r>
        <w:rPr>
          <w:rFonts w:ascii="Century Gothic" w:hAnsi="Century Gothic" w:cs="Georgia"/>
          <w:color w:val="AC2535"/>
          <w:sz w:val="22"/>
          <w:szCs w:val="22"/>
        </w:rPr>
        <w:t xml:space="preserve">Vergelijk dit met de parabel over het oordeel </w:t>
      </w:r>
      <w:r w:rsidR="001F0429">
        <w:rPr>
          <w:rFonts w:ascii="Century Gothic" w:hAnsi="Century Gothic" w:cs="Georgia"/>
          <w:color w:val="AC2535"/>
          <w:sz w:val="22"/>
          <w:szCs w:val="22"/>
        </w:rPr>
        <w:t xml:space="preserve">die Jezus vertelt in </w:t>
      </w:r>
      <w:proofErr w:type="spellStart"/>
      <w:r w:rsidR="001F0429">
        <w:rPr>
          <w:rFonts w:ascii="Century Gothic" w:hAnsi="Century Gothic" w:cs="Georgia"/>
          <w:color w:val="AC2535"/>
          <w:sz w:val="22"/>
          <w:szCs w:val="22"/>
        </w:rPr>
        <w:t>Matteüs</w:t>
      </w:r>
      <w:proofErr w:type="spellEnd"/>
      <w:r w:rsidR="001F0429">
        <w:rPr>
          <w:rFonts w:ascii="Century Gothic" w:hAnsi="Century Gothic" w:cs="Georgia"/>
          <w:color w:val="AC2535"/>
          <w:sz w:val="22"/>
          <w:szCs w:val="22"/>
        </w:rPr>
        <w:t xml:space="preserve"> 25:31-46</w:t>
      </w:r>
      <w:r w:rsidR="00E708F8">
        <w:rPr>
          <w:rFonts w:ascii="Century Gothic" w:hAnsi="Century Gothic" w:cs="Georgia"/>
          <w:color w:val="AC2535"/>
          <w:sz w:val="22"/>
          <w:szCs w:val="22"/>
        </w:rPr>
        <w:t xml:space="preserve"> en ook wat Jakobus beschrijft als ‘zuivere godsdienst’ (Jak 1:27)</w:t>
      </w:r>
    </w:p>
    <w:p w14:paraId="7CE2C870" w14:textId="4E844DC5" w:rsidR="001F0429" w:rsidRPr="00E708F8" w:rsidRDefault="001F0429" w:rsidP="000E2254">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pacing w:val="-4"/>
          <w:sz w:val="22"/>
          <w:szCs w:val="22"/>
        </w:rPr>
      </w:pPr>
      <w:proofErr w:type="spellStart"/>
      <w:r w:rsidRPr="00E708F8">
        <w:rPr>
          <w:rFonts w:ascii="Century Gothic" w:hAnsi="Century Gothic" w:cs="Georgia"/>
          <w:color w:val="AC2535"/>
          <w:spacing w:val="-4"/>
          <w:sz w:val="22"/>
          <w:szCs w:val="22"/>
        </w:rPr>
        <w:t>V</w:t>
      </w:r>
      <w:r w:rsidR="00E708F8" w:rsidRPr="00E708F8">
        <w:rPr>
          <w:rFonts w:ascii="Century Gothic" w:hAnsi="Century Gothic" w:cs="Georgia"/>
          <w:color w:val="AC2535"/>
          <w:spacing w:val="-4"/>
          <w:sz w:val="22"/>
          <w:szCs w:val="22"/>
        </w:rPr>
        <w:t>gl</w:t>
      </w:r>
      <w:proofErr w:type="spellEnd"/>
      <w:r w:rsidRPr="00E708F8">
        <w:rPr>
          <w:rFonts w:ascii="Century Gothic" w:hAnsi="Century Gothic" w:cs="Georgia"/>
          <w:color w:val="AC2535"/>
          <w:spacing w:val="-4"/>
          <w:sz w:val="22"/>
          <w:szCs w:val="22"/>
        </w:rPr>
        <w:t xml:space="preserve"> ook eens met wat Jeremia’s collega Jesaja schreef (ook in de Babylonische tijd): Jesaja 58: 3-8</w:t>
      </w:r>
    </w:p>
    <w:p w14:paraId="011B27A0" w14:textId="77777777" w:rsidR="000E2254" w:rsidRPr="00F4063C" w:rsidRDefault="000E2254" w:rsidP="00C3046B">
      <w:pPr>
        <w:widowControl w:val="0"/>
        <w:autoSpaceDE w:val="0"/>
        <w:autoSpaceDN w:val="0"/>
        <w:adjustRightInd w:val="0"/>
        <w:rPr>
          <w:rFonts w:ascii="Century Gothic" w:hAnsi="Century Gothic"/>
          <w:color w:val="000000" w:themeColor="text1"/>
          <w:sz w:val="12"/>
          <w:szCs w:val="12"/>
        </w:rPr>
      </w:pPr>
    </w:p>
    <w:p w14:paraId="3D53907C" w14:textId="567A70EC" w:rsidR="005B5C4D" w:rsidRPr="001F0429" w:rsidRDefault="00D21F24" w:rsidP="005B5C4D">
      <w:pPr>
        <w:widowControl w:val="0"/>
        <w:autoSpaceDE w:val="0"/>
        <w:autoSpaceDN w:val="0"/>
        <w:adjustRightInd w:val="0"/>
        <w:spacing w:after="120"/>
        <w:rPr>
          <w:rFonts w:ascii="Century Gothic" w:hAnsi="Century Gothic"/>
          <w:color w:val="000000" w:themeColor="text1"/>
          <w:spacing w:val="-4"/>
          <w:sz w:val="22"/>
          <w:szCs w:val="22"/>
        </w:rPr>
      </w:pPr>
      <w:r w:rsidRPr="001F0429">
        <w:rPr>
          <w:rFonts w:ascii="Century Gothic" w:hAnsi="Century Gothic"/>
          <w:color w:val="000000" w:themeColor="text1"/>
          <w:spacing w:val="-4"/>
          <w:sz w:val="22"/>
          <w:szCs w:val="22"/>
        </w:rPr>
        <w:t>E</w:t>
      </w:r>
      <w:r w:rsidR="005B5C4D" w:rsidRPr="001F0429">
        <w:rPr>
          <w:rFonts w:ascii="Century Gothic" w:hAnsi="Century Gothic"/>
          <w:color w:val="000000" w:themeColor="text1"/>
          <w:spacing w:val="-4"/>
          <w:sz w:val="22"/>
          <w:szCs w:val="22"/>
        </w:rPr>
        <w:t xml:space="preserve">en </w:t>
      </w:r>
      <w:r w:rsidRPr="001F0429">
        <w:rPr>
          <w:rFonts w:ascii="Century Gothic" w:hAnsi="Century Gothic"/>
          <w:color w:val="000000" w:themeColor="text1"/>
          <w:spacing w:val="-4"/>
          <w:sz w:val="22"/>
          <w:szCs w:val="22"/>
        </w:rPr>
        <w:t xml:space="preserve">belangrijke scene </w:t>
      </w:r>
      <w:r w:rsidR="005B5C4D" w:rsidRPr="001F0429">
        <w:rPr>
          <w:rFonts w:ascii="Century Gothic" w:hAnsi="Century Gothic"/>
          <w:color w:val="000000" w:themeColor="text1"/>
          <w:spacing w:val="-4"/>
          <w:sz w:val="22"/>
          <w:szCs w:val="22"/>
        </w:rPr>
        <w:t xml:space="preserve">uit de regeerperiode van koning </w:t>
      </w:r>
      <w:proofErr w:type="spellStart"/>
      <w:r w:rsidR="005B5C4D" w:rsidRPr="001F0429">
        <w:rPr>
          <w:rFonts w:ascii="Century Gothic" w:hAnsi="Century Gothic"/>
          <w:color w:val="000000" w:themeColor="text1"/>
          <w:spacing w:val="-4"/>
          <w:sz w:val="22"/>
          <w:szCs w:val="22"/>
        </w:rPr>
        <w:t>Jojakim</w:t>
      </w:r>
      <w:proofErr w:type="spellEnd"/>
      <w:r w:rsidR="005B5C4D" w:rsidRPr="001F0429">
        <w:rPr>
          <w:rFonts w:ascii="Century Gothic" w:hAnsi="Century Gothic"/>
          <w:color w:val="000000" w:themeColor="text1"/>
          <w:spacing w:val="-4"/>
          <w:sz w:val="22"/>
          <w:szCs w:val="22"/>
        </w:rPr>
        <w:t xml:space="preserve"> </w:t>
      </w:r>
      <w:r w:rsidRPr="001F0429">
        <w:rPr>
          <w:rFonts w:ascii="Century Gothic" w:hAnsi="Century Gothic"/>
          <w:color w:val="000000" w:themeColor="text1"/>
          <w:spacing w:val="-4"/>
          <w:sz w:val="22"/>
          <w:szCs w:val="22"/>
        </w:rPr>
        <w:t>is</w:t>
      </w:r>
      <w:r w:rsidR="005B5C4D" w:rsidRPr="001F0429">
        <w:rPr>
          <w:rFonts w:ascii="Century Gothic" w:hAnsi="Century Gothic"/>
          <w:color w:val="000000" w:themeColor="text1"/>
          <w:spacing w:val="-4"/>
          <w:sz w:val="22"/>
          <w:szCs w:val="22"/>
        </w:rPr>
        <w:t xml:space="preserve"> bijzonder interpellerend in dit kader.</w:t>
      </w:r>
    </w:p>
    <w:p w14:paraId="2A6D90F4" w14:textId="7E4D6CF4" w:rsidR="005B5C4D" w:rsidRDefault="00B744D4" w:rsidP="00C3046B">
      <w:pPr>
        <w:widowControl w:val="0"/>
        <w:autoSpaceDE w:val="0"/>
        <w:autoSpaceDN w:val="0"/>
        <w:adjustRightInd w:val="0"/>
        <w:rPr>
          <w:rFonts w:ascii="Century Gothic" w:hAnsi="Century Gothic"/>
          <w:b/>
          <w:color w:val="000000" w:themeColor="text1"/>
          <w:sz w:val="22"/>
          <w:szCs w:val="22"/>
          <w:u w:val="single"/>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5B5C4D" w:rsidRPr="005B5C4D">
        <w:rPr>
          <w:rFonts w:ascii="Century Gothic" w:hAnsi="Century Gothic"/>
          <w:b/>
          <w:color w:val="000000" w:themeColor="text1"/>
          <w:sz w:val="22"/>
          <w:szCs w:val="22"/>
          <w:u w:val="single"/>
        </w:rPr>
        <w:t>De tempelprediking – Jeremia 7</w:t>
      </w:r>
    </w:p>
    <w:p w14:paraId="707B886E" w14:textId="3423F79A" w:rsidR="005B5C4D" w:rsidRDefault="005B5C4D" w:rsidP="00C3046B">
      <w:pPr>
        <w:widowControl w:val="0"/>
        <w:autoSpaceDE w:val="0"/>
        <w:autoSpaceDN w:val="0"/>
        <w:adjustRightInd w:val="0"/>
        <w:rPr>
          <w:rFonts w:ascii="Century Gothic" w:hAnsi="Century Gothic" w:cs="Georgia"/>
          <w:sz w:val="22"/>
          <w:szCs w:val="22"/>
        </w:rPr>
      </w:pPr>
      <w:r>
        <w:rPr>
          <w:rFonts w:ascii="Century Gothic" w:hAnsi="Century Gothic"/>
          <w:color w:val="000000" w:themeColor="text1"/>
          <w:sz w:val="22"/>
          <w:szCs w:val="22"/>
        </w:rPr>
        <w:t xml:space="preserve">Jeremia krijgt de opdracht aan de ingang van de tempel te gaan staan om de </w:t>
      </w:r>
      <w:proofErr w:type="spellStart"/>
      <w:r>
        <w:rPr>
          <w:rFonts w:ascii="Century Gothic" w:hAnsi="Century Gothic"/>
          <w:color w:val="000000" w:themeColor="text1"/>
          <w:sz w:val="22"/>
          <w:szCs w:val="22"/>
        </w:rPr>
        <w:t>tempelgangers</w:t>
      </w:r>
      <w:proofErr w:type="spellEnd"/>
      <w:r>
        <w:rPr>
          <w:rFonts w:ascii="Century Gothic" w:hAnsi="Century Gothic"/>
          <w:color w:val="000000" w:themeColor="text1"/>
          <w:sz w:val="22"/>
          <w:szCs w:val="22"/>
        </w:rPr>
        <w:t xml:space="preserve"> toe te spreken die kwamen offeren: </w:t>
      </w:r>
      <w:r w:rsidRPr="008735D7">
        <w:rPr>
          <w:rFonts w:ascii="Century Gothic" w:hAnsi="Century Gothic"/>
          <w:color w:val="000000" w:themeColor="text1"/>
          <w:sz w:val="20"/>
          <w:szCs w:val="20"/>
        </w:rPr>
        <w:t>“</w:t>
      </w:r>
      <w:r w:rsidRPr="008735D7">
        <w:rPr>
          <w:rFonts w:ascii="Century Gothic" w:hAnsi="Century Gothic" w:cs="Georgia"/>
          <w:color w:val="3366FF"/>
          <w:sz w:val="20"/>
          <w:szCs w:val="20"/>
        </w:rPr>
        <w:t>Beter je leven, dan mogen jul</w:t>
      </w:r>
      <w:r w:rsidR="00E91F84" w:rsidRPr="008735D7">
        <w:rPr>
          <w:rFonts w:ascii="Century Gothic" w:hAnsi="Century Gothic" w:cs="Georgia"/>
          <w:color w:val="3366FF"/>
          <w:sz w:val="20"/>
          <w:szCs w:val="20"/>
        </w:rPr>
        <w:t xml:space="preserve">lie in dit land blijven wonen. </w:t>
      </w:r>
      <w:r w:rsidRPr="008735D7">
        <w:rPr>
          <w:rFonts w:ascii="Century Gothic" w:hAnsi="Century Gothic" w:cs="Georgia"/>
          <w:color w:val="3366FF"/>
          <w:sz w:val="20"/>
          <w:szCs w:val="20"/>
        </w:rPr>
        <w:t xml:space="preserve"> Vertrouw niet op die bedrieglijke leus: “Dit is de tempel van de HEER! De tempel van de</w:t>
      </w:r>
      <w:r w:rsidR="00E91F84" w:rsidRPr="008735D7">
        <w:rPr>
          <w:rFonts w:ascii="Century Gothic" w:hAnsi="Century Gothic" w:cs="Georgia"/>
          <w:color w:val="3366FF"/>
          <w:sz w:val="20"/>
          <w:szCs w:val="20"/>
        </w:rPr>
        <w:t xml:space="preserve"> HEER! De tempel van </w:t>
      </w:r>
      <w:r w:rsidR="00E91F84" w:rsidRPr="008735D7">
        <w:rPr>
          <w:rFonts w:ascii="Century Gothic" w:hAnsi="Century Gothic" w:cs="Georgia"/>
          <w:color w:val="3366FF"/>
          <w:spacing w:val="-4"/>
          <w:sz w:val="20"/>
          <w:szCs w:val="20"/>
        </w:rPr>
        <w:t>de HEER!”</w:t>
      </w:r>
      <w:r w:rsidRPr="008735D7">
        <w:rPr>
          <w:rFonts w:ascii="Century Gothic" w:hAnsi="Century Gothic" w:cs="Georgia"/>
          <w:color w:val="3366FF"/>
          <w:spacing w:val="-4"/>
          <w:sz w:val="20"/>
          <w:szCs w:val="20"/>
        </w:rPr>
        <w:t xml:space="preserve"> Als jullie je leven werkelijk beteren, als jullie el</w:t>
      </w:r>
      <w:r w:rsidR="00E91F84" w:rsidRPr="008735D7">
        <w:rPr>
          <w:rFonts w:ascii="Century Gothic" w:hAnsi="Century Gothic" w:cs="Georgia"/>
          <w:color w:val="3366FF"/>
          <w:spacing w:val="-4"/>
          <w:sz w:val="20"/>
          <w:szCs w:val="20"/>
        </w:rPr>
        <w:t xml:space="preserve">kaar rechtvaardig behandelen, </w:t>
      </w:r>
      <w:r w:rsidRPr="008735D7">
        <w:rPr>
          <w:rFonts w:ascii="Century Gothic" w:hAnsi="Century Gothic" w:cs="Georgia"/>
          <w:color w:val="3366FF"/>
          <w:spacing w:val="-4"/>
          <w:sz w:val="20"/>
          <w:szCs w:val="20"/>
        </w:rPr>
        <w:t>vreemdelingen</w:t>
      </w:r>
      <w:r w:rsidRPr="008735D7">
        <w:rPr>
          <w:rFonts w:ascii="Century Gothic" w:hAnsi="Century Gothic" w:cs="Georgia"/>
          <w:color w:val="3366FF"/>
          <w:sz w:val="20"/>
          <w:szCs w:val="20"/>
        </w:rPr>
        <w:t xml:space="preserve">, wezen en weduwen niet onderdrukken, in dit land geen onschuldig bloed vergieten en niet achter andere goden aan </w:t>
      </w:r>
      <w:r w:rsidR="00E91F84" w:rsidRPr="008735D7">
        <w:rPr>
          <w:rFonts w:ascii="Century Gothic" w:hAnsi="Century Gothic" w:cs="Georgia"/>
          <w:color w:val="3366FF"/>
          <w:sz w:val="20"/>
          <w:szCs w:val="20"/>
        </w:rPr>
        <w:t>lopen, jullie onheil tegemoet,</w:t>
      </w:r>
      <w:r w:rsidRPr="008735D7">
        <w:rPr>
          <w:rFonts w:ascii="Century Gothic" w:hAnsi="Century Gothic" w:cs="Georgia"/>
          <w:color w:val="3366FF"/>
          <w:sz w:val="20"/>
          <w:szCs w:val="20"/>
        </w:rPr>
        <w:t xml:space="preserve"> dan mogen jullie hier blijven wonen, in dit land dat ik jullie voorouders gegeven heb. Zo is het altijd gewees</w:t>
      </w:r>
      <w:r w:rsidR="00E91F84" w:rsidRPr="008735D7">
        <w:rPr>
          <w:rFonts w:ascii="Century Gothic" w:hAnsi="Century Gothic" w:cs="Georgia"/>
          <w:color w:val="3366FF"/>
          <w:sz w:val="20"/>
          <w:szCs w:val="20"/>
        </w:rPr>
        <w:t>t, zo zal het dan altijd zijn.</w:t>
      </w:r>
      <w:r w:rsidRPr="008735D7">
        <w:rPr>
          <w:rFonts w:ascii="Century Gothic" w:hAnsi="Century Gothic" w:cs="Georgia"/>
          <w:color w:val="3366FF"/>
          <w:sz w:val="20"/>
          <w:szCs w:val="20"/>
        </w:rPr>
        <w:t xml:space="preserve"> Maar jullie vertrouwen op die bedrieglijke l</w:t>
      </w:r>
      <w:r w:rsidR="00E91F84" w:rsidRPr="008735D7">
        <w:rPr>
          <w:rFonts w:ascii="Century Gothic" w:hAnsi="Century Gothic" w:cs="Georgia"/>
          <w:color w:val="3366FF"/>
          <w:sz w:val="20"/>
          <w:szCs w:val="20"/>
        </w:rPr>
        <w:t>eus, en dat zal je niet baten.</w:t>
      </w:r>
      <w:r w:rsidRPr="008735D7">
        <w:rPr>
          <w:rFonts w:ascii="Century Gothic" w:hAnsi="Century Gothic" w:cs="Georgia"/>
          <w:color w:val="3366FF"/>
          <w:sz w:val="20"/>
          <w:szCs w:val="20"/>
        </w:rPr>
        <w:t xml:space="preserve"> Jullie stelen, moorden, plegen overspel en meineed, branden wierook voor Baäl en lopen achter andere goden aan, </w:t>
      </w:r>
      <w:r w:rsidR="00E91F84" w:rsidRPr="008735D7">
        <w:rPr>
          <w:rFonts w:ascii="Century Gothic" w:hAnsi="Century Gothic" w:cs="Georgia"/>
          <w:color w:val="3366FF"/>
          <w:sz w:val="20"/>
          <w:szCs w:val="20"/>
        </w:rPr>
        <w:t>die jullie eerst niet kenden.</w:t>
      </w:r>
      <w:r w:rsidRPr="008735D7">
        <w:rPr>
          <w:rFonts w:ascii="Century Gothic" w:hAnsi="Century Gothic" w:cs="Georgia"/>
          <w:color w:val="3366FF"/>
          <w:sz w:val="20"/>
          <w:szCs w:val="20"/>
        </w:rPr>
        <w:t xml:space="preserve"> En toch durven jullie, terwijl jullie al die gruweldaden plegen, voor mij te verschijnen in deze tempel, het huis waaraan mijn naam verbonden is, met de geda</w:t>
      </w:r>
      <w:r w:rsidR="00E91F84" w:rsidRPr="008735D7">
        <w:rPr>
          <w:rFonts w:ascii="Century Gothic" w:hAnsi="Century Gothic" w:cs="Georgia"/>
          <w:color w:val="3366FF"/>
          <w:sz w:val="20"/>
          <w:szCs w:val="20"/>
        </w:rPr>
        <w:t>chte: Ons kan niets gebeuren!</w:t>
      </w:r>
      <w:r w:rsidRPr="008735D7">
        <w:rPr>
          <w:rFonts w:ascii="Century Gothic" w:hAnsi="Century Gothic" w:cs="Georgia"/>
          <w:color w:val="3366FF"/>
          <w:sz w:val="20"/>
          <w:szCs w:val="20"/>
        </w:rPr>
        <w:t xml:space="preserve"> Denken jullie soms dat het huis dat mijn naam draagt een rovershol is?</w:t>
      </w:r>
      <w:r w:rsidR="00E91F84" w:rsidRPr="008735D7">
        <w:rPr>
          <w:rFonts w:ascii="Century Gothic" w:hAnsi="Century Gothic" w:cs="Georgia"/>
          <w:color w:val="3366FF"/>
          <w:sz w:val="20"/>
          <w:szCs w:val="20"/>
        </w:rPr>
        <w:t xml:space="preserve"> </w:t>
      </w:r>
      <w:r w:rsidR="00E91F84" w:rsidRPr="008735D7">
        <w:rPr>
          <w:rFonts w:ascii="Century Gothic" w:hAnsi="Century Gothic" w:cs="Georgia"/>
          <w:sz w:val="20"/>
          <w:szCs w:val="20"/>
        </w:rPr>
        <w:t>(</w:t>
      </w:r>
      <w:proofErr w:type="spellStart"/>
      <w:r w:rsidR="00E91F84" w:rsidRPr="008735D7">
        <w:rPr>
          <w:rFonts w:ascii="Century Gothic" w:hAnsi="Century Gothic" w:cs="Georgia"/>
          <w:sz w:val="20"/>
          <w:szCs w:val="20"/>
        </w:rPr>
        <w:t>Jer</w:t>
      </w:r>
      <w:proofErr w:type="spellEnd"/>
      <w:r w:rsidR="00E91F84" w:rsidRPr="008735D7">
        <w:rPr>
          <w:rFonts w:ascii="Century Gothic" w:hAnsi="Century Gothic" w:cs="Georgia"/>
          <w:sz w:val="20"/>
          <w:szCs w:val="20"/>
        </w:rPr>
        <w:t xml:space="preserve"> 7:1-11)</w:t>
      </w:r>
    </w:p>
    <w:p w14:paraId="13E22CB1" w14:textId="77777777" w:rsidR="00E91F84" w:rsidRPr="00F4063C" w:rsidRDefault="00E91F84" w:rsidP="00C3046B">
      <w:pPr>
        <w:widowControl w:val="0"/>
        <w:autoSpaceDE w:val="0"/>
        <w:autoSpaceDN w:val="0"/>
        <w:adjustRightInd w:val="0"/>
        <w:rPr>
          <w:rFonts w:ascii="Century Gothic" w:hAnsi="Century Gothic" w:cs="Georgia"/>
          <w:sz w:val="12"/>
          <w:szCs w:val="12"/>
        </w:rPr>
      </w:pPr>
    </w:p>
    <w:p w14:paraId="2749D888" w14:textId="02493016" w:rsidR="008735D7" w:rsidRDefault="008735D7" w:rsidP="00C3046B">
      <w:pPr>
        <w:widowControl w:val="0"/>
        <w:autoSpaceDE w:val="0"/>
        <w:autoSpaceDN w:val="0"/>
        <w:adjustRightInd w:val="0"/>
        <w:rPr>
          <w:rFonts w:ascii="Century Gothic" w:hAnsi="Century Gothic" w:cs="Georgia"/>
          <w:sz w:val="22"/>
          <w:szCs w:val="22"/>
        </w:rPr>
      </w:pPr>
      <w:r>
        <w:rPr>
          <w:rFonts w:ascii="Century Gothic" w:hAnsi="Century Gothic" w:cs="Georgia"/>
          <w:sz w:val="22"/>
          <w:szCs w:val="22"/>
        </w:rPr>
        <w:t>De idee is niet moeilijk te vatten… Vele van Jeremia’s tijdgenoten voelden zich goed en veilig. Hadden ze immers niet de Tempel, en bleven ze geen offers brengen aan de Heer?</w:t>
      </w:r>
      <w:r w:rsidR="00132EBF">
        <w:rPr>
          <w:rFonts w:ascii="Century Gothic" w:hAnsi="Century Gothic" w:cs="Georgia"/>
          <w:sz w:val="22"/>
          <w:szCs w:val="22"/>
        </w:rPr>
        <w:t xml:space="preserve"> God is echter duidelijk: daar gaat het niet om! Het is wat jullie doen in het dagelijkse leven wat telt! </w:t>
      </w:r>
    </w:p>
    <w:p w14:paraId="74DCF2B0" w14:textId="3985828D" w:rsidR="00132EBF" w:rsidRPr="00132EBF" w:rsidRDefault="00132EBF" w:rsidP="00132EBF">
      <w:pPr>
        <w:widowControl w:val="0"/>
        <w:autoSpaceDE w:val="0"/>
        <w:autoSpaceDN w:val="0"/>
        <w:adjustRightInd w:val="0"/>
        <w:spacing w:after="80"/>
        <w:rPr>
          <w:rFonts w:ascii="Century Gothic" w:hAnsi="Century Gothic" w:cs="Georgia"/>
          <w:sz w:val="22"/>
          <w:szCs w:val="22"/>
        </w:rPr>
      </w:pPr>
      <w:r>
        <w:rPr>
          <w:rFonts w:ascii="Century Gothic" w:hAnsi="Century Gothic" w:cs="Georgia"/>
          <w:sz w:val="22"/>
          <w:szCs w:val="22"/>
        </w:rPr>
        <w:t>In de verzen 21 tot 24 stelt hij het zelfs heel extreem: “</w:t>
      </w:r>
      <w:r w:rsidRPr="00132EBF">
        <w:rPr>
          <w:rFonts w:ascii="Century Gothic" w:hAnsi="Century Gothic" w:cs="Georgia"/>
          <w:color w:val="3366FF"/>
          <w:sz w:val="22"/>
          <w:szCs w:val="22"/>
        </w:rPr>
        <w:t>Toen ik jullie voorouders uit Egypte leidde, heb ik hun nooit iets gezegd of voorgeschre</w:t>
      </w:r>
      <w:r>
        <w:rPr>
          <w:rFonts w:ascii="Century Gothic" w:hAnsi="Century Gothic" w:cs="Georgia"/>
          <w:color w:val="3366FF"/>
          <w:sz w:val="22"/>
          <w:szCs w:val="22"/>
        </w:rPr>
        <w:t>ven over brand- en vredeoffers.</w:t>
      </w:r>
      <w:r w:rsidRPr="00132EBF">
        <w:rPr>
          <w:rFonts w:ascii="Century Gothic" w:hAnsi="Century Gothic" w:cs="Georgia"/>
          <w:color w:val="3366FF"/>
          <w:sz w:val="22"/>
          <w:szCs w:val="22"/>
        </w:rPr>
        <w:t xml:space="preserve"> Wat ik hun geboden heb, is dit: “Wees mij gehoorzaam, dan zal ik jullie God zijn en zullen jullie mijn volk zijn. Volg steeds de weg die ik jullie wijs, daar zullen jullie wél bij varen.” Maar ze luisterden niet naar mij, ze hebben mij niet gehoorzaamd</w:t>
      </w:r>
      <w:r>
        <w:rPr>
          <w:rFonts w:ascii="Century Gothic" w:hAnsi="Century Gothic" w:cs="Georgia"/>
          <w:color w:val="3366FF"/>
          <w:sz w:val="22"/>
          <w:szCs w:val="22"/>
        </w:rPr>
        <w:t>”</w:t>
      </w:r>
      <w:r w:rsidRPr="00132EBF">
        <w:rPr>
          <w:rFonts w:ascii="Century Gothic" w:hAnsi="Century Gothic" w:cs="Georgia"/>
          <w:color w:val="3366FF"/>
          <w:sz w:val="22"/>
          <w:szCs w:val="22"/>
        </w:rPr>
        <w:t>.</w:t>
      </w:r>
      <w:r>
        <w:rPr>
          <w:rFonts w:ascii="Century Gothic" w:hAnsi="Century Gothic" w:cs="Georgia"/>
          <w:color w:val="3366FF"/>
          <w:sz w:val="22"/>
          <w:szCs w:val="22"/>
        </w:rPr>
        <w:t xml:space="preserve"> </w:t>
      </w:r>
      <w:r>
        <w:rPr>
          <w:rFonts w:ascii="Century Gothic" w:hAnsi="Century Gothic" w:cs="Georgia"/>
          <w:sz w:val="22"/>
          <w:szCs w:val="22"/>
        </w:rPr>
        <w:t>(</w:t>
      </w:r>
      <w:proofErr w:type="spellStart"/>
      <w:r>
        <w:rPr>
          <w:rFonts w:ascii="Century Gothic" w:hAnsi="Century Gothic" w:cs="Georgia"/>
          <w:sz w:val="22"/>
          <w:szCs w:val="22"/>
        </w:rPr>
        <w:t>Jer</w:t>
      </w:r>
      <w:proofErr w:type="spellEnd"/>
      <w:r>
        <w:rPr>
          <w:rFonts w:ascii="Century Gothic" w:hAnsi="Century Gothic" w:cs="Georgia"/>
          <w:sz w:val="22"/>
          <w:szCs w:val="22"/>
        </w:rPr>
        <w:t xml:space="preserve"> 7:21-24)</w:t>
      </w:r>
    </w:p>
    <w:p w14:paraId="35782A66" w14:textId="140A08A6" w:rsidR="00E91F84" w:rsidRDefault="00EE61BD" w:rsidP="00E91F84">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b/>
          <w:color w:val="AC2535"/>
          <w:sz w:val="22"/>
          <w:szCs w:val="22"/>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E91F84" w:rsidRPr="00C3046B">
        <w:rPr>
          <w:rFonts w:ascii="Century Gothic" w:hAnsi="Century Gothic" w:cs="Georgia"/>
          <w:b/>
          <w:color w:val="AC2535"/>
          <w:sz w:val="22"/>
          <w:szCs w:val="22"/>
        </w:rPr>
        <w:t>Samen overleggen</w:t>
      </w:r>
    </w:p>
    <w:p w14:paraId="2DF6CB12" w14:textId="77777777" w:rsidR="00E91F84" w:rsidRDefault="00E91F84" w:rsidP="00E91F84">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r>
        <w:rPr>
          <w:rFonts w:ascii="Century Gothic" w:hAnsi="Century Gothic" w:cs="Georgia"/>
          <w:color w:val="AC2535"/>
          <w:sz w:val="22"/>
          <w:szCs w:val="22"/>
        </w:rPr>
        <w:t xml:space="preserve">Jeremia 7 schetst geen mooi beeld van die tijd… Welke </w:t>
      </w:r>
      <w:r w:rsidRPr="00E91F84">
        <w:rPr>
          <w:rFonts w:ascii="Century Gothic" w:hAnsi="Century Gothic" w:cs="Georgia"/>
          <w:b/>
          <w:color w:val="AC2535"/>
          <w:sz w:val="22"/>
          <w:szCs w:val="22"/>
        </w:rPr>
        <w:t>wantoestanden</w:t>
      </w:r>
      <w:r>
        <w:rPr>
          <w:rFonts w:ascii="Century Gothic" w:hAnsi="Century Gothic" w:cs="Georgia"/>
          <w:color w:val="AC2535"/>
          <w:sz w:val="22"/>
          <w:szCs w:val="22"/>
        </w:rPr>
        <w:t xml:space="preserve"> zouden er vandaag aangeklaagd worden denk je? En wie moet die aanklagen? </w:t>
      </w:r>
    </w:p>
    <w:p w14:paraId="5DFF51B6" w14:textId="3ECAEA23" w:rsidR="00E91F84" w:rsidRDefault="00E91F84" w:rsidP="00E91F84">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r>
        <w:rPr>
          <w:rFonts w:ascii="Century Gothic" w:hAnsi="Century Gothic" w:cs="Georgia"/>
          <w:color w:val="AC2535"/>
          <w:sz w:val="22"/>
          <w:szCs w:val="22"/>
        </w:rPr>
        <w:t xml:space="preserve">Moeten wij als gelovigen (en als kerk) </w:t>
      </w:r>
      <w:r w:rsidRPr="00E91F84">
        <w:rPr>
          <w:rFonts w:ascii="Century Gothic" w:hAnsi="Century Gothic" w:cs="Georgia"/>
          <w:b/>
          <w:color w:val="AC2535"/>
          <w:sz w:val="22"/>
          <w:szCs w:val="22"/>
        </w:rPr>
        <w:t>onze stem</w:t>
      </w:r>
      <w:r>
        <w:rPr>
          <w:rFonts w:ascii="Century Gothic" w:hAnsi="Century Gothic" w:cs="Georgia"/>
          <w:color w:val="AC2535"/>
          <w:sz w:val="22"/>
          <w:szCs w:val="22"/>
        </w:rPr>
        <w:t xml:space="preserve"> laten horen? En zo ja, alleen via het woord?</w:t>
      </w:r>
    </w:p>
    <w:p w14:paraId="5A8516DC" w14:textId="47A1C7E9" w:rsidR="00E91F84" w:rsidRDefault="00E91F84" w:rsidP="00E91F84">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r>
        <w:rPr>
          <w:rFonts w:ascii="Century Gothic" w:hAnsi="Century Gothic" w:cs="Georgia"/>
          <w:color w:val="AC2535"/>
          <w:sz w:val="22"/>
          <w:szCs w:val="22"/>
        </w:rPr>
        <w:t xml:space="preserve">Wie zijn </w:t>
      </w:r>
      <w:r w:rsidRPr="00E91F84">
        <w:rPr>
          <w:rFonts w:ascii="Century Gothic" w:hAnsi="Century Gothic" w:cs="Georgia"/>
          <w:b/>
          <w:color w:val="AC2535"/>
          <w:sz w:val="22"/>
          <w:szCs w:val="22"/>
        </w:rPr>
        <w:t>de kwetsbaren</w:t>
      </w:r>
      <w:r>
        <w:rPr>
          <w:rFonts w:ascii="Century Gothic" w:hAnsi="Century Gothic" w:cs="Georgia"/>
          <w:color w:val="AC2535"/>
          <w:sz w:val="22"/>
          <w:szCs w:val="22"/>
        </w:rPr>
        <w:t xml:space="preserve"> in onze tijd en maatschappij? </w:t>
      </w:r>
      <w:r w:rsidR="00D21F24">
        <w:rPr>
          <w:rFonts w:ascii="Century Gothic" w:hAnsi="Century Gothic" w:cs="Georgia"/>
          <w:color w:val="AC2535"/>
          <w:sz w:val="22"/>
          <w:szCs w:val="22"/>
        </w:rPr>
        <w:t xml:space="preserve">En in je directe omgeving? </w:t>
      </w:r>
      <w:r w:rsidR="00A15CCC">
        <w:rPr>
          <w:rFonts w:ascii="Century Gothic" w:hAnsi="Century Gothic" w:cs="Georgia"/>
          <w:color w:val="AC2535"/>
          <w:sz w:val="22"/>
          <w:szCs w:val="22"/>
        </w:rPr>
        <w:t>Probeer samen</w:t>
      </w:r>
      <w:r>
        <w:rPr>
          <w:rFonts w:ascii="Century Gothic" w:hAnsi="Century Gothic" w:cs="Georgia"/>
          <w:color w:val="AC2535"/>
          <w:sz w:val="22"/>
          <w:szCs w:val="22"/>
        </w:rPr>
        <w:t xml:space="preserve"> voorbeelden </w:t>
      </w:r>
      <w:r w:rsidR="00A15CCC">
        <w:rPr>
          <w:rFonts w:ascii="Century Gothic" w:hAnsi="Century Gothic" w:cs="Georgia"/>
          <w:color w:val="AC2535"/>
          <w:sz w:val="22"/>
          <w:szCs w:val="22"/>
        </w:rPr>
        <w:t>te vinden</w:t>
      </w:r>
      <w:r>
        <w:rPr>
          <w:rFonts w:ascii="Century Gothic" w:hAnsi="Century Gothic" w:cs="Georgia"/>
          <w:color w:val="AC2535"/>
          <w:sz w:val="22"/>
          <w:szCs w:val="22"/>
        </w:rPr>
        <w:t xml:space="preserve"> v</w:t>
      </w:r>
      <w:r w:rsidR="00A15CCC">
        <w:rPr>
          <w:rFonts w:ascii="Century Gothic" w:hAnsi="Century Gothic" w:cs="Georgia"/>
          <w:color w:val="AC2535"/>
          <w:sz w:val="22"/>
          <w:szCs w:val="22"/>
        </w:rPr>
        <w:t>an wat wij concreet kunnen doen.</w:t>
      </w:r>
    </w:p>
    <w:p w14:paraId="51EE3476" w14:textId="66B40F1D" w:rsidR="00132EBF" w:rsidRDefault="00132EBF" w:rsidP="00E91F84">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r>
        <w:rPr>
          <w:rFonts w:ascii="Century Gothic" w:hAnsi="Century Gothic" w:cs="Georgia"/>
          <w:color w:val="AC2535"/>
          <w:sz w:val="22"/>
          <w:szCs w:val="22"/>
        </w:rPr>
        <w:t xml:space="preserve">God wil geen offers, wel concrete trouw in woord en daad… </w:t>
      </w:r>
      <w:r w:rsidRPr="00132EBF">
        <w:rPr>
          <w:rFonts w:ascii="Century Gothic" w:hAnsi="Century Gothic" w:cs="Georgia"/>
          <w:b/>
          <w:color w:val="AC2535"/>
          <w:sz w:val="22"/>
          <w:szCs w:val="22"/>
        </w:rPr>
        <w:t>Toen beriep men zich op de tempel</w:t>
      </w:r>
      <w:r>
        <w:rPr>
          <w:rFonts w:ascii="Century Gothic" w:hAnsi="Century Gothic" w:cs="Georgia"/>
          <w:color w:val="AC2535"/>
          <w:sz w:val="22"/>
          <w:szCs w:val="22"/>
        </w:rPr>
        <w:t xml:space="preserve"> om aan te tonen dat ze Gods uitverkorenen waren. Waarop beroepen gelovigen en kerken zich vandaag wel eens om aan te geven dat ze Gods elite zijn? </w:t>
      </w:r>
      <w:r w:rsidR="00D21F24">
        <w:rPr>
          <w:rFonts w:ascii="Century Gothic" w:hAnsi="Century Gothic" w:cs="Georgia"/>
          <w:color w:val="AC2535"/>
          <w:sz w:val="22"/>
          <w:szCs w:val="22"/>
        </w:rPr>
        <w:t xml:space="preserve">En wat komt er </w:t>
      </w:r>
      <w:r w:rsidR="001F0429">
        <w:rPr>
          <w:rFonts w:ascii="Century Gothic" w:hAnsi="Century Gothic" w:cs="Georgia"/>
          <w:color w:val="AC2535"/>
          <w:sz w:val="22"/>
          <w:szCs w:val="22"/>
        </w:rPr>
        <w:t xml:space="preserve">in het kader van godsdienst en kerk </w:t>
      </w:r>
      <w:r w:rsidR="00D21F24">
        <w:rPr>
          <w:rFonts w:ascii="Century Gothic" w:hAnsi="Century Gothic" w:cs="Georgia"/>
          <w:color w:val="AC2535"/>
          <w:sz w:val="22"/>
          <w:szCs w:val="22"/>
        </w:rPr>
        <w:t>soms zoal in de plaats van menslievend engagement? H</w:t>
      </w:r>
      <w:r>
        <w:rPr>
          <w:rFonts w:ascii="Century Gothic" w:hAnsi="Century Gothic" w:cs="Georgia"/>
          <w:color w:val="AC2535"/>
          <w:sz w:val="22"/>
          <w:szCs w:val="22"/>
        </w:rPr>
        <w:t>oe reageer je hierop in het licht van Jeremia’s boodschap?</w:t>
      </w:r>
    </w:p>
    <w:p w14:paraId="66D932A1" w14:textId="77777777" w:rsidR="00E91F84" w:rsidRDefault="00E91F84" w:rsidP="00C3046B">
      <w:pPr>
        <w:widowControl w:val="0"/>
        <w:autoSpaceDE w:val="0"/>
        <w:autoSpaceDN w:val="0"/>
        <w:adjustRightInd w:val="0"/>
        <w:rPr>
          <w:rFonts w:ascii="Century Gothic" w:hAnsi="Century Gothic" w:cs="Arial"/>
          <w:sz w:val="22"/>
          <w:szCs w:val="22"/>
        </w:rPr>
      </w:pPr>
    </w:p>
    <w:p w14:paraId="5D4CC443" w14:textId="30C99A5C" w:rsidR="001F0429" w:rsidRPr="005510B9" w:rsidRDefault="00EE61BD" w:rsidP="001F0429">
      <w:pPr>
        <w:shd w:val="clear" w:color="auto" w:fill="E6E6E6"/>
        <w:spacing w:after="80"/>
        <w:rPr>
          <w:rFonts w:ascii="Century Gothic" w:hAnsi="Century Gothic"/>
          <w:b/>
          <w:sz w:val="22"/>
          <w:szCs w:val="22"/>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1F0429">
        <w:rPr>
          <w:rFonts w:ascii="Century Gothic" w:hAnsi="Century Gothic"/>
          <w:b/>
          <w:sz w:val="22"/>
          <w:szCs w:val="22"/>
        </w:rPr>
        <w:t>Rampspoed en belofte van herstel</w:t>
      </w:r>
    </w:p>
    <w:p w14:paraId="1020EA80" w14:textId="77777777" w:rsidR="007C1746" w:rsidRDefault="00F4063C" w:rsidP="001F0429">
      <w:pPr>
        <w:widowControl w:val="0"/>
        <w:autoSpaceDE w:val="0"/>
        <w:autoSpaceDN w:val="0"/>
        <w:adjustRightInd w:val="0"/>
        <w:rPr>
          <w:rFonts w:ascii="Century Gothic" w:hAnsi="Century Gothic"/>
          <w:sz w:val="22"/>
          <w:szCs w:val="22"/>
        </w:rPr>
      </w:pPr>
      <w:r>
        <w:rPr>
          <w:rFonts w:ascii="Century Gothic" w:hAnsi="Century Gothic"/>
          <w:sz w:val="22"/>
          <w:szCs w:val="22"/>
        </w:rPr>
        <w:t>Bij alle harde woorden en negatieve boodschappen zouden we kunnen vergeten dat Jeremia niet alleen sprak over rampspoed. Tussen de verschillende bedrijven door is ook ‘hoop op herstel’ een terugkerend geluid: 3:12-18; 23:1-8</w:t>
      </w:r>
      <w:r w:rsidR="007C1746">
        <w:rPr>
          <w:rFonts w:ascii="Century Gothic" w:hAnsi="Century Gothic"/>
          <w:sz w:val="22"/>
          <w:szCs w:val="22"/>
        </w:rPr>
        <w:t xml:space="preserve"> </w:t>
      </w:r>
    </w:p>
    <w:p w14:paraId="24B4AA79" w14:textId="59D0EC84" w:rsidR="001F0429" w:rsidRDefault="007C1746" w:rsidP="001F0429">
      <w:pPr>
        <w:widowControl w:val="0"/>
        <w:autoSpaceDE w:val="0"/>
        <w:autoSpaceDN w:val="0"/>
        <w:adjustRightInd w:val="0"/>
        <w:rPr>
          <w:rFonts w:ascii="Century Gothic" w:hAnsi="Century Gothic"/>
          <w:sz w:val="22"/>
          <w:szCs w:val="22"/>
        </w:rPr>
      </w:pPr>
      <w:r>
        <w:rPr>
          <w:rFonts w:ascii="Century Gothic" w:hAnsi="Century Gothic"/>
          <w:sz w:val="22"/>
          <w:szCs w:val="22"/>
        </w:rPr>
        <w:t>29:11-14  Gedachten van vrede, een hoopvolle toekomst, teruggebracht worden…</w:t>
      </w:r>
    </w:p>
    <w:p w14:paraId="3F0E70C0" w14:textId="280845B3" w:rsidR="007C1746" w:rsidRDefault="007C1746" w:rsidP="007C1746">
      <w:pPr>
        <w:widowControl w:val="0"/>
        <w:autoSpaceDE w:val="0"/>
        <w:autoSpaceDN w:val="0"/>
        <w:adjustRightInd w:val="0"/>
        <w:spacing w:after="120"/>
        <w:rPr>
          <w:rFonts w:ascii="Century Gothic" w:hAnsi="Century Gothic"/>
          <w:sz w:val="22"/>
          <w:szCs w:val="22"/>
        </w:rPr>
      </w:pPr>
      <w:proofErr w:type="spellStart"/>
      <w:r>
        <w:rPr>
          <w:rFonts w:ascii="Century Gothic" w:hAnsi="Century Gothic"/>
          <w:sz w:val="22"/>
          <w:szCs w:val="22"/>
        </w:rPr>
        <w:t>Jer</w:t>
      </w:r>
      <w:proofErr w:type="spellEnd"/>
      <w:r>
        <w:rPr>
          <w:rFonts w:ascii="Century Gothic" w:hAnsi="Century Gothic"/>
          <w:sz w:val="22"/>
          <w:szCs w:val="22"/>
        </w:rPr>
        <w:t xml:space="preserve"> 30 &amp; 31: Herstel rond een nieuw verbond</w:t>
      </w:r>
    </w:p>
    <w:p w14:paraId="22680826" w14:textId="77777777" w:rsidR="007C1746" w:rsidRDefault="007C1746" w:rsidP="007C1746">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b/>
          <w:color w:val="AC2535"/>
          <w:sz w:val="22"/>
          <w:szCs w:val="22"/>
        </w:rPr>
      </w:pPr>
      <w:r w:rsidRPr="00C3046B">
        <w:rPr>
          <w:rFonts w:ascii="Century Gothic" w:hAnsi="Century Gothic" w:cs="Georgia"/>
          <w:b/>
          <w:color w:val="AC2535"/>
          <w:sz w:val="22"/>
          <w:szCs w:val="22"/>
        </w:rPr>
        <w:t>Samen overleggen</w:t>
      </w:r>
    </w:p>
    <w:p w14:paraId="2293FD45" w14:textId="1811B25C" w:rsidR="007C1746" w:rsidRPr="007C1746" w:rsidRDefault="007C1746" w:rsidP="001F0429">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rPr>
      </w:pPr>
      <w:bookmarkStart w:id="0" w:name="_GoBack"/>
      <w:r>
        <w:rPr>
          <w:rFonts w:ascii="Century Gothic" w:hAnsi="Century Gothic" w:cs="Georgia"/>
          <w:color w:val="AC2535"/>
          <w:sz w:val="22"/>
          <w:szCs w:val="22"/>
        </w:rPr>
        <w:t>Hoe belangrijk zijn woorden van hoop in de wereld waarin wij leven vandaag?</w:t>
      </w:r>
    </w:p>
    <w:bookmarkEnd w:id="0"/>
    <w:sectPr w:rsidR="007C1746" w:rsidRPr="007C1746" w:rsidSect="008D5B62">
      <w:footerReference w:type="default" r:id="rId9"/>
      <w:pgSz w:w="11900" w:h="16840"/>
      <w:pgMar w:top="567" w:right="567" w:bottom="510" w:left="567" w:header="709"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DF565" w14:textId="77777777" w:rsidR="00EE61BD" w:rsidRDefault="00EE61BD" w:rsidP="008D5B62">
      <w:r>
        <w:separator/>
      </w:r>
    </w:p>
  </w:endnote>
  <w:endnote w:type="continuationSeparator" w:id="0">
    <w:p w14:paraId="31370E8E" w14:textId="77777777" w:rsidR="00EE61BD" w:rsidRDefault="00EE61BD" w:rsidP="008D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24016" w14:textId="48FC7B6B" w:rsidR="00EE61BD" w:rsidRDefault="00EE61BD">
    <w:pPr>
      <w:pStyle w:val="Footer"/>
    </w:pPr>
    <w:r>
      <w:t>4</w:t>
    </w:r>
    <w:r w:rsidRPr="008D5B62">
      <w:rPr>
        <w:vertAlign w:val="superscript"/>
      </w:rPr>
      <w:t>de</w:t>
    </w:r>
    <w:r>
      <w:t xml:space="preserve"> kwartaal 2015 les 3 – De laatste vijf koningen van Juda</w:t>
    </w:r>
    <w:r>
      <w:tab/>
    </w:r>
    <w:r>
      <w:tab/>
    </w:r>
    <w: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822F4" w14:textId="77777777" w:rsidR="00EE61BD" w:rsidRDefault="00EE61BD" w:rsidP="008D5B62">
      <w:r>
        <w:separator/>
      </w:r>
    </w:p>
  </w:footnote>
  <w:footnote w:type="continuationSeparator" w:id="0">
    <w:p w14:paraId="45B9E389" w14:textId="77777777" w:rsidR="00EE61BD" w:rsidRDefault="00EE61BD" w:rsidP="008D5B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DDE"/>
    <w:multiLevelType w:val="hybridMultilevel"/>
    <w:tmpl w:val="22E61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0817EDA"/>
    <w:multiLevelType w:val="hybridMultilevel"/>
    <w:tmpl w:val="753ACF1E"/>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9B"/>
    <w:rsid w:val="00016B83"/>
    <w:rsid w:val="00076330"/>
    <w:rsid w:val="00077D9B"/>
    <w:rsid w:val="000E2254"/>
    <w:rsid w:val="00132EBF"/>
    <w:rsid w:val="001E03C9"/>
    <w:rsid w:val="001F0429"/>
    <w:rsid w:val="003D3070"/>
    <w:rsid w:val="003F398A"/>
    <w:rsid w:val="004B040F"/>
    <w:rsid w:val="004C65C5"/>
    <w:rsid w:val="004D3638"/>
    <w:rsid w:val="005510B9"/>
    <w:rsid w:val="005B5C4D"/>
    <w:rsid w:val="00776967"/>
    <w:rsid w:val="007C1746"/>
    <w:rsid w:val="008533E4"/>
    <w:rsid w:val="008735D7"/>
    <w:rsid w:val="008D5B62"/>
    <w:rsid w:val="00906B42"/>
    <w:rsid w:val="0091121B"/>
    <w:rsid w:val="00911850"/>
    <w:rsid w:val="00A15CCC"/>
    <w:rsid w:val="00A41D98"/>
    <w:rsid w:val="00A5067B"/>
    <w:rsid w:val="00A83295"/>
    <w:rsid w:val="00AD3721"/>
    <w:rsid w:val="00B31493"/>
    <w:rsid w:val="00B7286F"/>
    <w:rsid w:val="00B744D4"/>
    <w:rsid w:val="00C3046B"/>
    <w:rsid w:val="00C92C74"/>
    <w:rsid w:val="00CC5ABB"/>
    <w:rsid w:val="00D21F24"/>
    <w:rsid w:val="00D5418D"/>
    <w:rsid w:val="00E708F8"/>
    <w:rsid w:val="00E91F84"/>
    <w:rsid w:val="00EE61BD"/>
    <w:rsid w:val="00F4063C"/>
    <w:rsid w:val="00F647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AB24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B42"/>
    <w:pPr>
      <w:ind w:left="720"/>
      <w:contextualSpacing/>
    </w:pPr>
  </w:style>
  <w:style w:type="paragraph" w:styleId="Header">
    <w:name w:val="header"/>
    <w:basedOn w:val="Normal"/>
    <w:link w:val="HeaderChar"/>
    <w:uiPriority w:val="99"/>
    <w:unhideWhenUsed/>
    <w:rsid w:val="008D5B62"/>
    <w:pPr>
      <w:tabs>
        <w:tab w:val="center" w:pos="4320"/>
        <w:tab w:val="right" w:pos="8640"/>
      </w:tabs>
    </w:pPr>
  </w:style>
  <w:style w:type="character" w:customStyle="1" w:styleId="HeaderChar">
    <w:name w:val="Header Char"/>
    <w:basedOn w:val="DefaultParagraphFont"/>
    <w:link w:val="Header"/>
    <w:uiPriority w:val="99"/>
    <w:rsid w:val="008D5B62"/>
    <w:rPr>
      <w:lang w:val="nl-NL"/>
    </w:rPr>
  </w:style>
  <w:style w:type="paragraph" w:styleId="Footer">
    <w:name w:val="footer"/>
    <w:basedOn w:val="Normal"/>
    <w:link w:val="FooterChar"/>
    <w:uiPriority w:val="99"/>
    <w:unhideWhenUsed/>
    <w:rsid w:val="008D5B62"/>
    <w:pPr>
      <w:tabs>
        <w:tab w:val="center" w:pos="4320"/>
        <w:tab w:val="right" w:pos="8640"/>
      </w:tabs>
    </w:pPr>
  </w:style>
  <w:style w:type="character" w:customStyle="1" w:styleId="FooterChar">
    <w:name w:val="Footer Char"/>
    <w:basedOn w:val="DefaultParagraphFont"/>
    <w:link w:val="Footer"/>
    <w:uiPriority w:val="99"/>
    <w:rsid w:val="008D5B62"/>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B42"/>
    <w:pPr>
      <w:ind w:left="720"/>
      <w:contextualSpacing/>
    </w:pPr>
  </w:style>
  <w:style w:type="paragraph" w:styleId="Header">
    <w:name w:val="header"/>
    <w:basedOn w:val="Normal"/>
    <w:link w:val="HeaderChar"/>
    <w:uiPriority w:val="99"/>
    <w:unhideWhenUsed/>
    <w:rsid w:val="008D5B62"/>
    <w:pPr>
      <w:tabs>
        <w:tab w:val="center" w:pos="4320"/>
        <w:tab w:val="right" w:pos="8640"/>
      </w:tabs>
    </w:pPr>
  </w:style>
  <w:style w:type="character" w:customStyle="1" w:styleId="HeaderChar">
    <w:name w:val="Header Char"/>
    <w:basedOn w:val="DefaultParagraphFont"/>
    <w:link w:val="Header"/>
    <w:uiPriority w:val="99"/>
    <w:rsid w:val="008D5B62"/>
    <w:rPr>
      <w:lang w:val="nl-NL"/>
    </w:rPr>
  </w:style>
  <w:style w:type="paragraph" w:styleId="Footer">
    <w:name w:val="footer"/>
    <w:basedOn w:val="Normal"/>
    <w:link w:val="FooterChar"/>
    <w:uiPriority w:val="99"/>
    <w:unhideWhenUsed/>
    <w:rsid w:val="008D5B62"/>
    <w:pPr>
      <w:tabs>
        <w:tab w:val="center" w:pos="4320"/>
        <w:tab w:val="right" w:pos="8640"/>
      </w:tabs>
    </w:pPr>
  </w:style>
  <w:style w:type="character" w:customStyle="1" w:styleId="FooterChar">
    <w:name w:val="Footer Char"/>
    <w:basedOn w:val="DefaultParagraphFont"/>
    <w:link w:val="Footer"/>
    <w:uiPriority w:val="99"/>
    <w:rsid w:val="008D5B62"/>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3</Pages>
  <Words>1960</Words>
  <Characters>11172</Characters>
  <Application>Microsoft Macintosh Word</Application>
  <DocSecurity>0</DocSecurity>
  <Lines>93</Lines>
  <Paragraphs>26</Paragraphs>
  <ScaleCrop>false</ScaleCrop>
  <Company/>
  <LinksUpToDate>false</LinksUpToDate>
  <CharactersWithSpaces>13106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10</cp:revision>
  <dcterms:created xsi:type="dcterms:W3CDTF">2015-10-05T07:23:00Z</dcterms:created>
  <dcterms:modified xsi:type="dcterms:W3CDTF">2015-10-06T10:32:00Z</dcterms:modified>
</cp:coreProperties>
</file>