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ED8DA" w14:textId="24A09485" w:rsidR="00590354" w:rsidRPr="00D63BFF" w:rsidRDefault="00765899" w:rsidP="003F7F3B">
      <w:pPr>
        <w:rPr>
          <w:rFonts w:ascii="Century Gothic" w:hAnsi="Century Gothic" w:cs="Georgia"/>
          <w:color w:val="1A1A1A"/>
          <w:sz w:val="32"/>
          <w:szCs w:val="32"/>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CE369C" w:rsidRPr="00D63BFF">
        <w:rPr>
          <w:rFonts w:ascii="Century Gothic" w:hAnsi="Century Gothic" w:cs="Georgia"/>
          <w:color w:val="1A1A1A"/>
          <w:sz w:val="32"/>
          <w:szCs w:val="32"/>
        </w:rPr>
        <w:t xml:space="preserve">9. </w:t>
      </w:r>
      <w:r w:rsidR="00590354" w:rsidRPr="00D63BFF">
        <w:rPr>
          <w:rFonts w:ascii="Century Gothic" w:hAnsi="Century Gothic" w:cs="Georgia"/>
          <w:color w:val="1A1A1A"/>
          <w:sz w:val="32"/>
          <w:szCs w:val="32"/>
        </w:rPr>
        <w:t>Afgoden van de ziel</w:t>
      </w:r>
      <w:r w:rsidR="003F7F3B" w:rsidRPr="00D63BFF">
        <w:rPr>
          <w:rFonts w:ascii="Century Gothic" w:hAnsi="Century Gothic" w:cs="Georgia"/>
          <w:color w:val="1A1A1A"/>
          <w:sz w:val="32"/>
          <w:szCs w:val="32"/>
        </w:rPr>
        <w:t xml:space="preserve"> – </w:t>
      </w:r>
      <w:proofErr w:type="spellStart"/>
      <w:r w:rsidR="003F7F3B" w:rsidRPr="00D63BFF">
        <w:rPr>
          <w:rFonts w:ascii="Century Gothic" w:hAnsi="Century Gothic" w:cs="Georgia"/>
          <w:color w:val="1A1A1A"/>
          <w:sz w:val="32"/>
          <w:szCs w:val="32"/>
        </w:rPr>
        <w:t>Matteüs</w:t>
      </w:r>
      <w:proofErr w:type="spellEnd"/>
      <w:r w:rsidR="003F7F3B" w:rsidRPr="00D63BFF">
        <w:rPr>
          <w:rFonts w:ascii="Century Gothic" w:hAnsi="Century Gothic" w:cs="Georgia"/>
          <w:color w:val="1A1A1A"/>
          <w:sz w:val="32"/>
          <w:szCs w:val="32"/>
        </w:rPr>
        <w:t xml:space="preserve"> 18,19, 20</w:t>
      </w:r>
    </w:p>
    <w:p w14:paraId="567202CE" w14:textId="77777777" w:rsidR="00590354" w:rsidRPr="00D63BFF" w:rsidRDefault="00590354" w:rsidP="00590354">
      <w:pPr>
        <w:rPr>
          <w:rFonts w:ascii="Century Gothic" w:hAnsi="Century Gothic" w:cs="Georgia"/>
          <w:color w:val="1A1A1A"/>
          <w:sz w:val="6"/>
          <w:szCs w:val="6"/>
        </w:rPr>
      </w:pPr>
    </w:p>
    <w:p w14:paraId="6EE269FB" w14:textId="0578CA9E" w:rsidR="00590354" w:rsidRPr="00D63BFF" w:rsidRDefault="003F7F3B" w:rsidP="00590354">
      <w:pPr>
        <w:rPr>
          <w:rFonts w:ascii="Century Gothic" w:hAnsi="Century Gothic" w:cs="Georgia"/>
          <w:color w:val="242424"/>
          <w:sz w:val="22"/>
          <w:szCs w:val="22"/>
        </w:rPr>
      </w:pPr>
      <w:r w:rsidRPr="00D63BFF">
        <w:rPr>
          <w:rFonts w:ascii="Century Gothic" w:hAnsi="Century Gothic" w:cs="Georgia"/>
          <w:color w:val="242424"/>
          <w:sz w:val="22"/>
          <w:szCs w:val="22"/>
        </w:rPr>
        <w:t xml:space="preserve">Deze week leggen we ons toe op </w:t>
      </w:r>
      <w:r w:rsidRPr="00EF3A1D">
        <w:rPr>
          <w:rFonts w:ascii="Century Gothic" w:hAnsi="Century Gothic" w:cs="Georgia"/>
          <w:b/>
          <w:color w:val="242424"/>
          <w:sz w:val="22"/>
          <w:szCs w:val="22"/>
          <w:u w:val="single"/>
        </w:rPr>
        <w:t xml:space="preserve">het verhaal dat </w:t>
      </w:r>
      <w:proofErr w:type="spellStart"/>
      <w:r w:rsidRPr="00EF3A1D">
        <w:rPr>
          <w:rFonts w:ascii="Century Gothic" w:hAnsi="Century Gothic" w:cs="Georgia"/>
          <w:b/>
          <w:color w:val="242424"/>
          <w:sz w:val="22"/>
          <w:szCs w:val="22"/>
          <w:u w:val="single"/>
        </w:rPr>
        <w:t>Matteüs</w:t>
      </w:r>
      <w:proofErr w:type="spellEnd"/>
      <w:r w:rsidRPr="00EF3A1D">
        <w:rPr>
          <w:rFonts w:ascii="Century Gothic" w:hAnsi="Century Gothic" w:cs="Georgia"/>
          <w:b/>
          <w:color w:val="242424"/>
          <w:sz w:val="22"/>
          <w:szCs w:val="22"/>
          <w:u w:val="single"/>
        </w:rPr>
        <w:t xml:space="preserve"> vertelt in 19:16-30.</w:t>
      </w:r>
      <w:r w:rsidRPr="00D63BFF">
        <w:rPr>
          <w:rFonts w:ascii="Century Gothic" w:hAnsi="Century Gothic" w:cs="Georgia"/>
          <w:color w:val="242424"/>
          <w:sz w:val="22"/>
          <w:szCs w:val="22"/>
        </w:rPr>
        <w:t xml:space="preserve"> </w:t>
      </w:r>
      <w:r w:rsidR="00590354" w:rsidRPr="00D63BFF">
        <w:rPr>
          <w:rFonts w:ascii="Century Gothic" w:hAnsi="Century Gothic" w:cs="Georgia"/>
          <w:color w:val="242424"/>
          <w:sz w:val="22"/>
          <w:szCs w:val="22"/>
        </w:rPr>
        <w:t xml:space="preserve">Jezus begint aan zijn </w:t>
      </w:r>
      <w:r w:rsidR="00590354" w:rsidRPr="00D63BFF">
        <w:rPr>
          <w:rFonts w:ascii="Century Gothic" w:hAnsi="Century Gothic" w:cs="Georgia"/>
          <w:color w:val="242424"/>
          <w:spacing w:val="-4"/>
          <w:sz w:val="22"/>
          <w:szCs w:val="22"/>
        </w:rPr>
        <w:t xml:space="preserve">laatste reis vanuit het noordelijke </w:t>
      </w:r>
      <w:proofErr w:type="spellStart"/>
      <w:r w:rsidR="00590354" w:rsidRPr="00D63BFF">
        <w:rPr>
          <w:rFonts w:ascii="Century Gothic" w:hAnsi="Century Gothic" w:cs="Georgia"/>
          <w:color w:val="242424"/>
          <w:spacing w:val="-4"/>
          <w:sz w:val="22"/>
          <w:szCs w:val="22"/>
        </w:rPr>
        <w:t>Galilea</w:t>
      </w:r>
      <w:proofErr w:type="spellEnd"/>
      <w:r w:rsidR="00590354" w:rsidRPr="00D63BFF">
        <w:rPr>
          <w:rFonts w:ascii="Century Gothic" w:hAnsi="Century Gothic" w:cs="Georgia"/>
          <w:color w:val="242424"/>
          <w:spacing w:val="-4"/>
          <w:sz w:val="22"/>
          <w:szCs w:val="22"/>
        </w:rPr>
        <w:t xml:space="preserve"> naar Jeruzalem in </w:t>
      </w:r>
      <w:proofErr w:type="spellStart"/>
      <w:r w:rsidR="00590354" w:rsidRPr="00D63BFF">
        <w:rPr>
          <w:rFonts w:ascii="Century Gothic" w:hAnsi="Century Gothic" w:cs="Georgia"/>
          <w:color w:val="242424"/>
          <w:spacing w:val="-4"/>
          <w:sz w:val="22"/>
          <w:szCs w:val="22"/>
        </w:rPr>
        <w:t>Judea</w:t>
      </w:r>
      <w:proofErr w:type="spellEnd"/>
      <w:r w:rsidR="00590354" w:rsidRPr="00D63BFF">
        <w:rPr>
          <w:rFonts w:ascii="Century Gothic" w:hAnsi="Century Gothic" w:cs="Georgia"/>
          <w:color w:val="242424"/>
          <w:spacing w:val="-4"/>
          <w:sz w:val="22"/>
          <w:szCs w:val="22"/>
        </w:rPr>
        <w:t>, ‘langs de overkant van de Jordaan’</w:t>
      </w:r>
      <w:r w:rsidR="00590354" w:rsidRPr="00D63BFF">
        <w:rPr>
          <w:rFonts w:ascii="Century Gothic" w:hAnsi="Century Gothic" w:cs="Georgia"/>
          <w:color w:val="242424"/>
          <w:sz w:val="22"/>
          <w:szCs w:val="22"/>
        </w:rPr>
        <w:t>, via Jericho. (Mat 19:1)</w:t>
      </w:r>
      <w:r w:rsidR="00601901" w:rsidRPr="00D63BFF">
        <w:rPr>
          <w:rFonts w:ascii="Century Gothic" w:hAnsi="Century Gothic" w:cs="Georgia"/>
          <w:color w:val="242424"/>
          <w:sz w:val="22"/>
          <w:szCs w:val="22"/>
        </w:rPr>
        <w:t xml:space="preserve"> </w:t>
      </w:r>
      <w:r w:rsidR="00590354" w:rsidRPr="00D63BFF">
        <w:rPr>
          <w:rFonts w:ascii="Century Gothic" w:hAnsi="Century Gothic" w:cs="Georgia"/>
          <w:color w:val="242424"/>
          <w:sz w:val="22"/>
          <w:szCs w:val="22"/>
        </w:rPr>
        <w:t>Plots komt iemand naar hem toe met een belang</w:t>
      </w:r>
      <w:r w:rsidRPr="00D63BFF">
        <w:rPr>
          <w:rFonts w:ascii="Century Gothic" w:hAnsi="Century Gothic" w:cs="Georgia"/>
          <w:color w:val="242424"/>
          <w:sz w:val="22"/>
          <w:szCs w:val="22"/>
        </w:rPr>
        <w:softHyphen/>
      </w:r>
      <w:r w:rsidR="00590354" w:rsidRPr="00D63BFF">
        <w:rPr>
          <w:rFonts w:ascii="Century Gothic" w:hAnsi="Century Gothic" w:cs="Georgia"/>
          <w:color w:val="242424"/>
          <w:sz w:val="22"/>
          <w:szCs w:val="22"/>
        </w:rPr>
        <w:t xml:space="preserve">rijke vraag: </w:t>
      </w:r>
      <w:r w:rsidR="00601901" w:rsidRPr="00D63BFF">
        <w:rPr>
          <w:rFonts w:ascii="Century Gothic" w:hAnsi="Century Gothic" w:cs="Georgia"/>
          <w:color w:val="242424"/>
          <w:sz w:val="22"/>
          <w:szCs w:val="22"/>
        </w:rPr>
        <w:t>“W</w:t>
      </w:r>
      <w:r w:rsidR="00590354" w:rsidRPr="00D63BFF">
        <w:rPr>
          <w:rFonts w:ascii="Century Gothic" w:hAnsi="Century Gothic" w:cs="Georgia"/>
          <w:color w:val="242424"/>
          <w:sz w:val="22"/>
          <w:szCs w:val="22"/>
        </w:rPr>
        <w:t xml:space="preserve">at voor goeds moet ik </w:t>
      </w:r>
      <w:r w:rsidR="00E8508F" w:rsidRPr="00D63BFF">
        <w:rPr>
          <w:rFonts w:ascii="Century Gothic" w:hAnsi="Century Gothic" w:cs="Georgia"/>
          <w:color w:val="242424"/>
          <w:sz w:val="22"/>
          <w:szCs w:val="22"/>
        </w:rPr>
        <w:t xml:space="preserve"> doen om het eeuwig</w:t>
      </w:r>
      <w:r w:rsidR="00590354" w:rsidRPr="00D63BFF">
        <w:rPr>
          <w:rFonts w:ascii="Century Gothic" w:hAnsi="Century Gothic" w:cs="Georgia"/>
          <w:color w:val="242424"/>
          <w:sz w:val="22"/>
          <w:szCs w:val="22"/>
        </w:rPr>
        <w:t xml:space="preserve"> leven te verwerven</w:t>
      </w:r>
      <w:r w:rsidR="00601901" w:rsidRPr="00D63BFF">
        <w:rPr>
          <w:rFonts w:ascii="Century Gothic" w:hAnsi="Century Gothic" w:cs="Georgia"/>
          <w:color w:val="242424"/>
          <w:sz w:val="22"/>
          <w:szCs w:val="22"/>
        </w:rPr>
        <w:t>?”</w:t>
      </w:r>
    </w:p>
    <w:p w14:paraId="7F08B785" w14:textId="599AC292" w:rsidR="00590354" w:rsidRPr="00D63BFF" w:rsidRDefault="00590354" w:rsidP="00CE369C">
      <w:pPr>
        <w:spacing w:before="60"/>
        <w:jc w:val="both"/>
        <w:rPr>
          <w:rFonts w:ascii="Century Gothic" w:hAnsi="Century Gothic"/>
          <w:spacing w:val="-6"/>
          <w:sz w:val="22"/>
          <w:szCs w:val="22"/>
        </w:rPr>
      </w:pPr>
      <w:r w:rsidRPr="00D63BFF">
        <w:rPr>
          <w:rFonts w:ascii="Century Gothic" w:hAnsi="Century Gothic"/>
          <w:spacing w:val="-6"/>
          <w:sz w:val="22"/>
          <w:szCs w:val="22"/>
        </w:rPr>
        <w:t xml:space="preserve">Het gevaar is reëel om </w:t>
      </w:r>
      <w:r w:rsidR="003F7F3B" w:rsidRPr="00D63BFF">
        <w:rPr>
          <w:rFonts w:ascii="Century Gothic" w:hAnsi="Century Gothic"/>
          <w:spacing w:val="-6"/>
          <w:sz w:val="22"/>
          <w:szCs w:val="22"/>
        </w:rPr>
        <w:t>vluchtig</w:t>
      </w:r>
      <w:r w:rsidRPr="00D63BFF">
        <w:rPr>
          <w:rFonts w:ascii="Century Gothic" w:hAnsi="Century Gothic"/>
          <w:spacing w:val="-6"/>
          <w:sz w:val="22"/>
          <w:szCs w:val="22"/>
        </w:rPr>
        <w:t xml:space="preserve"> en opp</w:t>
      </w:r>
      <w:r w:rsidR="00601901" w:rsidRPr="00D63BFF">
        <w:rPr>
          <w:rFonts w:ascii="Century Gothic" w:hAnsi="Century Gothic"/>
          <w:spacing w:val="-6"/>
          <w:sz w:val="22"/>
          <w:szCs w:val="22"/>
        </w:rPr>
        <w:t xml:space="preserve">ervlakkig conclusies te trekken, een snel oordeel uit te spreken over die man (zelfgenoegzaam of hypocriet), </w:t>
      </w:r>
      <w:r w:rsidR="003F7F3B" w:rsidRPr="00D63BFF">
        <w:rPr>
          <w:rFonts w:ascii="Century Gothic" w:hAnsi="Century Gothic"/>
          <w:spacing w:val="-6"/>
          <w:sz w:val="22"/>
          <w:szCs w:val="22"/>
        </w:rPr>
        <w:t xml:space="preserve">en </w:t>
      </w:r>
      <w:r w:rsidR="00601901" w:rsidRPr="00D63BFF">
        <w:rPr>
          <w:rFonts w:ascii="Century Gothic" w:hAnsi="Century Gothic"/>
          <w:spacing w:val="-6"/>
          <w:sz w:val="22"/>
          <w:szCs w:val="22"/>
        </w:rPr>
        <w:t xml:space="preserve">de les </w:t>
      </w:r>
      <w:r w:rsidR="003F7F3B" w:rsidRPr="00D63BFF">
        <w:rPr>
          <w:rFonts w:ascii="Century Gothic" w:hAnsi="Century Gothic"/>
          <w:spacing w:val="-6"/>
          <w:sz w:val="22"/>
          <w:szCs w:val="22"/>
        </w:rPr>
        <w:t xml:space="preserve">te </w:t>
      </w:r>
      <w:r w:rsidR="00601901" w:rsidRPr="00D63BFF">
        <w:rPr>
          <w:rFonts w:ascii="Century Gothic" w:hAnsi="Century Gothic"/>
          <w:spacing w:val="-6"/>
          <w:sz w:val="22"/>
          <w:szCs w:val="22"/>
        </w:rPr>
        <w:t>spellen over de gevaren van rijkdom…</w:t>
      </w:r>
      <w:r w:rsidRPr="00D63BFF">
        <w:rPr>
          <w:rFonts w:ascii="Century Gothic" w:hAnsi="Century Gothic"/>
          <w:spacing w:val="-6"/>
          <w:sz w:val="22"/>
          <w:szCs w:val="22"/>
        </w:rPr>
        <w:t xml:space="preserve"> </w:t>
      </w:r>
    </w:p>
    <w:p w14:paraId="0C75548B" w14:textId="77777777" w:rsidR="00590354" w:rsidRPr="00D63BFF" w:rsidRDefault="00590354" w:rsidP="00590354">
      <w:pPr>
        <w:rPr>
          <w:rFonts w:ascii="Century Gothic" w:hAnsi="Century Gothic" w:cs="Georgia"/>
          <w:color w:val="242424"/>
          <w:sz w:val="8"/>
          <w:szCs w:val="8"/>
        </w:rPr>
      </w:pPr>
    </w:p>
    <w:p w14:paraId="0C390947" w14:textId="63E0D9A0" w:rsidR="00590354" w:rsidRPr="0096502D" w:rsidRDefault="00765899" w:rsidP="00590354">
      <w:pPr>
        <w:pBdr>
          <w:top w:val="single" w:sz="18" w:space="1" w:color="D16374"/>
          <w:left w:val="single" w:sz="18" w:space="4" w:color="D16374"/>
          <w:bottom w:val="single" w:sz="18" w:space="1" w:color="D16374"/>
          <w:right w:val="single" w:sz="18" w:space="4" w:color="D16374"/>
        </w:pBdr>
        <w:rPr>
          <w:rFonts w:ascii="Century Gothic" w:hAnsi="Century Gothic" w:cs="Georgia"/>
          <w:b/>
          <w:color w:val="800000"/>
          <w:sz w:val="20"/>
          <w:szCs w:val="20"/>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590354" w:rsidRPr="0096502D">
        <w:rPr>
          <w:rFonts w:ascii="Century Gothic" w:hAnsi="Century Gothic" w:cs="Georgia"/>
          <w:b/>
          <w:color w:val="800000"/>
          <w:sz w:val="20"/>
          <w:szCs w:val="20"/>
        </w:rPr>
        <w:t>Samen overleggen</w:t>
      </w:r>
    </w:p>
    <w:p w14:paraId="0325A5CA" w14:textId="48726474" w:rsidR="00590354" w:rsidRPr="0096502D" w:rsidRDefault="00CE369C" w:rsidP="00590354">
      <w:pPr>
        <w:pBdr>
          <w:top w:val="single" w:sz="18" w:space="1" w:color="D16374"/>
          <w:left w:val="single" w:sz="18" w:space="4" w:color="D16374"/>
          <w:bottom w:val="single" w:sz="18" w:space="1" w:color="D16374"/>
          <w:right w:val="single" w:sz="18" w:space="4" w:color="D16374"/>
        </w:pBdr>
        <w:rPr>
          <w:rFonts w:ascii="Century Gothic" w:hAnsi="Century Gothic" w:cs="Georgia"/>
          <w:color w:val="800000"/>
          <w:sz w:val="20"/>
          <w:szCs w:val="20"/>
        </w:rPr>
      </w:pPr>
      <w:r w:rsidRPr="0096502D">
        <w:rPr>
          <w:rFonts w:ascii="Century Gothic" w:hAnsi="Century Gothic" w:cs="Georgia"/>
          <w:color w:val="800000"/>
          <w:sz w:val="20"/>
          <w:szCs w:val="20"/>
        </w:rPr>
        <w:t>Deel met elkaar de eerste indrukken bij het lezen van dit verhaal (de man, Jezus, de discipelen…).</w:t>
      </w:r>
    </w:p>
    <w:p w14:paraId="5655E450" w14:textId="77777777" w:rsidR="00590354" w:rsidRPr="00D63BFF" w:rsidRDefault="00590354" w:rsidP="00590354">
      <w:pPr>
        <w:rPr>
          <w:rFonts w:ascii="Century Gothic" w:hAnsi="Century Gothic" w:cs="Georgia"/>
          <w:b/>
          <w:color w:val="242424"/>
          <w:sz w:val="22"/>
          <w:szCs w:val="22"/>
        </w:rPr>
      </w:pPr>
    </w:p>
    <w:p w14:paraId="3824B82B" w14:textId="6F7FDA89" w:rsidR="002942D2" w:rsidRPr="0096502D" w:rsidRDefault="00765899" w:rsidP="002942D2">
      <w:pPr>
        <w:shd w:val="clear" w:color="auto" w:fill="E6E6E6"/>
        <w:rPr>
          <w:rFonts w:ascii="Century Gothic" w:hAnsi="Century Gothic"/>
          <w:b/>
          <w:bCs/>
          <w:caps/>
          <w:color w:val="000000" w:themeColor="text1"/>
          <w:spacing w:val="-6"/>
          <w:sz w:val="22"/>
          <w:szCs w:val="22"/>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2942D2" w:rsidRPr="0096502D">
        <w:rPr>
          <w:rFonts w:ascii="Century Gothic" w:hAnsi="Century Gothic"/>
          <w:b/>
          <w:bCs/>
          <w:caps/>
          <w:color w:val="000000" w:themeColor="text1"/>
          <w:spacing w:val="-6"/>
          <w:sz w:val="22"/>
          <w:szCs w:val="22"/>
        </w:rPr>
        <w:t>‘Meester, wat voor goeds moet ik doen om het eeuwige leven te verwerven?’</w:t>
      </w:r>
    </w:p>
    <w:p w14:paraId="73BA11B3" w14:textId="77777777" w:rsidR="00590354" w:rsidRPr="00D63BFF" w:rsidRDefault="00590354" w:rsidP="00590354">
      <w:pPr>
        <w:rPr>
          <w:rFonts w:ascii="Century Gothic" w:hAnsi="Century Gothic"/>
          <w:sz w:val="8"/>
          <w:szCs w:val="8"/>
        </w:rPr>
      </w:pPr>
    </w:p>
    <w:p w14:paraId="4445F630" w14:textId="46D44D46" w:rsidR="002942D2" w:rsidRPr="00D63BFF" w:rsidRDefault="00CE369C" w:rsidP="00590354">
      <w:pPr>
        <w:rPr>
          <w:rFonts w:ascii="Century Gothic" w:hAnsi="Century Gothic"/>
          <w:sz w:val="22"/>
          <w:szCs w:val="22"/>
        </w:rPr>
      </w:pPr>
      <w:r w:rsidRPr="00D63BFF">
        <w:rPr>
          <w:rFonts w:ascii="Century Gothic" w:hAnsi="Century Gothic"/>
          <w:spacing w:val="-4"/>
          <w:sz w:val="22"/>
          <w:szCs w:val="22"/>
        </w:rPr>
        <w:t>Er</w:t>
      </w:r>
      <w:r w:rsidR="002942D2" w:rsidRPr="00D63BFF">
        <w:rPr>
          <w:rFonts w:ascii="Century Gothic" w:hAnsi="Century Gothic"/>
          <w:spacing w:val="-4"/>
          <w:sz w:val="22"/>
          <w:szCs w:val="22"/>
        </w:rPr>
        <w:t xml:space="preserve"> ontspint zich een hele</w:t>
      </w:r>
      <w:r w:rsidR="002942D2" w:rsidRPr="00D63BFF">
        <w:rPr>
          <w:rFonts w:ascii="Century Gothic" w:hAnsi="Century Gothic"/>
          <w:sz w:val="22"/>
          <w:szCs w:val="22"/>
        </w:rPr>
        <w:t xml:space="preserve"> di</w:t>
      </w:r>
      <w:r w:rsidRPr="00D63BFF">
        <w:rPr>
          <w:rFonts w:ascii="Century Gothic" w:hAnsi="Century Gothic"/>
          <w:sz w:val="22"/>
          <w:szCs w:val="22"/>
        </w:rPr>
        <w:t>aloog die het ontleden waard is:</w:t>
      </w:r>
    </w:p>
    <w:p w14:paraId="4B027A82" w14:textId="77777777" w:rsidR="002942D2" w:rsidRPr="0096502D" w:rsidRDefault="002942D2" w:rsidP="000B1CA8">
      <w:pPr>
        <w:numPr>
          <w:ilvl w:val="0"/>
          <w:numId w:val="2"/>
        </w:numPr>
        <w:spacing w:before="60"/>
        <w:ind w:left="357" w:hanging="357"/>
        <w:jc w:val="both"/>
        <w:rPr>
          <w:rFonts w:ascii="Century Gothic" w:hAnsi="Century Gothic"/>
          <w:color w:val="3366FF"/>
          <w:spacing w:val="-4"/>
          <w:sz w:val="20"/>
          <w:szCs w:val="20"/>
        </w:rPr>
      </w:pPr>
      <w:r w:rsidRPr="0096502D">
        <w:rPr>
          <w:rFonts w:ascii="Century Gothic" w:hAnsi="Century Gothic"/>
          <w:color w:val="3366FF"/>
          <w:spacing w:val="-4"/>
          <w:sz w:val="20"/>
          <w:szCs w:val="20"/>
          <w:u w:val="single"/>
        </w:rPr>
        <w:t>man</w:t>
      </w:r>
      <w:r w:rsidRPr="0096502D">
        <w:rPr>
          <w:rFonts w:ascii="Century Gothic" w:hAnsi="Century Gothic"/>
          <w:color w:val="3366FF"/>
          <w:spacing w:val="-4"/>
          <w:sz w:val="20"/>
          <w:szCs w:val="20"/>
        </w:rPr>
        <w:t> : ”Meester wat voor goed moet ik doen om het eeuwig leven te verwerven?”</w:t>
      </w:r>
    </w:p>
    <w:p w14:paraId="3922BCB8" w14:textId="77777777" w:rsidR="002942D2" w:rsidRPr="0096502D" w:rsidRDefault="002942D2" w:rsidP="002942D2">
      <w:pPr>
        <w:numPr>
          <w:ilvl w:val="0"/>
          <w:numId w:val="1"/>
        </w:numPr>
        <w:tabs>
          <w:tab w:val="clear" w:pos="360"/>
        </w:tabs>
        <w:ind w:left="627" w:hanging="252"/>
        <w:jc w:val="both"/>
        <w:rPr>
          <w:rFonts w:ascii="Century Gothic" w:hAnsi="Century Gothic"/>
          <w:color w:val="3366FF"/>
          <w:spacing w:val="-4"/>
          <w:sz w:val="20"/>
          <w:szCs w:val="20"/>
        </w:rPr>
      </w:pPr>
      <w:r w:rsidRPr="0096502D">
        <w:rPr>
          <w:rFonts w:ascii="Century Gothic" w:hAnsi="Century Gothic"/>
          <w:color w:val="3366FF"/>
          <w:spacing w:val="-4"/>
          <w:sz w:val="20"/>
          <w:szCs w:val="20"/>
          <w:u w:val="single"/>
        </w:rPr>
        <w:t>Jezus </w:t>
      </w:r>
      <w:r w:rsidRPr="0096502D">
        <w:rPr>
          <w:rFonts w:ascii="Century Gothic" w:hAnsi="Century Gothic"/>
          <w:color w:val="3366FF"/>
          <w:spacing w:val="-4"/>
          <w:sz w:val="20"/>
          <w:szCs w:val="20"/>
        </w:rPr>
        <w:t xml:space="preserve">: “Waarom vraag je mij naar het goede? </w:t>
      </w:r>
      <w:r w:rsidRPr="0096502D">
        <w:rPr>
          <w:rFonts w:ascii="Century Gothic" w:hAnsi="Century Gothic" w:cs="Georgia"/>
          <w:i/>
          <w:color w:val="3366FF"/>
          <w:sz w:val="20"/>
          <w:szCs w:val="20"/>
        </w:rPr>
        <w:t>Eén is de goede.”</w:t>
      </w:r>
    </w:p>
    <w:p w14:paraId="04AEC37A" w14:textId="77777777" w:rsidR="002942D2" w:rsidRPr="0096502D" w:rsidRDefault="002942D2" w:rsidP="002942D2">
      <w:pPr>
        <w:numPr>
          <w:ilvl w:val="0"/>
          <w:numId w:val="1"/>
        </w:numPr>
        <w:tabs>
          <w:tab w:val="clear" w:pos="360"/>
        </w:tabs>
        <w:ind w:left="627" w:hanging="252"/>
        <w:jc w:val="both"/>
        <w:rPr>
          <w:rFonts w:ascii="Century Gothic" w:hAnsi="Century Gothic"/>
          <w:color w:val="3366FF"/>
          <w:spacing w:val="-4"/>
          <w:sz w:val="20"/>
          <w:szCs w:val="20"/>
        </w:rPr>
      </w:pPr>
      <w:r w:rsidRPr="0096502D">
        <w:rPr>
          <w:rFonts w:ascii="Century Gothic" w:hAnsi="Century Gothic"/>
          <w:color w:val="3366FF"/>
          <w:spacing w:val="-4"/>
          <w:sz w:val="20"/>
          <w:szCs w:val="20"/>
          <w:u w:val="single"/>
        </w:rPr>
        <w:t xml:space="preserve">Jezus </w:t>
      </w:r>
      <w:r w:rsidRPr="0096502D">
        <w:rPr>
          <w:rFonts w:ascii="Century Gothic" w:hAnsi="Century Gothic"/>
          <w:color w:val="3366FF"/>
          <w:spacing w:val="-4"/>
          <w:sz w:val="20"/>
          <w:szCs w:val="20"/>
        </w:rPr>
        <w:t>: “Maar als je het leven wil binnengaan, onderhoud dan de geboden”</w:t>
      </w:r>
    </w:p>
    <w:p w14:paraId="3F8DD0A0" w14:textId="77777777" w:rsidR="002942D2" w:rsidRPr="0096502D" w:rsidRDefault="002942D2" w:rsidP="000B1CA8">
      <w:pPr>
        <w:numPr>
          <w:ilvl w:val="0"/>
          <w:numId w:val="3"/>
        </w:numPr>
        <w:spacing w:before="60"/>
        <w:ind w:left="357" w:hanging="357"/>
        <w:jc w:val="both"/>
        <w:rPr>
          <w:rFonts w:ascii="Century Gothic" w:hAnsi="Century Gothic"/>
          <w:color w:val="3366FF"/>
          <w:spacing w:val="-4"/>
          <w:sz w:val="20"/>
          <w:szCs w:val="20"/>
        </w:rPr>
      </w:pPr>
      <w:r w:rsidRPr="0096502D">
        <w:rPr>
          <w:rFonts w:ascii="Century Gothic" w:hAnsi="Century Gothic"/>
          <w:color w:val="3366FF"/>
          <w:spacing w:val="-4"/>
          <w:sz w:val="20"/>
          <w:szCs w:val="20"/>
          <w:u w:val="single"/>
        </w:rPr>
        <w:t>man</w:t>
      </w:r>
      <w:r w:rsidRPr="0096502D">
        <w:rPr>
          <w:rFonts w:ascii="Century Gothic" w:hAnsi="Century Gothic"/>
          <w:color w:val="3366FF"/>
          <w:spacing w:val="-4"/>
          <w:sz w:val="20"/>
          <w:szCs w:val="20"/>
        </w:rPr>
        <w:t>: “Welke?”</w:t>
      </w:r>
    </w:p>
    <w:p w14:paraId="3E895188" w14:textId="77777777" w:rsidR="002942D2" w:rsidRPr="0096502D" w:rsidRDefault="002942D2" w:rsidP="002942D2">
      <w:pPr>
        <w:numPr>
          <w:ilvl w:val="0"/>
          <w:numId w:val="1"/>
        </w:numPr>
        <w:tabs>
          <w:tab w:val="clear" w:pos="360"/>
        </w:tabs>
        <w:ind w:left="684" w:hanging="252"/>
        <w:jc w:val="both"/>
        <w:rPr>
          <w:rFonts w:ascii="Century Gothic" w:hAnsi="Century Gothic"/>
          <w:color w:val="3366FF"/>
          <w:spacing w:val="-4"/>
          <w:sz w:val="20"/>
          <w:szCs w:val="20"/>
        </w:rPr>
      </w:pPr>
      <w:r w:rsidRPr="0096502D">
        <w:rPr>
          <w:rFonts w:ascii="Century Gothic" w:hAnsi="Century Gothic"/>
          <w:color w:val="3366FF"/>
          <w:spacing w:val="-4"/>
          <w:sz w:val="20"/>
          <w:szCs w:val="20"/>
          <w:u w:val="single"/>
        </w:rPr>
        <w:t>Jezus</w:t>
      </w:r>
      <w:r w:rsidRPr="0096502D">
        <w:rPr>
          <w:rFonts w:ascii="Century Gothic" w:hAnsi="Century Gothic"/>
          <w:color w:val="3366FF"/>
          <w:spacing w:val="-4"/>
          <w:sz w:val="20"/>
          <w:szCs w:val="20"/>
        </w:rPr>
        <w:t>: verwijst naar de Tien Woorden, nl. het 6</w:t>
      </w:r>
      <w:r w:rsidRPr="0096502D">
        <w:rPr>
          <w:rFonts w:ascii="Century Gothic" w:hAnsi="Century Gothic"/>
          <w:color w:val="3366FF"/>
          <w:spacing w:val="-4"/>
          <w:sz w:val="20"/>
          <w:szCs w:val="20"/>
          <w:vertAlign w:val="superscript"/>
        </w:rPr>
        <w:t>de</w:t>
      </w:r>
      <w:r w:rsidR="00601901" w:rsidRPr="0096502D">
        <w:rPr>
          <w:rFonts w:ascii="Century Gothic" w:hAnsi="Century Gothic"/>
          <w:color w:val="3366FF"/>
          <w:spacing w:val="-4"/>
          <w:sz w:val="20"/>
          <w:szCs w:val="20"/>
          <w:vertAlign w:val="superscript"/>
        </w:rPr>
        <w:t xml:space="preserve"> </w:t>
      </w:r>
      <w:r w:rsidR="00601901" w:rsidRPr="0096502D">
        <w:rPr>
          <w:rFonts w:ascii="Century Gothic" w:hAnsi="Century Gothic"/>
          <w:color w:val="3366FF"/>
          <w:spacing w:val="-4"/>
          <w:sz w:val="20"/>
          <w:szCs w:val="20"/>
        </w:rPr>
        <w:t>(niet doden),</w:t>
      </w:r>
      <w:r w:rsidRPr="0096502D">
        <w:rPr>
          <w:rFonts w:ascii="Century Gothic" w:hAnsi="Century Gothic"/>
          <w:color w:val="3366FF"/>
          <w:spacing w:val="-4"/>
          <w:sz w:val="20"/>
          <w:szCs w:val="20"/>
        </w:rPr>
        <w:t xml:space="preserve"> </w:t>
      </w:r>
      <w:r w:rsidR="00E3233D" w:rsidRPr="0096502D">
        <w:rPr>
          <w:rFonts w:ascii="Century Gothic" w:hAnsi="Century Gothic"/>
          <w:color w:val="3366FF"/>
          <w:spacing w:val="-4"/>
          <w:sz w:val="20"/>
          <w:szCs w:val="20"/>
        </w:rPr>
        <w:t>7</w:t>
      </w:r>
      <w:r w:rsidR="00E3233D" w:rsidRPr="0096502D">
        <w:rPr>
          <w:rFonts w:ascii="Century Gothic" w:hAnsi="Century Gothic"/>
          <w:color w:val="3366FF"/>
          <w:spacing w:val="-4"/>
          <w:sz w:val="20"/>
          <w:szCs w:val="20"/>
          <w:vertAlign w:val="superscript"/>
        </w:rPr>
        <w:t>de</w:t>
      </w:r>
      <w:r w:rsidR="00601901" w:rsidRPr="0096502D">
        <w:rPr>
          <w:rFonts w:ascii="Century Gothic" w:hAnsi="Century Gothic"/>
          <w:color w:val="3366FF"/>
          <w:spacing w:val="-4"/>
          <w:sz w:val="20"/>
          <w:szCs w:val="20"/>
        </w:rPr>
        <w:t xml:space="preserve"> (niet echtbreken),</w:t>
      </w:r>
      <w:r w:rsidR="00E3233D" w:rsidRPr="0096502D">
        <w:rPr>
          <w:rFonts w:ascii="Century Gothic" w:hAnsi="Century Gothic"/>
          <w:color w:val="3366FF"/>
          <w:spacing w:val="-4"/>
          <w:sz w:val="20"/>
          <w:szCs w:val="20"/>
        </w:rPr>
        <w:t xml:space="preserve"> 8</w:t>
      </w:r>
      <w:r w:rsidR="00E3233D" w:rsidRPr="0096502D">
        <w:rPr>
          <w:rFonts w:ascii="Century Gothic" w:hAnsi="Century Gothic"/>
          <w:color w:val="3366FF"/>
          <w:spacing w:val="-4"/>
          <w:sz w:val="20"/>
          <w:szCs w:val="20"/>
          <w:vertAlign w:val="superscript"/>
        </w:rPr>
        <w:t>ste</w:t>
      </w:r>
      <w:r w:rsidR="00601901" w:rsidRPr="0096502D">
        <w:rPr>
          <w:rFonts w:ascii="Century Gothic" w:hAnsi="Century Gothic"/>
          <w:color w:val="3366FF"/>
          <w:spacing w:val="-4"/>
          <w:sz w:val="20"/>
          <w:szCs w:val="20"/>
        </w:rPr>
        <w:t xml:space="preserve"> (niet stelen),</w:t>
      </w:r>
      <w:r w:rsidR="00E3233D" w:rsidRPr="0096502D">
        <w:rPr>
          <w:rFonts w:ascii="Century Gothic" w:hAnsi="Century Gothic"/>
          <w:color w:val="3366FF"/>
          <w:spacing w:val="-4"/>
          <w:sz w:val="20"/>
          <w:szCs w:val="20"/>
        </w:rPr>
        <w:t xml:space="preserve"> 9</w:t>
      </w:r>
      <w:r w:rsidR="00E3233D" w:rsidRPr="0096502D">
        <w:rPr>
          <w:rFonts w:ascii="Century Gothic" w:hAnsi="Century Gothic"/>
          <w:color w:val="3366FF"/>
          <w:spacing w:val="-4"/>
          <w:sz w:val="20"/>
          <w:szCs w:val="20"/>
          <w:vertAlign w:val="superscript"/>
        </w:rPr>
        <w:t>de</w:t>
      </w:r>
      <w:r w:rsidR="00E3233D" w:rsidRPr="0096502D">
        <w:rPr>
          <w:rFonts w:ascii="Century Gothic" w:hAnsi="Century Gothic"/>
          <w:color w:val="3366FF"/>
          <w:spacing w:val="-4"/>
          <w:sz w:val="20"/>
          <w:szCs w:val="20"/>
        </w:rPr>
        <w:t xml:space="preserve"> </w:t>
      </w:r>
      <w:r w:rsidR="00601901" w:rsidRPr="0096502D">
        <w:rPr>
          <w:rFonts w:ascii="Century Gothic" w:hAnsi="Century Gothic"/>
          <w:color w:val="3366FF"/>
          <w:spacing w:val="-4"/>
          <w:sz w:val="20"/>
          <w:szCs w:val="20"/>
        </w:rPr>
        <w:t xml:space="preserve">(geen vals getuigenis geven) </w:t>
      </w:r>
      <w:r w:rsidR="00E3233D" w:rsidRPr="0096502D">
        <w:rPr>
          <w:rFonts w:ascii="Century Gothic" w:hAnsi="Century Gothic"/>
          <w:color w:val="3366FF"/>
          <w:spacing w:val="-4"/>
          <w:sz w:val="20"/>
          <w:szCs w:val="20"/>
        </w:rPr>
        <w:t>en 5</w:t>
      </w:r>
      <w:r w:rsidR="00E3233D" w:rsidRPr="0096502D">
        <w:rPr>
          <w:rFonts w:ascii="Century Gothic" w:hAnsi="Century Gothic"/>
          <w:color w:val="3366FF"/>
          <w:spacing w:val="-4"/>
          <w:sz w:val="20"/>
          <w:szCs w:val="20"/>
          <w:vertAlign w:val="superscript"/>
        </w:rPr>
        <w:t>de</w:t>
      </w:r>
      <w:r w:rsidR="00601901" w:rsidRPr="0096502D">
        <w:rPr>
          <w:rFonts w:ascii="Century Gothic" w:hAnsi="Century Gothic"/>
          <w:color w:val="3366FF"/>
          <w:spacing w:val="-4"/>
          <w:sz w:val="20"/>
          <w:szCs w:val="20"/>
        </w:rPr>
        <w:t xml:space="preserve"> gebod (vader en moeder eren).</w:t>
      </w:r>
    </w:p>
    <w:p w14:paraId="3509AC38" w14:textId="77777777" w:rsidR="00E3233D" w:rsidRPr="0096502D" w:rsidRDefault="00E3233D" w:rsidP="002942D2">
      <w:pPr>
        <w:numPr>
          <w:ilvl w:val="0"/>
          <w:numId w:val="1"/>
        </w:numPr>
        <w:tabs>
          <w:tab w:val="clear" w:pos="360"/>
        </w:tabs>
        <w:ind w:left="684" w:hanging="252"/>
        <w:jc w:val="both"/>
        <w:rPr>
          <w:rFonts w:ascii="Century Gothic" w:hAnsi="Century Gothic"/>
          <w:color w:val="3366FF"/>
          <w:spacing w:val="-4"/>
          <w:sz w:val="20"/>
          <w:szCs w:val="20"/>
        </w:rPr>
      </w:pPr>
      <w:r w:rsidRPr="0096502D">
        <w:rPr>
          <w:rFonts w:ascii="Century Gothic" w:hAnsi="Century Gothic"/>
          <w:color w:val="3366FF"/>
          <w:spacing w:val="-4"/>
          <w:sz w:val="20"/>
          <w:szCs w:val="20"/>
          <w:u w:val="single"/>
        </w:rPr>
        <w:t>Jezus</w:t>
      </w:r>
      <w:r w:rsidRPr="0096502D">
        <w:rPr>
          <w:rFonts w:ascii="Century Gothic" w:hAnsi="Century Gothic"/>
          <w:color w:val="3366FF"/>
          <w:spacing w:val="-4"/>
          <w:sz w:val="20"/>
          <w:szCs w:val="20"/>
        </w:rPr>
        <w:t xml:space="preserve"> eindigt met ‘Heb je naaste lief als jezelf” (= citaat van Leviticus 19:18)</w:t>
      </w:r>
    </w:p>
    <w:p w14:paraId="4F20A3B4" w14:textId="77777777" w:rsidR="002942D2" w:rsidRPr="0096502D" w:rsidRDefault="002942D2" w:rsidP="000B1CA8">
      <w:pPr>
        <w:numPr>
          <w:ilvl w:val="0"/>
          <w:numId w:val="4"/>
        </w:numPr>
        <w:spacing w:before="60"/>
        <w:ind w:left="357" w:hanging="357"/>
        <w:jc w:val="both"/>
        <w:rPr>
          <w:rFonts w:ascii="Century Gothic" w:hAnsi="Century Gothic"/>
          <w:color w:val="3366FF"/>
          <w:spacing w:val="-4"/>
          <w:sz w:val="20"/>
          <w:szCs w:val="20"/>
        </w:rPr>
      </w:pPr>
      <w:r w:rsidRPr="0096502D">
        <w:rPr>
          <w:rFonts w:ascii="Century Gothic" w:hAnsi="Century Gothic"/>
          <w:color w:val="3366FF"/>
          <w:spacing w:val="-4"/>
          <w:sz w:val="20"/>
          <w:szCs w:val="20"/>
          <w:u w:val="single"/>
        </w:rPr>
        <w:t>Reactie van de man</w:t>
      </w:r>
      <w:r w:rsidRPr="0096502D">
        <w:rPr>
          <w:rFonts w:ascii="Century Gothic" w:hAnsi="Century Gothic"/>
          <w:color w:val="3366FF"/>
          <w:spacing w:val="-4"/>
          <w:sz w:val="20"/>
          <w:szCs w:val="20"/>
        </w:rPr>
        <w:t xml:space="preserve">: </w:t>
      </w:r>
      <w:r w:rsidR="00E3233D" w:rsidRPr="0096502D">
        <w:rPr>
          <w:rFonts w:ascii="Century Gothic" w:hAnsi="Century Gothic"/>
          <w:color w:val="3366FF"/>
          <w:spacing w:val="-4"/>
          <w:sz w:val="20"/>
          <w:szCs w:val="20"/>
        </w:rPr>
        <w:t>“Dat alles heb ik in acht genomen, waarin schiet ik dan nog te kort?”</w:t>
      </w:r>
    </w:p>
    <w:p w14:paraId="3235158C" w14:textId="77777777" w:rsidR="002942D2" w:rsidRPr="0096502D" w:rsidRDefault="002942D2" w:rsidP="002942D2">
      <w:pPr>
        <w:numPr>
          <w:ilvl w:val="0"/>
          <w:numId w:val="1"/>
        </w:numPr>
        <w:tabs>
          <w:tab w:val="clear" w:pos="360"/>
        </w:tabs>
        <w:ind w:left="684"/>
        <w:jc w:val="both"/>
        <w:rPr>
          <w:rFonts w:ascii="Century Gothic" w:hAnsi="Century Gothic"/>
          <w:color w:val="3366FF"/>
          <w:spacing w:val="-4"/>
          <w:sz w:val="20"/>
          <w:szCs w:val="20"/>
        </w:rPr>
      </w:pPr>
      <w:r w:rsidRPr="0096502D">
        <w:rPr>
          <w:rFonts w:ascii="Century Gothic" w:hAnsi="Century Gothic"/>
          <w:color w:val="3366FF"/>
          <w:spacing w:val="-4"/>
          <w:sz w:val="20"/>
          <w:szCs w:val="20"/>
          <w:u w:val="single"/>
        </w:rPr>
        <w:t>Jezus </w:t>
      </w:r>
      <w:r w:rsidRPr="0096502D">
        <w:rPr>
          <w:rFonts w:ascii="Century Gothic" w:hAnsi="Century Gothic"/>
          <w:color w:val="3366FF"/>
          <w:spacing w:val="-4"/>
          <w:sz w:val="20"/>
          <w:szCs w:val="20"/>
        </w:rPr>
        <w:t xml:space="preserve">: « (Ja er ontbreekt jou iets…)  Als je volmaakt wil zijn, ga, verkoop </w:t>
      </w:r>
      <w:r w:rsidR="00E3233D" w:rsidRPr="0096502D">
        <w:rPr>
          <w:rFonts w:ascii="Century Gothic" w:hAnsi="Century Gothic"/>
          <w:color w:val="3366FF"/>
          <w:spacing w:val="-4"/>
          <w:sz w:val="20"/>
          <w:szCs w:val="20"/>
        </w:rPr>
        <w:t>je bezit</w:t>
      </w:r>
      <w:r w:rsidRPr="0096502D">
        <w:rPr>
          <w:rFonts w:ascii="Century Gothic" w:hAnsi="Century Gothic"/>
          <w:color w:val="3366FF"/>
          <w:spacing w:val="-4"/>
          <w:sz w:val="20"/>
          <w:szCs w:val="20"/>
        </w:rPr>
        <w:t xml:space="preserve"> en geef het aan de armen, en je zult een schat hebben in de hemel.  Kom dan en volg mij.”</w:t>
      </w:r>
    </w:p>
    <w:p w14:paraId="39885794" w14:textId="77777777" w:rsidR="002942D2" w:rsidRPr="00D63BFF" w:rsidRDefault="002942D2" w:rsidP="00590354">
      <w:pPr>
        <w:rPr>
          <w:rFonts w:ascii="Century Gothic" w:hAnsi="Century Gothic"/>
          <w:sz w:val="2"/>
          <w:szCs w:val="2"/>
        </w:rPr>
      </w:pPr>
    </w:p>
    <w:p w14:paraId="3E9499B0" w14:textId="77777777" w:rsidR="00E3233D" w:rsidRPr="00D63BFF" w:rsidRDefault="00E3233D" w:rsidP="00E3233D">
      <w:pPr>
        <w:jc w:val="both"/>
        <w:rPr>
          <w:rFonts w:ascii="Century Gothic" w:hAnsi="Century Gothic"/>
          <w:b/>
          <w:spacing w:val="-4"/>
          <w:sz w:val="22"/>
          <w:szCs w:val="22"/>
          <w:u w:val="single"/>
        </w:rPr>
      </w:pPr>
      <w:r w:rsidRPr="00D63BFF">
        <w:rPr>
          <w:rFonts w:ascii="Century Gothic" w:hAnsi="Century Gothic"/>
          <w:b/>
          <w:spacing w:val="-4"/>
          <w:sz w:val="22"/>
          <w:szCs w:val="22"/>
          <w:u w:val="single"/>
        </w:rPr>
        <w:t>Merk op :</w:t>
      </w:r>
    </w:p>
    <w:p w14:paraId="65D8D55E" w14:textId="1BD4E24F" w:rsidR="00E3233D" w:rsidRPr="00D63BFF" w:rsidRDefault="00E3233D" w:rsidP="00E3233D">
      <w:pPr>
        <w:pStyle w:val="ListParagraph"/>
        <w:numPr>
          <w:ilvl w:val="0"/>
          <w:numId w:val="7"/>
        </w:numPr>
        <w:rPr>
          <w:rFonts w:ascii="Century Gothic" w:hAnsi="Century Gothic" w:cs="Georgia"/>
          <w:color w:val="242424"/>
          <w:sz w:val="22"/>
          <w:szCs w:val="22"/>
        </w:rPr>
      </w:pPr>
      <w:r w:rsidRPr="00D63BFF">
        <w:rPr>
          <w:rFonts w:ascii="Century Gothic" w:hAnsi="Century Gothic"/>
          <w:spacing w:val="-4"/>
          <w:sz w:val="22"/>
          <w:szCs w:val="22"/>
        </w:rPr>
        <w:t xml:space="preserve">De man zit met ‘het eeuwige leven’ in zijn hoofd. </w:t>
      </w:r>
      <w:r w:rsidR="00F82193" w:rsidRPr="00D63BFF">
        <w:rPr>
          <w:rFonts w:ascii="Century Gothic" w:hAnsi="Century Gothic"/>
          <w:spacing w:val="-4"/>
          <w:sz w:val="22"/>
          <w:szCs w:val="22"/>
        </w:rPr>
        <w:t>Ve</w:t>
      </w:r>
      <w:r w:rsidRPr="00D63BFF">
        <w:rPr>
          <w:rFonts w:ascii="Century Gothic" w:hAnsi="Century Gothic" w:cs="Georgia"/>
          <w:color w:val="242424"/>
          <w:sz w:val="22"/>
          <w:szCs w:val="22"/>
        </w:rPr>
        <w:t>el mensen zitten daar niet mee (</w:t>
      </w:r>
      <w:proofErr w:type="spellStart"/>
      <w:r w:rsidRPr="00D63BFF">
        <w:rPr>
          <w:rFonts w:ascii="Century Gothic" w:hAnsi="Century Gothic" w:cs="Georgia"/>
          <w:color w:val="242424"/>
          <w:sz w:val="22"/>
          <w:szCs w:val="22"/>
        </w:rPr>
        <w:t>carpe</w:t>
      </w:r>
      <w:proofErr w:type="spellEnd"/>
      <w:r w:rsidRPr="00D63BFF">
        <w:rPr>
          <w:rFonts w:ascii="Century Gothic" w:hAnsi="Century Gothic" w:cs="Georgia"/>
          <w:color w:val="242424"/>
          <w:sz w:val="22"/>
          <w:szCs w:val="22"/>
        </w:rPr>
        <w:t xml:space="preserve"> </w:t>
      </w:r>
      <w:proofErr w:type="spellStart"/>
      <w:r w:rsidRPr="00D63BFF">
        <w:rPr>
          <w:rFonts w:ascii="Century Gothic" w:hAnsi="Century Gothic" w:cs="Georgia"/>
          <w:color w:val="242424"/>
          <w:sz w:val="22"/>
          <w:szCs w:val="22"/>
        </w:rPr>
        <w:t>diem</w:t>
      </w:r>
      <w:proofErr w:type="spellEnd"/>
      <w:r w:rsidR="00601901" w:rsidRPr="00D63BFF">
        <w:rPr>
          <w:rFonts w:ascii="Century Gothic" w:hAnsi="Century Gothic" w:cs="Georgia"/>
          <w:color w:val="242424"/>
          <w:sz w:val="22"/>
          <w:szCs w:val="22"/>
        </w:rPr>
        <w:t xml:space="preserve">!), anderen wel - </w:t>
      </w:r>
      <w:r w:rsidRPr="00D63BFF">
        <w:rPr>
          <w:rFonts w:ascii="Century Gothic" w:hAnsi="Century Gothic" w:cs="Georgia"/>
          <w:color w:val="242424"/>
          <w:sz w:val="22"/>
          <w:szCs w:val="22"/>
        </w:rPr>
        <w:t>als achtergrond</w:t>
      </w:r>
      <w:r w:rsidRPr="00D63BFF">
        <w:rPr>
          <w:rFonts w:ascii="Century Gothic" w:hAnsi="Century Gothic" w:cs="Georgia"/>
          <w:color w:val="242424"/>
          <w:sz w:val="22"/>
          <w:szCs w:val="22"/>
        </w:rPr>
        <w:softHyphen/>
        <w:t>ruis</w:t>
      </w:r>
      <w:r w:rsidR="00601901" w:rsidRPr="00D63BFF">
        <w:rPr>
          <w:rFonts w:ascii="Century Gothic" w:hAnsi="Century Gothic" w:cs="Georgia"/>
          <w:color w:val="242424"/>
          <w:sz w:val="22"/>
          <w:szCs w:val="22"/>
        </w:rPr>
        <w:t xml:space="preserve"> (</w:t>
      </w:r>
      <w:r w:rsidR="00010D94" w:rsidRPr="00D63BFF">
        <w:rPr>
          <w:rFonts w:ascii="Century Gothic" w:hAnsi="Century Gothic" w:cs="Georgia"/>
          <w:color w:val="242424"/>
          <w:sz w:val="22"/>
          <w:szCs w:val="22"/>
        </w:rPr>
        <w:t>“</w:t>
      </w:r>
      <w:r w:rsidRPr="00D63BFF">
        <w:rPr>
          <w:rFonts w:ascii="Century Gothic" w:hAnsi="Century Gothic" w:cs="Georgia"/>
          <w:color w:val="242424"/>
          <w:sz w:val="22"/>
          <w:szCs w:val="22"/>
        </w:rPr>
        <w:t>als er ‘iets’ is</w:t>
      </w:r>
      <w:r w:rsidR="00601901" w:rsidRPr="00D63BFF">
        <w:rPr>
          <w:rFonts w:ascii="Century Gothic" w:hAnsi="Century Gothic" w:cs="Georgia"/>
          <w:color w:val="242424"/>
          <w:sz w:val="22"/>
          <w:szCs w:val="22"/>
        </w:rPr>
        <w:t>,</w:t>
      </w:r>
      <w:r w:rsidRPr="00D63BFF">
        <w:rPr>
          <w:rFonts w:ascii="Century Gothic" w:hAnsi="Century Gothic" w:cs="Georgia"/>
          <w:color w:val="242424"/>
          <w:sz w:val="22"/>
          <w:szCs w:val="22"/>
        </w:rPr>
        <w:t xml:space="preserve"> wat moet ik dan doen om er bij te zijn</w:t>
      </w:r>
      <w:r w:rsidR="00010D94" w:rsidRPr="00D63BFF">
        <w:rPr>
          <w:rFonts w:ascii="Century Gothic" w:hAnsi="Century Gothic" w:cs="Georgia"/>
          <w:color w:val="242424"/>
          <w:sz w:val="22"/>
          <w:szCs w:val="22"/>
        </w:rPr>
        <w:t>?”</w:t>
      </w:r>
      <w:r w:rsidRPr="00D63BFF">
        <w:rPr>
          <w:rFonts w:ascii="Century Gothic" w:hAnsi="Century Gothic" w:cs="Georgia"/>
          <w:color w:val="242424"/>
          <w:sz w:val="22"/>
          <w:szCs w:val="22"/>
        </w:rPr>
        <w:t>), of heel bewust</w:t>
      </w:r>
      <w:r w:rsidR="00010D94" w:rsidRPr="00D63BFF">
        <w:rPr>
          <w:rFonts w:ascii="Century Gothic" w:hAnsi="Century Gothic" w:cs="Georgia"/>
          <w:color w:val="242424"/>
          <w:sz w:val="22"/>
          <w:szCs w:val="22"/>
        </w:rPr>
        <w:t xml:space="preserve">: - </w:t>
      </w:r>
      <w:r w:rsidR="00EF3A1D">
        <w:rPr>
          <w:rFonts w:ascii="Century Gothic" w:hAnsi="Century Gothic" w:cs="Georgia"/>
          <w:color w:val="242424"/>
          <w:sz w:val="22"/>
          <w:szCs w:val="22"/>
        </w:rPr>
        <w:t>s</w:t>
      </w:r>
      <w:r w:rsidR="003F7F3B" w:rsidRPr="00D63BFF">
        <w:rPr>
          <w:rFonts w:ascii="Century Gothic" w:hAnsi="Century Gothic" w:cs="Georgia"/>
          <w:color w:val="242424"/>
          <w:sz w:val="22"/>
          <w:szCs w:val="22"/>
        </w:rPr>
        <w:t>ommigen zelfs bijna non stop:</w:t>
      </w:r>
      <w:r w:rsidRPr="00D63BFF">
        <w:rPr>
          <w:rFonts w:ascii="Century Gothic" w:hAnsi="Century Gothic" w:cs="Georgia"/>
          <w:color w:val="242424"/>
          <w:sz w:val="22"/>
          <w:szCs w:val="22"/>
        </w:rPr>
        <w:t xml:space="preserve"> </w:t>
      </w:r>
      <w:r w:rsidR="003F7F3B" w:rsidRPr="00D63BFF">
        <w:rPr>
          <w:rFonts w:ascii="Century Gothic" w:hAnsi="Century Gothic" w:cs="Georgia"/>
          <w:color w:val="242424"/>
          <w:sz w:val="22"/>
          <w:szCs w:val="22"/>
        </w:rPr>
        <w:t>h</w:t>
      </w:r>
      <w:r w:rsidRPr="00D63BFF">
        <w:rPr>
          <w:rFonts w:ascii="Century Gothic" w:hAnsi="Century Gothic" w:cs="Georgia"/>
          <w:color w:val="242424"/>
          <w:sz w:val="22"/>
          <w:szCs w:val="22"/>
        </w:rPr>
        <w:t>et is hun hoofdmotivatie om christen te zijn…</w:t>
      </w:r>
    </w:p>
    <w:p w14:paraId="4A7E6E95" w14:textId="77777777" w:rsidR="00601901" w:rsidRPr="00D63BFF" w:rsidRDefault="00601901" w:rsidP="00601901">
      <w:pPr>
        <w:rPr>
          <w:rFonts w:ascii="Century Gothic" w:hAnsi="Century Gothic" w:cs="Georgia"/>
          <w:color w:val="242424"/>
          <w:sz w:val="8"/>
          <w:szCs w:val="8"/>
        </w:rPr>
      </w:pPr>
    </w:p>
    <w:p w14:paraId="6F65387F" w14:textId="4694A480" w:rsidR="00601901" w:rsidRPr="00D63BFF" w:rsidRDefault="00765899" w:rsidP="00601901">
      <w:pPr>
        <w:pBdr>
          <w:top w:val="single" w:sz="18" w:space="1" w:color="D16374"/>
          <w:left w:val="single" w:sz="18" w:space="4" w:color="D16374"/>
          <w:bottom w:val="single" w:sz="18" w:space="1" w:color="D16374"/>
          <w:right w:val="single" w:sz="18" w:space="4" w:color="D16374"/>
        </w:pBdr>
        <w:rPr>
          <w:rFonts w:ascii="Century Gothic" w:hAnsi="Century Gothic" w:cs="Georgia"/>
          <w:b/>
          <w:color w:val="800000"/>
          <w:sz w:val="20"/>
          <w:szCs w:val="20"/>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601901" w:rsidRPr="00D63BFF">
        <w:rPr>
          <w:rFonts w:ascii="Century Gothic" w:hAnsi="Century Gothic" w:cs="Georgia"/>
          <w:b/>
          <w:color w:val="800000"/>
          <w:sz w:val="20"/>
          <w:szCs w:val="20"/>
        </w:rPr>
        <w:t>Samen overleggen</w:t>
      </w:r>
    </w:p>
    <w:p w14:paraId="19354F55" w14:textId="3180CE32" w:rsidR="0005393E" w:rsidRPr="00D63BFF" w:rsidRDefault="00765899" w:rsidP="0005393E">
      <w:pPr>
        <w:pStyle w:val="ListParagraph"/>
        <w:numPr>
          <w:ilvl w:val="0"/>
          <w:numId w:val="16"/>
        </w:numPr>
        <w:pBdr>
          <w:top w:val="single" w:sz="18" w:space="1" w:color="D16374"/>
          <w:left w:val="single" w:sz="18" w:space="4" w:color="D16374"/>
          <w:bottom w:val="single" w:sz="18" w:space="1" w:color="D16374"/>
          <w:right w:val="single" w:sz="18" w:space="4" w:color="D16374"/>
        </w:pBdr>
        <w:rPr>
          <w:rFonts w:ascii="Century Gothic" w:hAnsi="Century Gothic" w:cs="Georgia"/>
          <w:color w:val="800000"/>
          <w:sz w:val="20"/>
          <w:szCs w:val="20"/>
        </w:rPr>
      </w:pPr>
      <w:r>
        <w:rPr>
          <w:rFonts w:ascii="Century Gothic" w:hAnsi="Century Gothic" w:cs="Georgia"/>
          <w:color w:val="800000"/>
          <w:sz w:val="20"/>
          <w:szCs w:val="20"/>
        </w:rPr>
        <w:t xml:space="preserve">“Wat voor goed moet ik doen om het eeuwig leven te verwerven?”… </w:t>
      </w:r>
      <w:r w:rsidR="003F7F3B" w:rsidRPr="00D63BFF">
        <w:rPr>
          <w:rFonts w:ascii="Century Gothic" w:hAnsi="Century Gothic" w:cs="Georgia"/>
          <w:color w:val="800000"/>
          <w:sz w:val="20"/>
          <w:szCs w:val="20"/>
        </w:rPr>
        <w:t xml:space="preserve">Vind je </w:t>
      </w:r>
      <w:r>
        <w:rPr>
          <w:rFonts w:ascii="Century Gothic" w:hAnsi="Century Gothic" w:cs="Georgia"/>
          <w:color w:val="800000"/>
          <w:sz w:val="20"/>
          <w:szCs w:val="20"/>
        </w:rPr>
        <w:t>dit</w:t>
      </w:r>
      <w:r w:rsidR="003F7F3B" w:rsidRPr="00D63BFF">
        <w:rPr>
          <w:rFonts w:ascii="Century Gothic" w:hAnsi="Century Gothic" w:cs="Georgia"/>
          <w:color w:val="800000"/>
          <w:sz w:val="20"/>
          <w:szCs w:val="20"/>
        </w:rPr>
        <w:t xml:space="preserve"> een goede vraag van die man? </w:t>
      </w:r>
      <w:r w:rsidR="0005393E" w:rsidRPr="00D63BFF">
        <w:rPr>
          <w:rFonts w:ascii="Century Gothic" w:hAnsi="Century Gothic" w:cs="Georgia"/>
          <w:color w:val="800000"/>
          <w:sz w:val="20"/>
          <w:szCs w:val="20"/>
        </w:rPr>
        <w:t>In welke mate houdt het ‘</w:t>
      </w:r>
      <w:r w:rsidR="0005393E" w:rsidRPr="00D63BFF">
        <w:rPr>
          <w:rFonts w:ascii="Century Gothic" w:hAnsi="Century Gothic" w:cs="Georgia"/>
          <w:b/>
          <w:color w:val="800000"/>
          <w:sz w:val="20"/>
          <w:szCs w:val="20"/>
        </w:rPr>
        <w:t>eeuwige leven’</w:t>
      </w:r>
      <w:r w:rsidR="0005393E" w:rsidRPr="00D63BFF">
        <w:rPr>
          <w:rFonts w:ascii="Century Gothic" w:hAnsi="Century Gothic" w:cs="Georgia"/>
          <w:color w:val="800000"/>
          <w:sz w:val="20"/>
          <w:szCs w:val="20"/>
        </w:rPr>
        <w:t xml:space="preserve"> je bezig? Leg uit waarom.</w:t>
      </w:r>
    </w:p>
    <w:p w14:paraId="2D3138A3" w14:textId="6C4D225B" w:rsidR="0005393E" w:rsidRPr="00D63BFF" w:rsidRDefault="0005393E" w:rsidP="0005393E">
      <w:pPr>
        <w:pStyle w:val="ListParagraph"/>
        <w:numPr>
          <w:ilvl w:val="0"/>
          <w:numId w:val="16"/>
        </w:numPr>
        <w:pBdr>
          <w:top w:val="single" w:sz="18" w:space="1" w:color="D16374"/>
          <w:left w:val="single" w:sz="18" w:space="4" w:color="D16374"/>
          <w:bottom w:val="single" w:sz="18" w:space="1" w:color="D16374"/>
          <w:right w:val="single" w:sz="18" w:space="4" w:color="D16374"/>
        </w:pBdr>
        <w:rPr>
          <w:rFonts w:ascii="Century Gothic" w:hAnsi="Century Gothic" w:cs="Georgia"/>
          <w:color w:val="800000"/>
          <w:sz w:val="20"/>
          <w:szCs w:val="20"/>
        </w:rPr>
      </w:pPr>
      <w:r w:rsidRPr="00D63BFF">
        <w:rPr>
          <w:rFonts w:ascii="Century Gothic" w:hAnsi="Century Gothic" w:cs="Georgia"/>
          <w:color w:val="800000"/>
          <w:sz w:val="20"/>
          <w:szCs w:val="20"/>
        </w:rPr>
        <w:t xml:space="preserve">Wat of hoe zou jij antwoorden als iemand naar je toe kwam met </w:t>
      </w:r>
      <w:r w:rsidR="003F7F3B" w:rsidRPr="00D63BFF">
        <w:rPr>
          <w:rFonts w:ascii="Century Gothic" w:hAnsi="Century Gothic" w:cs="Georgia"/>
          <w:color w:val="800000"/>
          <w:sz w:val="20"/>
          <w:szCs w:val="20"/>
        </w:rPr>
        <w:t>deze</w:t>
      </w:r>
      <w:r w:rsidRPr="00D63BFF">
        <w:rPr>
          <w:rFonts w:ascii="Century Gothic" w:hAnsi="Century Gothic" w:cs="Georgia"/>
          <w:color w:val="800000"/>
          <w:sz w:val="20"/>
          <w:szCs w:val="20"/>
        </w:rPr>
        <w:t xml:space="preserve"> vraag?</w:t>
      </w:r>
    </w:p>
    <w:p w14:paraId="54568700" w14:textId="77777777" w:rsidR="00601901" w:rsidRPr="00D63BFF" w:rsidRDefault="00601901" w:rsidP="00601901">
      <w:pPr>
        <w:rPr>
          <w:rFonts w:ascii="Century Gothic" w:hAnsi="Century Gothic" w:cs="Georgia"/>
          <w:color w:val="242424"/>
          <w:sz w:val="8"/>
          <w:szCs w:val="8"/>
        </w:rPr>
      </w:pPr>
    </w:p>
    <w:p w14:paraId="1685F746" w14:textId="39459607" w:rsidR="00E3233D" w:rsidRPr="00D63BFF" w:rsidRDefault="001C3604" w:rsidP="00E3233D">
      <w:pPr>
        <w:numPr>
          <w:ilvl w:val="0"/>
          <w:numId w:val="8"/>
        </w:numPr>
        <w:spacing w:before="80"/>
        <w:jc w:val="both"/>
        <w:rPr>
          <w:rFonts w:ascii="Century Gothic" w:hAnsi="Century Gothic"/>
          <w:color w:val="800000"/>
          <w:spacing w:val="-4"/>
          <w:sz w:val="22"/>
          <w:szCs w:val="22"/>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E3233D" w:rsidRPr="00D63BFF">
        <w:rPr>
          <w:rFonts w:ascii="Century Gothic" w:hAnsi="Century Gothic"/>
          <w:b/>
          <w:spacing w:val="-4"/>
          <w:sz w:val="22"/>
          <w:szCs w:val="22"/>
        </w:rPr>
        <w:t>‘Goed’</w:t>
      </w:r>
      <w:r w:rsidR="00E3233D" w:rsidRPr="00D63BFF">
        <w:rPr>
          <w:rFonts w:ascii="Century Gothic" w:hAnsi="Century Gothic"/>
          <w:spacing w:val="-4"/>
          <w:sz w:val="22"/>
          <w:szCs w:val="22"/>
        </w:rPr>
        <w:t>: De man heeft een voorgevoel dat het ‘GOEDE’ belangrijk is. Jezus lijkt echter onmiddel</w:t>
      </w:r>
      <w:r w:rsidR="00E3233D" w:rsidRPr="00D63BFF">
        <w:rPr>
          <w:rFonts w:ascii="Century Gothic" w:hAnsi="Century Gothic"/>
          <w:spacing w:val="-4"/>
          <w:sz w:val="22"/>
          <w:szCs w:val="22"/>
        </w:rPr>
        <w:softHyphen/>
        <w:t>lijk de illusie te willen ontnemen dat je een soort plafond van goedheid en volmaaktheid kunt bereiken die je een zelfvoldane zekerheid zou kunnen geven. “Eén enkele is goed” (Lucas voegt er aan toe: God</w:t>
      </w:r>
      <w:r w:rsidR="003F7F3B" w:rsidRPr="00D63BFF">
        <w:rPr>
          <w:rFonts w:ascii="Century Gothic" w:hAnsi="Century Gothic"/>
          <w:spacing w:val="-4"/>
          <w:sz w:val="22"/>
          <w:szCs w:val="22"/>
        </w:rPr>
        <w:t xml:space="preserve"> – merk op dat het ‘goede’ essentieel onderdeel is van de schepping in Genesis 1</w:t>
      </w:r>
      <w:r w:rsidR="00E3233D" w:rsidRPr="00D63BFF">
        <w:rPr>
          <w:rFonts w:ascii="Century Gothic" w:hAnsi="Century Gothic"/>
          <w:spacing w:val="-4"/>
          <w:sz w:val="22"/>
          <w:szCs w:val="22"/>
        </w:rPr>
        <w:t>). Dit kan gerust</w:t>
      </w:r>
      <w:r w:rsidR="003F7F3B" w:rsidRPr="00D63BFF">
        <w:rPr>
          <w:rFonts w:ascii="Century Gothic" w:hAnsi="Century Gothic"/>
          <w:spacing w:val="-4"/>
          <w:sz w:val="22"/>
          <w:szCs w:val="22"/>
        </w:rPr>
        <w:softHyphen/>
      </w:r>
      <w:r w:rsidR="00E3233D" w:rsidRPr="00D63BFF">
        <w:rPr>
          <w:rFonts w:ascii="Century Gothic" w:hAnsi="Century Gothic"/>
          <w:spacing w:val="-4"/>
          <w:sz w:val="22"/>
          <w:szCs w:val="22"/>
        </w:rPr>
        <w:t>stellend klinken, zeker in religieuze context waar het soms nooit genoeg lijkt te zijn</w:t>
      </w:r>
      <w:r w:rsidR="00955532" w:rsidRPr="00D63BFF">
        <w:rPr>
          <w:rFonts w:ascii="Century Gothic" w:hAnsi="Century Gothic"/>
          <w:spacing w:val="-4"/>
          <w:sz w:val="22"/>
          <w:szCs w:val="22"/>
        </w:rPr>
        <w:t>:</w:t>
      </w:r>
      <w:r w:rsidR="00E3233D" w:rsidRPr="00D63BFF">
        <w:rPr>
          <w:rFonts w:ascii="Century Gothic" w:hAnsi="Century Gothic"/>
          <w:color w:val="800000"/>
          <w:spacing w:val="-4"/>
          <w:sz w:val="22"/>
          <w:szCs w:val="22"/>
        </w:rPr>
        <w:t xml:space="preserve"> </w:t>
      </w:r>
      <w:r w:rsidR="00955532" w:rsidRPr="00D63BFF">
        <w:rPr>
          <w:rFonts w:ascii="Century Gothic" w:hAnsi="Century Gothic"/>
          <w:color w:val="000000"/>
          <w:spacing w:val="-4"/>
          <w:sz w:val="22"/>
          <w:szCs w:val="22"/>
        </w:rPr>
        <w:t>a</w:t>
      </w:r>
      <w:r w:rsidR="00E3233D" w:rsidRPr="00D63BFF">
        <w:rPr>
          <w:rFonts w:ascii="Century Gothic" w:hAnsi="Century Gothic"/>
          <w:color w:val="000000"/>
          <w:spacing w:val="-4"/>
          <w:sz w:val="22"/>
          <w:szCs w:val="22"/>
        </w:rPr>
        <w:t>angezien wij God onmogelijk kunnen evenaren, gaat het dus niet echt om ‘absoluut perfect zijn’ of ‘een plafond van volmaaktheid bereiken’.</w:t>
      </w:r>
      <w:r w:rsidR="00E3233D" w:rsidRPr="00D63BFF">
        <w:rPr>
          <w:rFonts w:ascii="Century Gothic" w:hAnsi="Century Gothic"/>
          <w:color w:val="800000"/>
          <w:spacing w:val="-4"/>
          <w:sz w:val="22"/>
          <w:szCs w:val="22"/>
        </w:rPr>
        <w:t xml:space="preserve"> </w:t>
      </w:r>
    </w:p>
    <w:p w14:paraId="2C6BFDF7" w14:textId="7CB2F355" w:rsidR="00E3233D" w:rsidRPr="00D63BFF" w:rsidRDefault="00E3233D" w:rsidP="00E3233D">
      <w:pPr>
        <w:pStyle w:val="ListParagraph"/>
        <w:numPr>
          <w:ilvl w:val="0"/>
          <w:numId w:val="8"/>
        </w:numPr>
        <w:spacing w:before="80"/>
        <w:jc w:val="both"/>
        <w:rPr>
          <w:rFonts w:ascii="Century Gothic" w:hAnsi="Century Gothic"/>
          <w:color w:val="000000"/>
          <w:spacing w:val="-4"/>
          <w:sz w:val="22"/>
          <w:szCs w:val="22"/>
        </w:rPr>
      </w:pPr>
      <w:r w:rsidRPr="00D63BFF">
        <w:rPr>
          <w:rFonts w:ascii="Century Gothic" w:hAnsi="Century Gothic"/>
          <w:color w:val="000000"/>
          <w:spacing w:val="-4"/>
          <w:sz w:val="22"/>
          <w:szCs w:val="22"/>
        </w:rPr>
        <w:t>De man heeft het over ‘</w:t>
      </w:r>
      <w:r w:rsidRPr="00D63BFF">
        <w:rPr>
          <w:rFonts w:ascii="Century Gothic" w:hAnsi="Century Gothic"/>
          <w:b/>
          <w:color w:val="000000"/>
          <w:spacing w:val="-4"/>
          <w:sz w:val="22"/>
          <w:szCs w:val="22"/>
        </w:rPr>
        <w:t>doen’</w:t>
      </w:r>
      <w:r w:rsidRPr="00D63BFF">
        <w:rPr>
          <w:rFonts w:ascii="Century Gothic" w:hAnsi="Century Gothic"/>
          <w:color w:val="000000"/>
          <w:spacing w:val="-4"/>
          <w:sz w:val="22"/>
          <w:szCs w:val="22"/>
        </w:rPr>
        <w:t xml:space="preserve">. Dit is geen geliefd werkwoord in christelijke middens. </w:t>
      </w:r>
      <w:r w:rsidR="00955532" w:rsidRPr="00D63BFF">
        <w:rPr>
          <w:rFonts w:ascii="Century Gothic" w:hAnsi="Century Gothic"/>
          <w:color w:val="000000"/>
          <w:spacing w:val="-4"/>
          <w:sz w:val="22"/>
          <w:szCs w:val="22"/>
        </w:rPr>
        <w:t>Het</w:t>
      </w:r>
      <w:r w:rsidRPr="00D63BFF">
        <w:rPr>
          <w:rFonts w:ascii="Century Gothic" w:hAnsi="Century Gothic"/>
          <w:color w:val="000000"/>
          <w:spacing w:val="-4"/>
          <w:sz w:val="22"/>
          <w:szCs w:val="22"/>
        </w:rPr>
        <w:t xml:space="preserve"> ruikt immers naar werkgerechtigheid. Toch is dat ook het werkwoord dat God gebruikt in Micha </w:t>
      </w:r>
      <w:r w:rsidR="007C3229" w:rsidRPr="00D63BFF">
        <w:rPr>
          <w:rFonts w:ascii="Century Gothic" w:hAnsi="Century Gothic"/>
          <w:color w:val="000000"/>
          <w:spacing w:val="-4"/>
          <w:sz w:val="22"/>
          <w:szCs w:val="22"/>
        </w:rPr>
        <w:t xml:space="preserve">6:8, wanneer Hij aangeeft wat ‘goed is’ en wat Hij ‘van de mens verlangt’: “Recht </w:t>
      </w:r>
      <w:r w:rsidR="007C3229" w:rsidRPr="00D63BFF">
        <w:rPr>
          <w:rFonts w:ascii="Century Gothic" w:hAnsi="Century Gothic"/>
          <w:color w:val="000000"/>
          <w:spacing w:val="-4"/>
          <w:sz w:val="22"/>
          <w:szCs w:val="22"/>
          <w:u w:val="single"/>
        </w:rPr>
        <w:t>doen</w:t>
      </w:r>
      <w:r w:rsidR="007C3229" w:rsidRPr="00D63BFF">
        <w:rPr>
          <w:rFonts w:ascii="Century Gothic" w:hAnsi="Century Gothic"/>
          <w:color w:val="000000"/>
          <w:spacing w:val="-4"/>
          <w:sz w:val="22"/>
          <w:szCs w:val="22"/>
        </w:rPr>
        <w:t>…”  (= hetzelfde werkwoord als ‘maken’, zoals in Genesis: God schiep bomen die ‘vruchten maken’.</w:t>
      </w:r>
    </w:p>
    <w:p w14:paraId="45FAB5C9" w14:textId="775078E8" w:rsidR="0005393E" w:rsidRPr="00D63BFF" w:rsidRDefault="001C3604" w:rsidP="0005393E">
      <w:pPr>
        <w:pBdr>
          <w:top w:val="single" w:sz="18" w:space="1" w:color="D16374"/>
          <w:left w:val="single" w:sz="18" w:space="4" w:color="D16374"/>
          <w:bottom w:val="single" w:sz="18" w:space="1" w:color="D16374"/>
          <w:right w:val="single" w:sz="18" w:space="4" w:color="D16374"/>
        </w:pBdr>
        <w:spacing w:before="120"/>
        <w:rPr>
          <w:rFonts w:ascii="Century Gothic" w:hAnsi="Century Gothic" w:cs="Georgia"/>
          <w:b/>
          <w:color w:val="800000"/>
          <w:sz w:val="20"/>
          <w:szCs w:val="20"/>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05393E" w:rsidRPr="00D63BFF">
        <w:rPr>
          <w:rFonts w:ascii="Century Gothic" w:hAnsi="Century Gothic" w:cs="Georgia"/>
          <w:b/>
          <w:color w:val="800000"/>
          <w:sz w:val="20"/>
          <w:szCs w:val="20"/>
        </w:rPr>
        <w:t>Samen overleggen</w:t>
      </w:r>
    </w:p>
    <w:p w14:paraId="3E1CBDAE" w14:textId="77777777" w:rsidR="0005393E" w:rsidRPr="00D63BFF" w:rsidRDefault="0005393E" w:rsidP="0005393E">
      <w:pPr>
        <w:pStyle w:val="ListParagraph"/>
        <w:numPr>
          <w:ilvl w:val="0"/>
          <w:numId w:val="17"/>
        </w:numPr>
        <w:pBdr>
          <w:top w:val="single" w:sz="18" w:space="1" w:color="D16374"/>
          <w:left w:val="single" w:sz="18" w:space="4" w:color="D16374"/>
          <w:bottom w:val="single" w:sz="18" w:space="1" w:color="D16374"/>
          <w:right w:val="single" w:sz="18" w:space="4" w:color="D16374"/>
        </w:pBdr>
        <w:rPr>
          <w:rFonts w:ascii="Century Gothic" w:hAnsi="Century Gothic" w:cs="Georgia"/>
          <w:color w:val="800000"/>
          <w:sz w:val="20"/>
          <w:szCs w:val="20"/>
        </w:rPr>
      </w:pPr>
      <w:r w:rsidRPr="00D63BFF">
        <w:rPr>
          <w:rFonts w:ascii="Century Gothic" w:hAnsi="Century Gothic" w:cs="Georgia"/>
          <w:color w:val="800000"/>
          <w:sz w:val="20"/>
          <w:szCs w:val="20"/>
        </w:rPr>
        <w:t xml:space="preserve">Wat vind je van </w:t>
      </w:r>
      <w:r w:rsidRPr="00D63BFF">
        <w:rPr>
          <w:rFonts w:ascii="Century Gothic" w:hAnsi="Century Gothic" w:cs="Georgia"/>
          <w:b/>
          <w:color w:val="800000"/>
          <w:sz w:val="20"/>
          <w:szCs w:val="20"/>
        </w:rPr>
        <w:t>Jezus eerste reactie</w:t>
      </w:r>
      <w:r w:rsidRPr="00D63BFF">
        <w:rPr>
          <w:rFonts w:ascii="Century Gothic" w:hAnsi="Century Gothic" w:cs="Georgia"/>
          <w:color w:val="800000"/>
          <w:sz w:val="20"/>
          <w:szCs w:val="20"/>
        </w:rPr>
        <w:t>? Waarom reageert hij zo? Hoe komt dit bij jou over? Vind je het ontmoedigend of juist niet?</w:t>
      </w:r>
    </w:p>
    <w:p w14:paraId="6FA597FF" w14:textId="4C22C112" w:rsidR="0005393E" w:rsidRPr="00D63BFF" w:rsidRDefault="0005393E" w:rsidP="0005393E">
      <w:pPr>
        <w:pStyle w:val="ListParagraph"/>
        <w:numPr>
          <w:ilvl w:val="0"/>
          <w:numId w:val="17"/>
        </w:numPr>
        <w:pBdr>
          <w:top w:val="single" w:sz="18" w:space="1" w:color="D16374"/>
          <w:left w:val="single" w:sz="18" w:space="4" w:color="D16374"/>
          <w:bottom w:val="single" w:sz="18" w:space="1" w:color="D16374"/>
          <w:right w:val="single" w:sz="18" w:space="4" w:color="D16374"/>
        </w:pBdr>
        <w:rPr>
          <w:rFonts w:ascii="Century Gothic" w:hAnsi="Century Gothic" w:cs="Georgia"/>
          <w:color w:val="800000"/>
          <w:sz w:val="20"/>
          <w:szCs w:val="20"/>
        </w:rPr>
      </w:pPr>
      <w:r w:rsidRPr="00D63BFF">
        <w:rPr>
          <w:rFonts w:ascii="Century Gothic" w:hAnsi="Century Gothic" w:cs="Georgia"/>
          <w:color w:val="800000"/>
          <w:sz w:val="20"/>
          <w:szCs w:val="20"/>
        </w:rPr>
        <w:t>Welke (</w:t>
      </w:r>
      <w:proofErr w:type="spellStart"/>
      <w:r w:rsidRPr="00D63BFF">
        <w:rPr>
          <w:rFonts w:ascii="Century Gothic" w:hAnsi="Century Gothic" w:cs="Georgia"/>
          <w:color w:val="800000"/>
          <w:sz w:val="20"/>
          <w:szCs w:val="20"/>
        </w:rPr>
        <w:t>bijbelse</w:t>
      </w:r>
      <w:proofErr w:type="spellEnd"/>
      <w:r w:rsidRPr="00D63BFF">
        <w:rPr>
          <w:rFonts w:ascii="Century Gothic" w:hAnsi="Century Gothic" w:cs="Georgia"/>
          <w:color w:val="800000"/>
          <w:sz w:val="20"/>
          <w:szCs w:val="20"/>
        </w:rPr>
        <w:t>) associaties roept het begrip ‘</w:t>
      </w:r>
      <w:r w:rsidRPr="00D63BFF">
        <w:rPr>
          <w:rFonts w:ascii="Century Gothic" w:hAnsi="Century Gothic" w:cs="Georgia"/>
          <w:b/>
          <w:color w:val="800000"/>
          <w:sz w:val="20"/>
          <w:szCs w:val="20"/>
        </w:rPr>
        <w:t>goed, het goede, de goede’</w:t>
      </w:r>
      <w:r w:rsidRPr="00D63BFF">
        <w:rPr>
          <w:rFonts w:ascii="Century Gothic" w:hAnsi="Century Gothic" w:cs="Georgia"/>
          <w:color w:val="800000"/>
          <w:sz w:val="20"/>
          <w:szCs w:val="20"/>
        </w:rPr>
        <w:t xml:space="preserve"> op?</w:t>
      </w:r>
      <w:r w:rsidR="000B1CA8" w:rsidRPr="00D63BFF">
        <w:rPr>
          <w:rFonts w:ascii="Century Gothic" w:hAnsi="Century Gothic" w:cs="Georgia"/>
          <w:color w:val="800000"/>
          <w:sz w:val="20"/>
          <w:szCs w:val="20"/>
        </w:rPr>
        <w:t xml:space="preserve"> </w:t>
      </w:r>
    </w:p>
    <w:p w14:paraId="061E1BF2" w14:textId="15418999" w:rsidR="000B1CA8" w:rsidRPr="00D63BFF" w:rsidRDefault="000B1CA8" w:rsidP="0005393E">
      <w:pPr>
        <w:pStyle w:val="ListParagraph"/>
        <w:numPr>
          <w:ilvl w:val="0"/>
          <w:numId w:val="17"/>
        </w:numPr>
        <w:pBdr>
          <w:top w:val="single" w:sz="18" w:space="1" w:color="D16374"/>
          <w:left w:val="single" w:sz="18" w:space="4" w:color="D16374"/>
          <w:bottom w:val="single" w:sz="18" w:space="1" w:color="D16374"/>
          <w:right w:val="single" w:sz="18" w:space="4" w:color="D16374"/>
        </w:pBdr>
        <w:rPr>
          <w:rFonts w:ascii="Century Gothic" w:hAnsi="Century Gothic" w:cs="Georgia"/>
          <w:color w:val="800000"/>
          <w:sz w:val="20"/>
          <w:szCs w:val="20"/>
        </w:rPr>
      </w:pPr>
      <w:r w:rsidRPr="00D63BFF">
        <w:rPr>
          <w:rFonts w:ascii="Century Gothic" w:hAnsi="Century Gothic" w:cs="Georgia"/>
          <w:color w:val="800000"/>
          <w:sz w:val="20"/>
          <w:szCs w:val="20"/>
        </w:rPr>
        <w:t xml:space="preserve">Vind je het normaal dat gelovigen op zoek gaan naar ‘het goede dat ze kunnen doen’? Doen ze dat ook? Zoek ook eens </w:t>
      </w:r>
      <w:r w:rsidRPr="00D63BFF">
        <w:rPr>
          <w:rFonts w:ascii="Century Gothic" w:hAnsi="Century Gothic" w:cs="Georgia"/>
          <w:b/>
          <w:color w:val="800000"/>
          <w:sz w:val="20"/>
          <w:szCs w:val="20"/>
        </w:rPr>
        <w:t>Micha 6:8</w:t>
      </w:r>
      <w:r w:rsidRPr="00D63BFF">
        <w:rPr>
          <w:rFonts w:ascii="Century Gothic" w:hAnsi="Century Gothic" w:cs="Georgia"/>
          <w:color w:val="800000"/>
          <w:sz w:val="20"/>
          <w:szCs w:val="20"/>
        </w:rPr>
        <w:t xml:space="preserve"> op “Dit is wat goed is, en wat de Heer van je vraagt…”</w:t>
      </w:r>
    </w:p>
    <w:p w14:paraId="7633F963" w14:textId="0A7EAEE2" w:rsidR="00D63BFF" w:rsidRPr="0096502D" w:rsidRDefault="001C3604" w:rsidP="00D63BFF">
      <w:pPr>
        <w:shd w:val="clear" w:color="auto" w:fill="E6E6E6"/>
        <w:spacing w:before="120" w:after="120"/>
        <w:jc w:val="both"/>
        <w:rPr>
          <w:rFonts w:ascii="Century Gothic" w:hAnsi="Century Gothic"/>
          <w:b/>
          <w:bCs/>
          <w:caps/>
          <w:color w:val="000000" w:themeColor="text1"/>
          <w:spacing w:val="-6"/>
          <w:sz w:val="22"/>
          <w:szCs w:val="22"/>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D63BFF" w:rsidRPr="0096502D">
        <w:rPr>
          <w:rFonts w:ascii="Century Gothic" w:hAnsi="Century Gothic"/>
          <w:b/>
          <w:bCs/>
          <w:caps/>
          <w:color w:val="000000" w:themeColor="text1"/>
          <w:spacing w:val="-6"/>
          <w:sz w:val="22"/>
          <w:szCs w:val="22"/>
        </w:rPr>
        <w:t>Eeuwig leven / leven</w:t>
      </w:r>
    </w:p>
    <w:p w14:paraId="3EC4FF08" w14:textId="40EFA425" w:rsidR="00E3233D" w:rsidRPr="00D63BFF" w:rsidRDefault="00E3233D" w:rsidP="00D63BFF">
      <w:pPr>
        <w:numPr>
          <w:ilvl w:val="0"/>
          <w:numId w:val="8"/>
        </w:numPr>
        <w:spacing w:before="120" w:after="120"/>
        <w:ind w:left="357" w:hanging="357"/>
        <w:jc w:val="both"/>
        <w:rPr>
          <w:rFonts w:ascii="Century Gothic" w:hAnsi="Century Gothic"/>
          <w:color w:val="800000"/>
          <w:spacing w:val="-6"/>
          <w:sz w:val="22"/>
          <w:szCs w:val="22"/>
        </w:rPr>
      </w:pPr>
      <w:r w:rsidRPr="00D63BFF">
        <w:rPr>
          <w:rFonts w:ascii="Century Gothic" w:hAnsi="Century Gothic"/>
          <w:spacing w:val="-4"/>
          <w:sz w:val="22"/>
          <w:szCs w:val="22"/>
        </w:rPr>
        <w:t xml:space="preserve">De </w:t>
      </w:r>
      <w:r w:rsidR="007C3229" w:rsidRPr="00D63BFF">
        <w:rPr>
          <w:rFonts w:ascii="Century Gothic" w:hAnsi="Century Gothic"/>
          <w:spacing w:val="-4"/>
          <w:sz w:val="22"/>
          <w:szCs w:val="22"/>
        </w:rPr>
        <w:t>man</w:t>
      </w:r>
      <w:r w:rsidRPr="00D63BFF">
        <w:rPr>
          <w:rFonts w:ascii="Century Gothic" w:hAnsi="Century Gothic"/>
          <w:spacing w:val="-4"/>
          <w:sz w:val="22"/>
          <w:szCs w:val="22"/>
        </w:rPr>
        <w:t xml:space="preserve"> wil het </w:t>
      </w:r>
      <w:r w:rsidRPr="00D63BFF">
        <w:rPr>
          <w:rFonts w:ascii="Century Gothic" w:hAnsi="Century Gothic"/>
          <w:b/>
          <w:color w:val="FF0000"/>
          <w:spacing w:val="-4"/>
          <w:sz w:val="22"/>
          <w:szCs w:val="22"/>
        </w:rPr>
        <w:t>eeuwige leven</w:t>
      </w:r>
      <w:r w:rsidRPr="00D63BFF">
        <w:rPr>
          <w:rFonts w:ascii="Century Gothic" w:hAnsi="Century Gothic"/>
          <w:b/>
          <w:spacing w:val="-4"/>
          <w:sz w:val="22"/>
          <w:szCs w:val="22"/>
        </w:rPr>
        <w:t xml:space="preserve"> </w:t>
      </w:r>
      <w:r w:rsidRPr="00D63BFF">
        <w:rPr>
          <w:rFonts w:ascii="Century Gothic" w:hAnsi="Century Gothic"/>
          <w:spacing w:val="-4"/>
          <w:sz w:val="22"/>
          <w:szCs w:val="22"/>
          <w:u w:val="single"/>
        </w:rPr>
        <w:t>hebben</w:t>
      </w:r>
      <w:r w:rsidRPr="00D63BFF">
        <w:rPr>
          <w:rFonts w:ascii="Century Gothic" w:hAnsi="Century Gothic"/>
          <w:spacing w:val="-4"/>
          <w:sz w:val="22"/>
          <w:szCs w:val="22"/>
        </w:rPr>
        <w:t xml:space="preserve"> (</w:t>
      </w:r>
      <w:r w:rsidR="007C3229" w:rsidRPr="00D63BFF">
        <w:rPr>
          <w:rFonts w:ascii="Century Gothic" w:hAnsi="Century Gothic"/>
          <w:spacing w:val="-4"/>
          <w:sz w:val="22"/>
          <w:szCs w:val="22"/>
        </w:rPr>
        <w:t>verwerven</w:t>
      </w:r>
      <w:r w:rsidRPr="00D63BFF">
        <w:rPr>
          <w:rFonts w:ascii="Century Gothic" w:hAnsi="Century Gothic"/>
          <w:spacing w:val="-4"/>
          <w:sz w:val="22"/>
          <w:szCs w:val="22"/>
        </w:rPr>
        <w:t>),</w:t>
      </w:r>
      <w:r w:rsidRPr="00D63BFF">
        <w:rPr>
          <w:rFonts w:ascii="Century Gothic" w:hAnsi="Century Gothic"/>
          <w:b/>
          <w:spacing w:val="-4"/>
          <w:sz w:val="22"/>
          <w:szCs w:val="22"/>
        </w:rPr>
        <w:t xml:space="preserve"> </w:t>
      </w:r>
      <w:r w:rsidRPr="00D63BFF">
        <w:rPr>
          <w:rFonts w:ascii="Century Gothic" w:hAnsi="Century Gothic"/>
          <w:spacing w:val="-4"/>
          <w:sz w:val="22"/>
          <w:szCs w:val="22"/>
        </w:rPr>
        <w:t xml:space="preserve">Jezus echter heeft het over </w:t>
      </w:r>
      <w:r w:rsidRPr="00D63BFF">
        <w:rPr>
          <w:rFonts w:ascii="Century Gothic" w:hAnsi="Century Gothic"/>
          <w:b/>
          <w:color w:val="FF0000"/>
          <w:spacing w:val="-4"/>
          <w:sz w:val="22"/>
          <w:szCs w:val="22"/>
        </w:rPr>
        <w:t>het leven</w:t>
      </w:r>
      <w:r w:rsidRPr="00D63BFF">
        <w:rPr>
          <w:rFonts w:ascii="Century Gothic" w:hAnsi="Century Gothic"/>
          <w:b/>
          <w:spacing w:val="-4"/>
          <w:sz w:val="22"/>
          <w:szCs w:val="22"/>
        </w:rPr>
        <w:t xml:space="preserve"> </w:t>
      </w:r>
      <w:r w:rsidRPr="00D63BFF">
        <w:rPr>
          <w:rFonts w:ascii="Century Gothic" w:hAnsi="Century Gothic"/>
          <w:spacing w:val="-4"/>
          <w:sz w:val="22"/>
          <w:szCs w:val="22"/>
          <w:u w:val="single"/>
        </w:rPr>
        <w:t>binnen</w:t>
      </w:r>
      <w:r w:rsidRPr="00D63BFF">
        <w:rPr>
          <w:rFonts w:ascii="Century Gothic" w:hAnsi="Century Gothic"/>
          <w:spacing w:val="-4"/>
          <w:sz w:val="22"/>
          <w:szCs w:val="22"/>
          <w:u w:val="single"/>
        </w:rPr>
        <w:softHyphen/>
        <w:t>gaan</w:t>
      </w:r>
      <w:r w:rsidRPr="00D63BFF">
        <w:rPr>
          <w:rFonts w:ascii="Century Gothic" w:hAnsi="Century Gothic"/>
          <w:spacing w:val="-4"/>
          <w:sz w:val="22"/>
          <w:szCs w:val="22"/>
        </w:rPr>
        <w:t xml:space="preserve">. </w:t>
      </w:r>
      <w:r w:rsidRPr="00D63BFF">
        <w:rPr>
          <w:rFonts w:ascii="Century Gothic" w:hAnsi="Century Gothic"/>
          <w:spacing w:val="-6"/>
          <w:sz w:val="22"/>
          <w:szCs w:val="22"/>
        </w:rPr>
        <w:t xml:space="preserve">Jezus verlegt het accent van </w:t>
      </w:r>
      <w:r w:rsidRPr="00D63BFF">
        <w:rPr>
          <w:rFonts w:ascii="Century Gothic" w:hAnsi="Century Gothic"/>
          <w:b/>
          <w:spacing w:val="-6"/>
          <w:sz w:val="22"/>
          <w:szCs w:val="22"/>
        </w:rPr>
        <w:t>eeuwig</w:t>
      </w:r>
      <w:r w:rsidRPr="00D63BFF">
        <w:rPr>
          <w:rFonts w:ascii="Century Gothic" w:hAnsi="Century Gothic"/>
          <w:spacing w:val="-6"/>
          <w:sz w:val="22"/>
          <w:szCs w:val="22"/>
        </w:rPr>
        <w:t xml:space="preserve"> </w:t>
      </w:r>
      <w:r w:rsidRPr="00D63BFF">
        <w:rPr>
          <w:rFonts w:ascii="Century Gothic" w:hAnsi="Century Gothic"/>
          <w:b/>
          <w:spacing w:val="-6"/>
          <w:sz w:val="22"/>
          <w:szCs w:val="22"/>
        </w:rPr>
        <w:t>leven later</w:t>
      </w:r>
      <w:r w:rsidRPr="00D63BFF">
        <w:rPr>
          <w:rFonts w:ascii="Century Gothic" w:hAnsi="Century Gothic"/>
          <w:spacing w:val="-6"/>
          <w:sz w:val="22"/>
          <w:szCs w:val="22"/>
        </w:rPr>
        <w:t xml:space="preserve">, naar </w:t>
      </w:r>
      <w:r w:rsidRPr="00D63BFF">
        <w:rPr>
          <w:rFonts w:ascii="Century Gothic" w:hAnsi="Century Gothic"/>
          <w:b/>
          <w:spacing w:val="-6"/>
          <w:sz w:val="22"/>
          <w:szCs w:val="22"/>
        </w:rPr>
        <w:t>echt leven nu</w:t>
      </w:r>
      <w:r w:rsidRPr="00D63BFF">
        <w:rPr>
          <w:rFonts w:ascii="Century Gothic" w:hAnsi="Century Gothic"/>
          <w:spacing w:val="-6"/>
          <w:sz w:val="22"/>
          <w:szCs w:val="22"/>
        </w:rPr>
        <w:t xml:space="preserve"> (cf.  “het Koninkrijk is </w:t>
      </w:r>
      <w:r w:rsidRPr="00D63BFF">
        <w:rPr>
          <w:rFonts w:ascii="Century Gothic" w:hAnsi="Century Gothic"/>
          <w:b/>
          <w:spacing w:val="-6"/>
          <w:sz w:val="22"/>
          <w:szCs w:val="22"/>
        </w:rPr>
        <w:t>binnen handbereik</w:t>
      </w:r>
      <w:r w:rsidR="00D63BFF" w:rsidRPr="00D63BFF">
        <w:rPr>
          <w:rFonts w:ascii="Century Gothic" w:hAnsi="Century Gothic"/>
          <w:b/>
          <w:spacing w:val="-6"/>
          <w:sz w:val="22"/>
          <w:szCs w:val="22"/>
        </w:rPr>
        <w:t xml:space="preserve"> </w:t>
      </w:r>
      <w:r w:rsidR="00D63BFF" w:rsidRPr="00D63BFF">
        <w:rPr>
          <w:rFonts w:ascii="Century Gothic" w:hAnsi="Century Gothic"/>
          <w:spacing w:val="-6"/>
          <w:sz w:val="22"/>
          <w:szCs w:val="22"/>
        </w:rPr>
        <w:t>!</w:t>
      </w:r>
      <w:r w:rsidRPr="00D63BFF">
        <w:rPr>
          <w:rFonts w:ascii="Century Gothic" w:hAnsi="Century Gothic"/>
          <w:b/>
          <w:spacing w:val="-6"/>
          <w:sz w:val="22"/>
          <w:szCs w:val="22"/>
        </w:rPr>
        <w:t>”</w:t>
      </w:r>
      <w:r w:rsidRPr="00D63BFF">
        <w:rPr>
          <w:rFonts w:ascii="Century Gothic" w:hAnsi="Century Gothic"/>
          <w:spacing w:val="-6"/>
          <w:sz w:val="22"/>
          <w:szCs w:val="22"/>
        </w:rPr>
        <w:t xml:space="preserve"> </w:t>
      </w:r>
      <w:r w:rsidR="00D63BFF" w:rsidRPr="00D63BFF">
        <w:rPr>
          <w:rFonts w:ascii="Century Gothic" w:hAnsi="Century Gothic"/>
          <w:spacing w:val="-6"/>
          <w:sz w:val="22"/>
          <w:szCs w:val="22"/>
        </w:rPr>
        <w:t>– Mat 4:17</w:t>
      </w:r>
      <w:r w:rsidRPr="00D63BFF">
        <w:rPr>
          <w:rFonts w:ascii="Century Gothic" w:hAnsi="Century Gothic"/>
          <w:spacing w:val="-6"/>
          <w:sz w:val="22"/>
          <w:szCs w:val="22"/>
        </w:rPr>
        <w:t>) Hiermee bedoelt hij niet dat</w:t>
      </w:r>
      <w:r w:rsidR="007C3229" w:rsidRPr="00D63BFF">
        <w:rPr>
          <w:rFonts w:ascii="Century Gothic" w:hAnsi="Century Gothic"/>
          <w:spacing w:val="-6"/>
          <w:sz w:val="22"/>
          <w:szCs w:val="22"/>
        </w:rPr>
        <w:t xml:space="preserve"> er geen eeuwig leven zou zijn. Alleen:</w:t>
      </w:r>
      <w:r w:rsidRPr="00D63BFF">
        <w:rPr>
          <w:rFonts w:ascii="Century Gothic" w:hAnsi="Century Gothic"/>
          <w:spacing w:val="-6"/>
          <w:sz w:val="22"/>
          <w:szCs w:val="22"/>
        </w:rPr>
        <w:t xml:space="preserve"> zit je met het eeuwig leven in je hoofd, begin dan met te leren leven</w:t>
      </w:r>
      <w:r w:rsidR="007C3229" w:rsidRPr="00D63BFF">
        <w:rPr>
          <w:rFonts w:ascii="Century Gothic" w:hAnsi="Century Gothic"/>
          <w:spacing w:val="-6"/>
          <w:sz w:val="22"/>
          <w:szCs w:val="22"/>
        </w:rPr>
        <w:t>!</w:t>
      </w:r>
      <w:r w:rsidRPr="00D63BFF">
        <w:rPr>
          <w:rFonts w:ascii="Century Gothic" w:hAnsi="Century Gothic"/>
          <w:spacing w:val="-6"/>
          <w:sz w:val="22"/>
          <w:szCs w:val="22"/>
        </w:rPr>
        <w:t xml:space="preserve"> Telkens wanneer de Kerk in de loop der </w:t>
      </w:r>
      <w:r w:rsidRPr="00D63BFF">
        <w:rPr>
          <w:rFonts w:ascii="Century Gothic" w:hAnsi="Century Gothic"/>
          <w:spacing w:val="-6"/>
          <w:sz w:val="22"/>
          <w:szCs w:val="22"/>
        </w:rPr>
        <w:lastRenderedPageBreak/>
        <w:t>eeuwen vooral focuste op ‘later’, vierden onverdraagzaamheid, manipulatie en onder</w:t>
      </w:r>
      <w:r w:rsidRPr="00D63BFF">
        <w:rPr>
          <w:rFonts w:ascii="Century Gothic" w:hAnsi="Century Gothic"/>
          <w:spacing w:val="-6"/>
          <w:sz w:val="22"/>
          <w:szCs w:val="22"/>
        </w:rPr>
        <w:softHyphen/>
        <w:t>drukking hoog</w:t>
      </w:r>
      <w:r w:rsidR="00D63BFF" w:rsidRPr="00D63BFF">
        <w:rPr>
          <w:rFonts w:ascii="Century Gothic" w:hAnsi="Century Gothic"/>
          <w:spacing w:val="-6"/>
          <w:sz w:val="22"/>
          <w:szCs w:val="22"/>
        </w:rPr>
        <w:softHyphen/>
      </w:r>
      <w:r w:rsidR="00D956EB">
        <w:rPr>
          <w:rFonts w:ascii="Century Gothic" w:hAnsi="Century Gothic"/>
          <w:spacing w:val="-6"/>
          <w:sz w:val="22"/>
          <w:szCs w:val="22"/>
        </w:rPr>
        <w:t>tij.</w:t>
      </w:r>
      <w:r w:rsidRPr="00D63BFF">
        <w:rPr>
          <w:rFonts w:ascii="Century Gothic" w:hAnsi="Century Gothic"/>
          <w:spacing w:val="-6"/>
          <w:sz w:val="22"/>
          <w:szCs w:val="22"/>
        </w:rPr>
        <w:t xml:space="preserve"> Hetzelfde zien we gebeuren in bepaalde stromingen binnen de Islam (denk maar aan de </w:t>
      </w:r>
      <w:proofErr w:type="spellStart"/>
      <w:r w:rsidRPr="00D63BFF">
        <w:rPr>
          <w:rFonts w:ascii="Century Gothic" w:hAnsi="Century Gothic"/>
          <w:spacing w:val="-6"/>
          <w:sz w:val="22"/>
          <w:szCs w:val="22"/>
        </w:rPr>
        <w:t>zelf</w:t>
      </w:r>
      <w:r w:rsidR="00D63BFF" w:rsidRPr="00D63BFF">
        <w:rPr>
          <w:rFonts w:ascii="Century Gothic" w:hAnsi="Century Gothic"/>
          <w:spacing w:val="-6"/>
          <w:sz w:val="22"/>
          <w:szCs w:val="22"/>
        </w:rPr>
        <w:softHyphen/>
      </w:r>
      <w:r w:rsidRPr="00D63BFF">
        <w:rPr>
          <w:rFonts w:ascii="Century Gothic" w:hAnsi="Century Gothic"/>
          <w:spacing w:val="-6"/>
          <w:sz w:val="22"/>
          <w:szCs w:val="22"/>
        </w:rPr>
        <w:t>moord</w:t>
      </w:r>
      <w:r w:rsidR="00D63BFF" w:rsidRPr="00D63BFF">
        <w:rPr>
          <w:rFonts w:ascii="Century Gothic" w:hAnsi="Century Gothic"/>
          <w:spacing w:val="-6"/>
          <w:sz w:val="22"/>
          <w:szCs w:val="22"/>
        </w:rPr>
        <w:softHyphen/>
      </w:r>
      <w:r w:rsidRPr="00D63BFF">
        <w:rPr>
          <w:rFonts w:ascii="Century Gothic" w:hAnsi="Century Gothic"/>
          <w:spacing w:val="-6"/>
          <w:sz w:val="22"/>
          <w:szCs w:val="22"/>
        </w:rPr>
        <w:t>terroristen</w:t>
      </w:r>
      <w:proofErr w:type="spellEnd"/>
      <w:r w:rsidRPr="00D63BFF">
        <w:rPr>
          <w:rFonts w:ascii="Century Gothic" w:hAnsi="Century Gothic"/>
          <w:spacing w:val="-6"/>
          <w:sz w:val="22"/>
          <w:szCs w:val="22"/>
        </w:rPr>
        <w:t xml:space="preserve"> aan wie het paradijs wordt voorgespiegeld).</w:t>
      </w:r>
    </w:p>
    <w:p w14:paraId="2678B73D" w14:textId="02B0653C" w:rsidR="00E3233D" w:rsidRPr="00D63BFF" w:rsidRDefault="007C3229" w:rsidP="007C3229">
      <w:pPr>
        <w:widowControl w:val="0"/>
        <w:numPr>
          <w:ilvl w:val="0"/>
          <w:numId w:val="9"/>
        </w:numPr>
        <w:tabs>
          <w:tab w:val="left" w:pos="220"/>
          <w:tab w:val="left" w:pos="720"/>
        </w:tabs>
        <w:autoSpaceDE w:val="0"/>
        <w:autoSpaceDN w:val="0"/>
        <w:adjustRightInd w:val="0"/>
        <w:spacing w:after="160"/>
        <w:jc w:val="both"/>
        <w:rPr>
          <w:rFonts w:ascii="Century Gothic" w:hAnsi="Century Gothic" w:cs="Times"/>
          <w:sz w:val="22"/>
          <w:szCs w:val="22"/>
        </w:rPr>
      </w:pPr>
      <w:r w:rsidRPr="00D63BFF">
        <w:rPr>
          <w:rFonts w:ascii="Century Gothic" w:hAnsi="Century Gothic" w:cs="Times"/>
          <w:sz w:val="22"/>
          <w:szCs w:val="22"/>
        </w:rPr>
        <w:t xml:space="preserve">  </w:t>
      </w:r>
      <w:r w:rsidR="00E3233D" w:rsidRPr="00D63BFF">
        <w:rPr>
          <w:rFonts w:ascii="Century Gothic" w:hAnsi="Century Gothic" w:cs="Times"/>
          <w:spacing w:val="-6"/>
          <w:sz w:val="22"/>
          <w:szCs w:val="22"/>
        </w:rPr>
        <w:t>Ook verandert Jezus van werkwoord: ‘</w:t>
      </w:r>
      <w:r w:rsidR="00E3233D" w:rsidRPr="00D63BFF">
        <w:rPr>
          <w:rFonts w:ascii="Century Gothic" w:hAnsi="Century Gothic" w:cs="Times"/>
          <w:b/>
          <w:spacing w:val="-6"/>
          <w:sz w:val="22"/>
          <w:szCs w:val="22"/>
        </w:rPr>
        <w:t>binnengaan’</w:t>
      </w:r>
      <w:r w:rsidR="00E3233D" w:rsidRPr="00D63BFF">
        <w:rPr>
          <w:rFonts w:ascii="Century Gothic" w:hAnsi="Century Gothic" w:cs="Times"/>
          <w:spacing w:val="-6"/>
          <w:sz w:val="22"/>
          <w:szCs w:val="22"/>
        </w:rPr>
        <w:t xml:space="preserve"> i.p.v. hebben of verwerven. Een dynamisch kader</w:t>
      </w:r>
      <w:r w:rsidR="00E3233D" w:rsidRPr="00D63BFF">
        <w:rPr>
          <w:rFonts w:ascii="Century Gothic" w:hAnsi="Century Gothic" w:cs="Times"/>
          <w:b/>
          <w:sz w:val="22"/>
          <w:szCs w:val="22"/>
        </w:rPr>
        <w:t>,</w:t>
      </w:r>
      <w:r w:rsidR="00E3233D" w:rsidRPr="00D63BFF">
        <w:rPr>
          <w:rFonts w:ascii="Century Gothic" w:hAnsi="Century Gothic" w:cs="Times"/>
          <w:sz w:val="22"/>
          <w:szCs w:val="22"/>
        </w:rPr>
        <w:t xml:space="preserve"> </w:t>
      </w:r>
      <w:r w:rsidR="00E3233D" w:rsidRPr="00D63BFF">
        <w:rPr>
          <w:rFonts w:ascii="Century Gothic" w:hAnsi="Century Gothic" w:cs="Times"/>
          <w:spacing w:val="-4"/>
          <w:sz w:val="22"/>
          <w:szCs w:val="22"/>
        </w:rPr>
        <w:t xml:space="preserve">tegenover een </w:t>
      </w:r>
      <w:r w:rsidR="00D63BFF" w:rsidRPr="00D63BFF">
        <w:rPr>
          <w:rFonts w:ascii="Century Gothic" w:hAnsi="Century Gothic" w:cs="Times"/>
          <w:spacing w:val="-4"/>
          <w:sz w:val="22"/>
          <w:szCs w:val="22"/>
        </w:rPr>
        <w:t xml:space="preserve">mogelijks </w:t>
      </w:r>
      <w:r w:rsidR="00E3233D" w:rsidRPr="00D63BFF">
        <w:rPr>
          <w:rFonts w:ascii="Century Gothic" w:hAnsi="Century Gothic" w:cs="Times"/>
          <w:spacing w:val="-4"/>
          <w:sz w:val="22"/>
          <w:szCs w:val="22"/>
        </w:rPr>
        <w:t>zelfvoldane houding (“ik ben er, ik heb het!”). Redding is</w:t>
      </w:r>
      <w:r w:rsidRPr="00D63BFF">
        <w:rPr>
          <w:rFonts w:ascii="Century Gothic" w:hAnsi="Century Gothic" w:cs="Times"/>
          <w:spacing w:val="-4"/>
          <w:sz w:val="22"/>
          <w:szCs w:val="22"/>
        </w:rPr>
        <w:t xml:space="preserve"> niet statisch, maar</w:t>
      </w:r>
      <w:r w:rsidRPr="00D63BFF">
        <w:rPr>
          <w:rFonts w:ascii="Century Gothic" w:hAnsi="Century Gothic" w:cs="Times"/>
          <w:sz w:val="22"/>
          <w:szCs w:val="22"/>
        </w:rPr>
        <w:t xml:space="preserve"> </w:t>
      </w:r>
      <w:r w:rsidRPr="00D63BFF">
        <w:rPr>
          <w:rFonts w:ascii="Century Gothic" w:hAnsi="Century Gothic" w:cs="Times"/>
          <w:b/>
          <w:sz w:val="22"/>
          <w:szCs w:val="22"/>
        </w:rPr>
        <w:t>dynamisch</w:t>
      </w:r>
      <w:r w:rsidRPr="00D63BFF">
        <w:rPr>
          <w:rFonts w:ascii="Century Gothic" w:hAnsi="Century Gothic" w:cs="Times"/>
          <w:sz w:val="22"/>
          <w:szCs w:val="22"/>
        </w:rPr>
        <w:t>!</w:t>
      </w:r>
      <w:r w:rsidR="00E3233D" w:rsidRPr="00D63BFF">
        <w:rPr>
          <w:rFonts w:ascii="Century Gothic" w:hAnsi="Century Gothic" w:cs="Times"/>
          <w:sz w:val="22"/>
          <w:szCs w:val="22"/>
        </w:rPr>
        <w:t xml:space="preserve"> </w:t>
      </w:r>
      <w:r w:rsidRPr="00D63BFF">
        <w:rPr>
          <w:rFonts w:ascii="Century Gothic" w:hAnsi="Century Gothic" w:cs="Times"/>
          <w:sz w:val="22"/>
          <w:szCs w:val="22"/>
        </w:rPr>
        <w:t xml:space="preserve">Dit komt volledig overeen met het Hebreeuwse denken </w:t>
      </w:r>
      <w:r w:rsidR="00D956EB">
        <w:rPr>
          <w:rFonts w:ascii="Century Gothic" w:hAnsi="Century Gothic" w:cs="Times"/>
          <w:sz w:val="22"/>
          <w:szCs w:val="22"/>
        </w:rPr>
        <w:t>(&gt;&lt;</w:t>
      </w:r>
      <w:r w:rsidRPr="00D63BFF">
        <w:rPr>
          <w:rFonts w:ascii="Century Gothic" w:hAnsi="Century Gothic" w:cs="Times"/>
          <w:sz w:val="22"/>
          <w:szCs w:val="22"/>
        </w:rPr>
        <w:t xml:space="preserve"> het Grieks-Romeinse denken). ‘</w:t>
      </w:r>
      <w:r w:rsidR="00E3233D" w:rsidRPr="00D63BFF">
        <w:rPr>
          <w:rFonts w:ascii="Century Gothic" w:hAnsi="Century Gothic" w:cs="Times"/>
          <w:sz w:val="22"/>
          <w:szCs w:val="22"/>
        </w:rPr>
        <w:t>Binnengaan</w:t>
      </w:r>
      <w:r w:rsidRPr="00D63BFF">
        <w:rPr>
          <w:rFonts w:ascii="Century Gothic" w:hAnsi="Century Gothic" w:cs="Times"/>
          <w:sz w:val="22"/>
          <w:szCs w:val="22"/>
        </w:rPr>
        <w:t>’</w:t>
      </w:r>
      <w:r w:rsidR="00E3233D" w:rsidRPr="00D63BFF">
        <w:rPr>
          <w:rFonts w:ascii="Century Gothic" w:hAnsi="Century Gothic" w:cs="Times"/>
          <w:sz w:val="22"/>
          <w:szCs w:val="22"/>
        </w:rPr>
        <w:t xml:space="preserve"> doet denken aan het binnentrekken van het Beloofde land</w:t>
      </w:r>
      <w:r w:rsidR="00E3233D" w:rsidRPr="00D63BFF">
        <w:rPr>
          <w:rFonts w:ascii="Century Gothic" w:hAnsi="Century Gothic" w:cs="Times"/>
          <w:b/>
          <w:sz w:val="22"/>
          <w:szCs w:val="22"/>
        </w:rPr>
        <w:t xml:space="preserve">. </w:t>
      </w:r>
      <w:r w:rsidR="00E3233D" w:rsidRPr="00D63BFF">
        <w:rPr>
          <w:rFonts w:ascii="Century Gothic" w:hAnsi="Century Gothic" w:cs="Times"/>
          <w:sz w:val="22"/>
          <w:szCs w:val="22"/>
        </w:rPr>
        <w:t>Ze trokken binnen om er te werken aan een nieuwe maatschappij, een goed leven, met de raad</w:t>
      </w:r>
      <w:r w:rsidR="00C73222" w:rsidRPr="00D63BFF">
        <w:rPr>
          <w:rFonts w:ascii="Century Gothic" w:hAnsi="Century Gothic" w:cs="Times"/>
          <w:sz w:val="22"/>
          <w:szCs w:val="22"/>
        </w:rPr>
        <w:softHyphen/>
      </w:r>
      <w:r w:rsidR="00E3233D" w:rsidRPr="00D63BFF">
        <w:rPr>
          <w:rFonts w:ascii="Century Gothic" w:hAnsi="Century Gothic" w:cs="Times"/>
          <w:sz w:val="22"/>
          <w:szCs w:val="22"/>
        </w:rPr>
        <w:t xml:space="preserve">gevingen </w:t>
      </w:r>
      <w:r w:rsidRPr="00D63BFF">
        <w:rPr>
          <w:rFonts w:ascii="Century Gothic" w:hAnsi="Century Gothic" w:cs="Times"/>
          <w:spacing w:val="-4"/>
          <w:sz w:val="22"/>
          <w:szCs w:val="22"/>
        </w:rPr>
        <w:t>in</w:t>
      </w:r>
      <w:r w:rsidR="00E3233D" w:rsidRPr="00D63BFF">
        <w:rPr>
          <w:rFonts w:ascii="Century Gothic" w:hAnsi="Century Gothic" w:cs="Times"/>
          <w:spacing w:val="-4"/>
          <w:sz w:val="22"/>
          <w:szCs w:val="22"/>
        </w:rPr>
        <w:t xml:space="preserve"> de </w:t>
      </w:r>
      <w:r w:rsidR="00E3233D" w:rsidRPr="00D63BFF">
        <w:rPr>
          <w:rFonts w:ascii="Century Gothic" w:hAnsi="Century Gothic" w:cs="Times"/>
          <w:b/>
          <w:spacing w:val="-4"/>
          <w:sz w:val="22"/>
          <w:szCs w:val="22"/>
        </w:rPr>
        <w:t>Tien Woorden</w:t>
      </w:r>
      <w:r w:rsidRPr="00D63BFF">
        <w:rPr>
          <w:rFonts w:ascii="Century Gothic" w:hAnsi="Century Gothic" w:cs="Times"/>
          <w:spacing w:val="-4"/>
          <w:sz w:val="22"/>
          <w:szCs w:val="22"/>
        </w:rPr>
        <w:t xml:space="preserve">. In zijn eerste redevoering (De Bergrede) was </w:t>
      </w:r>
      <w:r w:rsidR="00D63BFF" w:rsidRPr="00D63BFF">
        <w:rPr>
          <w:rFonts w:ascii="Century Gothic" w:hAnsi="Century Gothic" w:cs="Times"/>
          <w:spacing w:val="-4"/>
          <w:sz w:val="22"/>
          <w:szCs w:val="22"/>
        </w:rPr>
        <w:t>Jezus</w:t>
      </w:r>
      <w:r w:rsidRPr="00D63BFF">
        <w:rPr>
          <w:rFonts w:ascii="Century Gothic" w:hAnsi="Century Gothic" w:cs="Times"/>
          <w:spacing w:val="-4"/>
          <w:sz w:val="22"/>
          <w:szCs w:val="22"/>
        </w:rPr>
        <w:t xml:space="preserve"> hier overvloedig op ingegaan.</w:t>
      </w:r>
    </w:p>
    <w:p w14:paraId="001A7721" w14:textId="327C447F" w:rsidR="0005393E" w:rsidRPr="00D63BFF" w:rsidRDefault="007F5039" w:rsidP="0005393E">
      <w:pPr>
        <w:pBdr>
          <w:top w:val="single" w:sz="18" w:space="1" w:color="D16374"/>
          <w:left w:val="single" w:sz="18" w:space="4" w:color="D16374"/>
          <w:bottom w:val="single" w:sz="18" w:space="1" w:color="D16374"/>
          <w:right w:val="single" w:sz="18" w:space="4" w:color="D16374"/>
        </w:pBdr>
        <w:spacing w:before="120"/>
        <w:rPr>
          <w:rFonts w:ascii="Century Gothic" w:hAnsi="Century Gothic" w:cs="Georgia"/>
          <w:b/>
          <w:color w:val="800000"/>
          <w:sz w:val="20"/>
          <w:szCs w:val="20"/>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05393E" w:rsidRPr="00D63BFF">
        <w:rPr>
          <w:rFonts w:ascii="Century Gothic" w:hAnsi="Century Gothic" w:cs="Georgia"/>
          <w:b/>
          <w:color w:val="800000"/>
          <w:sz w:val="20"/>
          <w:szCs w:val="20"/>
        </w:rPr>
        <w:t>Samen overleggen</w:t>
      </w:r>
    </w:p>
    <w:p w14:paraId="1258E9E8" w14:textId="55DBC3DE" w:rsidR="0005393E" w:rsidRPr="00D63BFF" w:rsidRDefault="0005393E" w:rsidP="0005393E">
      <w:pPr>
        <w:pStyle w:val="ListParagraph"/>
        <w:numPr>
          <w:ilvl w:val="0"/>
          <w:numId w:val="19"/>
        </w:numPr>
        <w:pBdr>
          <w:top w:val="single" w:sz="18" w:space="1" w:color="D16374"/>
          <w:left w:val="single" w:sz="18" w:space="4" w:color="D16374"/>
          <w:bottom w:val="single" w:sz="18" w:space="1" w:color="D16374"/>
          <w:right w:val="single" w:sz="18" w:space="4" w:color="D16374"/>
        </w:pBdr>
        <w:rPr>
          <w:rFonts w:ascii="Century Gothic" w:hAnsi="Century Gothic" w:cs="Georgia"/>
          <w:color w:val="800000"/>
          <w:sz w:val="20"/>
          <w:szCs w:val="20"/>
        </w:rPr>
      </w:pPr>
      <w:r w:rsidRPr="00D63BFF">
        <w:rPr>
          <w:rFonts w:ascii="Century Gothic" w:hAnsi="Century Gothic" w:cs="Georgia"/>
          <w:color w:val="800000"/>
          <w:sz w:val="20"/>
          <w:szCs w:val="20"/>
        </w:rPr>
        <w:t xml:space="preserve">Vind je het gepast dat Jezus het accent verlegt van het </w:t>
      </w:r>
      <w:r w:rsidRPr="00D63BFF">
        <w:rPr>
          <w:rFonts w:ascii="Century Gothic" w:hAnsi="Century Gothic" w:cs="Georgia"/>
          <w:b/>
          <w:color w:val="800000"/>
          <w:sz w:val="20"/>
          <w:szCs w:val="20"/>
        </w:rPr>
        <w:t>eeuwige leven</w:t>
      </w:r>
      <w:r w:rsidRPr="00D63BFF">
        <w:rPr>
          <w:rFonts w:ascii="Century Gothic" w:hAnsi="Century Gothic" w:cs="Georgia"/>
          <w:color w:val="800000"/>
          <w:sz w:val="20"/>
          <w:szCs w:val="20"/>
        </w:rPr>
        <w:t xml:space="preserve"> naar het </w:t>
      </w:r>
      <w:r w:rsidRPr="00D63BFF">
        <w:rPr>
          <w:rFonts w:ascii="Century Gothic" w:hAnsi="Century Gothic" w:cs="Georgia"/>
          <w:b/>
          <w:color w:val="800000"/>
          <w:sz w:val="20"/>
          <w:szCs w:val="20"/>
        </w:rPr>
        <w:t>leven</w:t>
      </w:r>
      <w:r w:rsidRPr="00D63BFF">
        <w:rPr>
          <w:rFonts w:ascii="Century Gothic" w:hAnsi="Century Gothic" w:cs="Georgia"/>
          <w:color w:val="800000"/>
          <w:sz w:val="20"/>
          <w:szCs w:val="20"/>
        </w:rPr>
        <w:t xml:space="preserve">? </w:t>
      </w:r>
      <w:r w:rsidR="00EB21AB" w:rsidRPr="00D63BFF">
        <w:rPr>
          <w:rFonts w:ascii="Century Gothic" w:hAnsi="Century Gothic" w:cs="Georgia"/>
          <w:color w:val="800000"/>
          <w:sz w:val="20"/>
          <w:szCs w:val="20"/>
        </w:rPr>
        <w:t xml:space="preserve">Waarom wel / niet? </w:t>
      </w:r>
      <w:r w:rsidRPr="00D63BFF">
        <w:rPr>
          <w:rFonts w:ascii="Century Gothic" w:hAnsi="Century Gothic" w:cs="Georgia"/>
          <w:color w:val="800000"/>
          <w:sz w:val="20"/>
          <w:szCs w:val="20"/>
        </w:rPr>
        <w:t xml:space="preserve">Waar ligt het accent in </w:t>
      </w:r>
      <w:r w:rsidR="000B1CA8" w:rsidRPr="00D63BFF">
        <w:rPr>
          <w:rFonts w:ascii="Century Gothic" w:hAnsi="Century Gothic" w:cs="Georgia"/>
          <w:color w:val="800000"/>
          <w:sz w:val="20"/>
          <w:szCs w:val="20"/>
        </w:rPr>
        <w:t>jouw</w:t>
      </w:r>
      <w:r w:rsidRPr="00D63BFF">
        <w:rPr>
          <w:rFonts w:ascii="Century Gothic" w:hAnsi="Century Gothic" w:cs="Georgia"/>
          <w:color w:val="800000"/>
          <w:sz w:val="20"/>
          <w:szCs w:val="20"/>
        </w:rPr>
        <w:t xml:space="preserve"> geloofs- en/of kerkbeleving?</w:t>
      </w:r>
    </w:p>
    <w:p w14:paraId="7812369B" w14:textId="68CD2D44" w:rsidR="0005393E" w:rsidRPr="00D63BFF" w:rsidRDefault="0005393E" w:rsidP="0005393E">
      <w:pPr>
        <w:pStyle w:val="ListParagraph"/>
        <w:numPr>
          <w:ilvl w:val="0"/>
          <w:numId w:val="19"/>
        </w:numPr>
        <w:pBdr>
          <w:top w:val="single" w:sz="18" w:space="1" w:color="D16374"/>
          <w:left w:val="single" w:sz="18" w:space="4" w:color="D16374"/>
          <w:bottom w:val="single" w:sz="18" w:space="1" w:color="D16374"/>
          <w:right w:val="single" w:sz="18" w:space="4" w:color="D16374"/>
        </w:pBdr>
        <w:rPr>
          <w:rFonts w:ascii="Century Gothic" w:hAnsi="Century Gothic" w:cs="Georgia"/>
          <w:color w:val="800000"/>
          <w:sz w:val="20"/>
          <w:szCs w:val="20"/>
        </w:rPr>
      </w:pPr>
      <w:r w:rsidRPr="00D63BFF">
        <w:rPr>
          <w:rFonts w:ascii="Century Gothic" w:hAnsi="Century Gothic" w:cs="Georgia"/>
          <w:color w:val="800000"/>
          <w:sz w:val="20"/>
          <w:szCs w:val="20"/>
        </w:rPr>
        <w:t>Wat betekent ‘</w:t>
      </w:r>
      <w:r w:rsidRPr="00D63BFF">
        <w:rPr>
          <w:rFonts w:ascii="Century Gothic" w:hAnsi="Century Gothic" w:cs="Georgia"/>
          <w:b/>
          <w:color w:val="800000"/>
          <w:sz w:val="20"/>
          <w:szCs w:val="20"/>
        </w:rPr>
        <w:t>het leven binnengaan’</w:t>
      </w:r>
      <w:r w:rsidRPr="00D63BFF">
        <w:rPr>
          <w:rFonts w:ascii="Century Gothic" w:hAnsi="Century Gothic" w:cs="Georgia"/>
          <w:color w:val="800000"/>
          <w:sz w:val="20"/>
          <w:szCs w:val="20"/>
        </w:rPr>
        <w:t xml:space="preserve">? Vergelijk dit met wat we in vorige lessen leerden over ‘het Koninkrijk van de hemel (of: van God). </w:t>
      </w:r>
      <w:r w:rsidR="000757E5" w:rsidRPr="00D63BFF">
        <w:rPr>
          <w:rFonts w:ascii="Century Gothic" w:hAnsi="Century Gothic" w:cs="Georgia"/>
          <w:color w:val="800000"/>
          <w:sz w:val="20"/>
          <w:szCs w:val="20"/>
        </w:rPr>
        <w:t>– zie bv. studie 1</w:t>
      </w:r>
    </w:p>
    <w:p w14:paraId="6DC5D1E5" w14:textId="77777777" w:rsidR="0005393E" w:rsidRPr="00D63BFF" w:rsidRDefault="0005393E" w:rsidP="0005393E">
      <w:pPr>
        <w:pStyle w:val="ListParagraph"/>
        <w:numPr>
          <w:ilvl w:val="0"/>
          <w:numId w:val="19"/>
        </w:numPr>
        <w:pBdr>
          <w:top w:val="single" w:sz="18" w:space="1" w:color="D16374"/>
          <w:left w:val="single" w:sz="18" w:space="4" w:color="D16374"/>
          <w:bottom w:val="single" w:sz="18" w:space="1" w:color="D16374"/>
          <w:right w:val="single" w:sz="18" w:space="4" w:color="D16374"/>
        </w:pBdr>
        <w:rPr>
          <w:rFonts w:ascii="Century Gothic" w:hAnsi="Century Gothic" w:cs="Georgia"/>
          <w:color w:val="800000"/>
          <w:sz w:val="20"/>
          <w:szCs w:val="20"/>
        </w:rPr>
      </w:pPr>
      <w:r w:rsidRPr="00D63BFF">
        <w:rPr>
          <w:rFonts w:ascii="Century Gothic" w:hAnsi="Century Gothic" w:cs="Georgia"/>
          <w:color w:val="800000"/>
          <w:sz w:val="20"/>
          <w:szCs w:val="20"/>
        </w:rPr>
        <w:t xml:space="preserve">Heb jij de indruk ‘het leven binnengegaan’ te zijn? </w:t>
      </w:r>
      <w:r w:rsidR="00BC19DA" w:rsidRPr="00D63BFF">
        <w:rPr>
          <w:rFonts w:ascii="Century Gothic" w:hAnsi="Century Gothic" w:cs="Georgia"/>
          <w:color w:val="800000"/>
          <w:sz w:val="20"/>
          <w:szCs w:val="20"/>
        </w:rPr>
        <w:t>Deel jullie ervaring met elkaar.</w:t>
      </w:r>
      <w:r w:rsidR="00C73222" w:rsidRPr="00D63BFF">
        <w:rPr>
          <w:rFonts w:ascii="Century Gothic" w:hAnsi="Century Gothic" w:cs="Georgia"/>
          <w:color w:val="800000"/>
          <w:sz w:val="20"/>
          <w:szCs w:val="20"/>
        </w:rPr>
        <w:t xml:space="preserve"> Wat heeft ‘redding’ hier mee te maken (zie </w:t>
      </w:r>
      <w:r w:rsidR="00C73222" w:rsidRPr="00D63BFF">
        <w:rPr>
          <w:rFonts w:ascii="Century Gothic" w:hAnsi="Century Gothic" w:cs="Georgia"/>
          <w:b/>
          <w:color w:val="800000"/>
          <w:sz w:val="20"/>
          <w:szCs w:val="20"/>
        </w:rPr>
        <w:t>YASHA</w:t>
      </w:r>
      <w:r w:rsidR="00C73222" w:rsidRPr="00D63BFF">
        <w:rPr>
          <w:rFonts w:ascii="Century Gothic" w:hAnsi="Century Gothic" w:cs="Georgia"/>
          <w:color w:val="800000"/>
          <w:sz w:val="20"/>
          <w:szCs w:val="20"/>
        </w:rPr>
        <w:t xml:space="preserve"> – les 1).</w:t>
      </w:r>
    </w:p>
    <w:p w14:paraId="0BF0B7C1" w14:textId="645C91A1" w:rsidR="00D63BFF" w:rsidRPr="0096502D" w:rsidRDefault="007F5039" w:rsidP="00D63BFF">
      <w:pPr>
        <w:shd w:val="clear" w:color="auto" w:fill="E6E6E6"/>
        <w:spacing w:before="120" w:after="120"/>
        <w:jc w:val="both"/>
        <w:rPr>
          <w:rFonts w:ascii="Century Gothic" w:hAnsi="Century Gothic"/>
          <w:b/>
          <w:bCs/>
          <w:caps/>
          <w:color w:val="000000" w:themeColor="text1"/>
          <w:spacing w:val="-6"/>
          <w:sz w:val="22"/>
          <w:szCs w:val="22"/>
        </w:rPr>
      </w:pPr>
      <w:r w:rsidRPr="00B92D18">
        <w:rPr>
          <w:rFonts w:ascii="Century Gothic" w:hAnsi="Century Gothic" w:cs="Georgia"/>
          <w:sz w:val="22"/>
          <w:szCs w:val="22"/>
          <w:highlight w:val="yellow"/>
          <w:lang w:val="fr-FR"/>
        </w:rPr>
        <w:sym w:font="Wingdings" w:char="F038"/>
      </w:r>
      <w:r w:rsidR="00D63BFF" w:rsidRPr="0096502D">
        <w:rPr>
          <w:rFonts w:ascii="Century Gothic" w:hAnsi="Century Gothic"/>
          <w:b/>
          <w:bCs/>
          <w:caps/>
          <w:color w:val="000000" w:themeColor="text1"/>
          <w:spacing w:val="-6"/>
          <w:sz w:val="22"/>
          <w:szCs w:val="22"/>
        </w:rPr>
        <w:t>Onderhoud de geboden</w:t>
      </w:r>
    </w:p>
    <w:p w14:paraId="59123EB1" w14:textId="641534C5" w:rsidR="00E3233D" w:rsidRPr="00D63BFF" w:rsidRDefault="00D63BFF" w:rsidP="00D63BFF">
      <w:pPr>
        <w:numPr>
          <w:ilvl w:val="0"/>
          <w:numId w:val="9"/>
        </w:numPr>
        <w:tabs>
          <w:tab w:val="left" w:pos="220"/>
          <w:tab w:val="left" w:pos="567"/>
        </w:tabs>
        <w:spacing w:before="120" w:after="120"/>
        <w:ind w:left="357" w:hanging="357"/>
        <w:jc w:val="both"/>
        <w:rPr>
          <w:rFonts w:ascii="Times" w:hAnsi="Times" w:cs="Times"/>
        </w:rPr>
      </w:pPr>
      <w:r w:rsidRPr="00D63BFF">
        <w:rPr>
          <w:rFonts w:ascii="Century Gothic" w:hAnsi="Century Gothic"/>
          <w:spacing w:val="-4"/>
          <w:sz w:val="22"/>
          <w:szCs w:val="22"/>
        </w:rPr>
        <w:t xml:space="preserve">  </w:t>
      </w:r>
      <w:r w:rsidR="00E3233D" w:rsidRPr="00D63BFF">
        <w:rPr>
          <w:rFonts w:ascii="Century Gothic" w:hAnsi="Century Gothic"/>
          <w:spacing w:val="-4"/>
          <w:sz w:val="22"/>
          <w:szCs w:val="22"/>
        </w:rPr>
        <w:t xml:space="preserve">Jezus </w:t>
      </w:r>
      <w:r w:rsidR="007C3229" w:rsidRPr="00D63BFF">
        <w:rPr>
          <w:rFonts w:ascii="Century Gothic" w:hAnsi="Century Gothic"/>
          <w:spacing w:val="-4"/>
          <w:sz w:val="22"/>
          <w:szCs w:val="22"/>
        </w:rPr>
        <w:t xml:space="preserve">verwijst naar het </w:t>
      </w:r>
      <w:r w:rsidR="007C3229" w:rsidRPr="00D63BFF">
        <w:rPr>
          <w:rFonts w:ascii="Century Gothic" w:hAnsi="Century Gothic"/>
          <w:b/>
          <w:spacing w:val="-4"/>
          <w:sz w:val="22"/>
          <w:szCs w:val="22"/>
        </w:rPr>
        <w:t>houden van</w:t>
      </w:r>
      <w:r w:rsidR="007C3229" w:rsidRPr="00D63BFF">
        <w:rPr>
          <w:rFonts w:ascii="Century Gothic" w:hAnsi="Century Gothic"/>
          <w:spacing w:val="-4"/>
          <w:sz w:val="22"/>
          <w:szCs w:val="22"/>
        </w:rPr>
        <w:t xml:space="preserve"> </w:t>
      </w:r>
      <w:r w:rsidR="007C3229" w:rsidRPr="00D63BFF">
        <w:rPr>
          <w:rFonts w:ascii="Century Gothic" w:hAnsi="Century Gothic"/>
          <w:b/>
          <w:spacing w:val="-4"/>
          <w:sz w:val="22"/>
          <w:szCs w:val="22"/>
        </w:rPr>
        <w:t>de</w:t>
      </w:r>
      <w:r w:rsidR="00E3233D" w:rsidRPr="00D63BFF">
        <w:rPr>
          <w:rFonts w:ascii="Century Gothic" w:hAnsi="Century Gothic"/>
          <w:spacing w:val="-4"/>
          <w:sz w:val="22"/>
          <w:szCs w:val="22"/>
        </w:rPr>
        <w:t xml:space="preserve"> </w:t>
      </w:r>
      <w:r w:rsidR="00E3233D" w:rsidRPr="00D63BFF">
        <w:rPr>
          <w:rFonts w:ascii="Century Gothic" w:hAnsi="Century Gothic"/>
          <w:b/>
          <w:spacing w:val="-4"/>
          <w:sz w:val="22"/>
          <w:szCs w:val="22"/>
        </w:rPr>
        <w:t xml:space="preserve">geboden. </w:t>
      </w:r>
      <w:r w:rsidR="00E3233D" w:rsidRPr="00D63BFF">
        <w:rPr>
          <w:rFonts w:ascii="Century Gothic" w:hAnsi="Century Gothic" w:cs="Times"/>
          <w:spacing w:val="-4"/>
          <w:sz w:val="22"/>
          <w:szCs w:val="22"/>
        </w:rPr>
        <w:t>In christelijke middens wordt vaak gesproken</w:t>
      </w:r>
      <w:r w:rsidR="00E3233D" w:rsidRPr="00D63BFF">
        <w:rPr>
          <w:rFonts w:ascii="Century Gothic" w:hAnsi="Century Gothic" w:cs="Times"/>
          <w:sz w:val="22"/>
          <w:szCs w:val="22"/>
        </w:rPr>
        <w:t xml:space="preserve"> over de WET. In werkelijkheid was het een </w:t>
      </w:r>
      <w:r w:rsidR="00E3233D" w:rsidRPr="00D63BFF">
        <w:rPr>
          <w:rFonts w:ascii="Century Gothic" w:hAnsi="Century Gothic" w:cs="Times"/>
          <w:b/>
          <w:sz w:val="22"/>
          <w:szCs w:val="22"/>
        </w:rPr>
        <w:t>Torah</w:t>
      </w:r>
      <w:r w:rsidR="00E3233D" w:rsidRPr="00D63BFF">
        <w:rPr>
          <w:rFonts w:ascii="Century Gothic" w:hAnsi="Century Gothic" w:cs="Times"/>
          <w:sz w:val="22"/>
          <w:szCs w:val="22"/>
        </w:rPr>
        <w:t>, raadge</w:t>
      </w:r>
      <w:r w:rsidR="00E3233D" w:rsidRPr="00D63BFF">
        <w:rPr>
          <w:rFonts w:ascii="Century Gothic" w:hAnsi="Century Gothic" w:cs="Times"/>
          <w:sz w:val="22"/>
          <w:szCs w:val="22"/>
        </w:rPr>
        <w:softHyphen/>
        <w:t xml:space="preserve">vingen om samen iets goeds te verwezenlijken </w:t>
      </w:r>
      <w:r w:rsidR="00E3233D" w:rsidRPr="00D63BFF">
        <w:rPr>
          <w:rFonts w:ascii="Century Gothic" w:hAnsi="Century Gothic" w:cs="Times"/>
          <w:spacing w:val="-6"/>
          <w:sz w:val="22"/>
          <w:szCs w:val="22"/>
        </w:rPr>
        <w:t>in Kanaän.</w:t>
      </w:r>
      <w:r w:rsidR="00E3233D" w:rsidRPr="00D63BFF">
        <w:rPr>
          <w:rFonts w:ascii="Times" w:hAnsi="Times" w:cs="Times"/>
          <w:spacing w:val="-6"/>
          <w:sz w:val="30"/>
          <w:szCs w:val="30"/>
        </w:rPr>
        <w:t xml:space="preserve"> </w:t>
      </w:r>
      <w:r w:rsidR="007C3229" w:rsidRPr="00D63BFF">
        <w:rPr>
          <w:rFonts w:ascii="Century Gothic" w:hAnsi="Century Gothic"/>
          <w:spacing w:val="-6"/>
          <w:sz w:val="22"/>
          <w:szCs w:val="22"/>
        </w:rPr>
        <w:t>Weer voelen sommige</w:t>
      </w:r>
      <w:r w:rsidR="00E3233D" w:rsidRPr="00D63BFF">
        <w:rPr>
          <w:rFonts w:ascii="Century Gothic" w:hAnsi="Century Gothic"/>
          <w:spacing w:val="-6"/>
          <w:sz w:val="22"/>
          <w:szCs w:val="22"/>
        </w:rPr>
        <w:t xml:space="preserve"> christenen zich hier ongemakkelijk bij.  </w:t>
      </w:r>
      <w:r w:rsidR="00E3233D" w:rsidRPr="00D63BFF">
        <w:rPr>
          <w:rFonts w:ascii="Century Gothic" w:hAnsi="Century Gothic"/>
          <w:b/>
          <w:spacing w:val="-6"/>
          <w:sz w:val="22"/>
          <w:szCs w:val="22"/>
        </w:rPr>
        <w:t>Rechtvaardigmaking</w:t>
      </w:r>
      <w:r w:rsidR="00E3233D" w:rsidRPr="00D63BFF">
        <w:rPr>
          <w:rFonts w:ascii="Century Gothic" w:hAnsi="Century Gothic"/>
          <w:spacing w:val="-6"/>
          <w:sz w:val="22"/>
          <w:szCs w:val="22"/>
        </w:rPr>
        <w:t xml:space="preserve"> gebeurt</w:t>
      </w:r>
      <w:r w:rsidR="00E3233D" w:rsidRPr="00D63BFF">
        <w:rPr>
          <w:rFonts w:ascii="Century Gothic" w:hAnsi="Century Gothic"/>
          <w:spacing w:val="-4"/>
          <w:sz w:val="22"/>
          <w:szCs w:val="22"/>
        </w:rPr>
        <w:t xml:space="preserve"> immers niet door werken maar door genade en geloof! Dit is echter een theoretisch theolo</w:t>
      </w:r>
      <w:r w:rsidR="00E3233D" w:rsidRPr="00D63BFF">
        <w:rPr>
          <w:rFonts w:ascii="Century Gothic" w:hAnsi="Century Gothic"/>
          <w:spacing w:val="-4"/>
          <w:sz w:val="22"/>
          <w:szCs w:val="22"/>
        </w:rPr>
        <w:softHyphen/>
        <w:t>gisch</w:t>
      </w:r>
      <w:r w:rsidR="000757E5" w:rsidRPr="00D63BFF">
        <w:rPr>
          <w:rFonts w:ascii="Century Gothic" w:hAnsi="Century Gothic"/>
          <w:spacing w:val="-4"/>
          <w:sz w:val="22"/>
          <w:szCs w:val="22"/>
        </w:rPr>
        <w:t xml:space="preserve"> en juridisch</w:t>
      </w:r>
      <w:r w:rsidR="00E3233D" w:rsidRPr="00D63BFF">
        <w:rPr>
          <w:rFonts w:ascii="Century Gothic" w:hAnsi="Century Gothic"/>
          <w:spacing w:val="-4"/>
          <w:sz w:val="22"/>
          <w:szCs w:val="22"/>
        </w:rPr>
        <w:t xml:space="preserve"> denken dat Jezus’ denken </w:t>
      </w:r>
      <w:r>
        <w:rPr>
          <w:rFonts w:ascii="Century Gothic" w:hAnsi="Century Gothic"/>
          <w:spacing w:val="-4"/>
          <w:sz w:val="22"/>
          <w:szCs w:val="22"/>
        </w:rPr>
        <w:t>hele</w:t>
      </w:r>
      <w:r w:rsidRPr="00D63BFF">
        <w:rPr>
          <w:rFonts w:ascii="Century Gothic" w:hAnsi="Century Gothic"/>
          <w:spacing w:val="-4"/>
          <w:sz w:val="22"/>
          <w:szCs w:val="22"/>
        </w:rPr>
        <w:t>m</w:t>
      </w:r>
      <w:r>
        <w:rPr>
          <w:rFonts w:ascii="Century Gothic" w:hAnsi="Century Gothic"/>
          <w:spacing w:val="-4"/>
          <w:sz w:val="22"/>
          <w:szCs w:val="22"/>
        </w:rPr>
        <w:t>aa</w:t>
      </w:r>
      <w:r w:rsidRPr="00D63BFF">
        <w:rPr>
          <w:rFonts w:ascii="Century Gothic" w:hAnsi="Century Gothic"/>
          <w:spacing w:val="-4"/>
          <w:sz w:val="22"/>
          <w:szCs w:val="22"/>
        </w:rPr>
        <w:t>l niet</w:t>
      </w:r>
      <w:r>
        <w:rPr>
          <w:rFonts w:ascii="Century Gothic" w:hAnsi="Century Gothic"/>
          <w:spacing w:val="-4"/>
          <w:sz w:val="22"/>
          <w:szCs w:val="22"/>
        </w:rPr>
        <w:t xml:space="preserve"> typeert.</w:t>
      </w:r>
      <w:r w:rsidR="00E3233D" w:rsidRPr="00D63BFF">
        <w:rPr>
          <w:rFonts w:ascii="Century Gothic" w:hAnsi="Century Gothic"/>
          <w:spacing w:val="-4"/>
          <w:sz w:val="22"/>
          <w:szCs w:val="22"/>
        </w:rPr>
        <w:t xml:space="preserve"> Hij had het niet over een ticket voor het Konink</w:t>
      </w:r>
      <w:r w:rsidR="000757E5" w:rsidRPr="00D63BFF">
        <w:rPr>
          <w:rFonts w:ascii="Century Gothic" w:hAnsi="Century Gothic"/>
          <w:spacing w:val="-4"/>
          <w:sz w:val="22"/>
          <w:szCs w:val="22"/>
        </w:rPr>
        <w:softHyphen/>
      </w:r>
      <w:r w:rsidR="00E3233D" w:rsidRPr="00D63BFF">
        <w:rPr>
          <w:rFonts w:ascii="Century Gothic" w:hAnsi="Century Gothic"/>
          <w:spacing w:val="-4"/>
          <w:sz w:val="22"/>
          <w:szCs w:val="22"/>
        </w:rPr>
        <w:t>rijk later, maar wel een Koninkrijk dat hier en nu begint en dat je kunt binnengaan !</w:t>
      </w:r>
    </w:p>
    <w:p w14:paraId="43DED907" w14:textId="77777777" w:rsidR="00D956EB" w:rsidRPr="00D956EB" w:rsidRDefault="00E3233D" w:rsidP="00132A74">
      <w:pPr>
        <w:numPr>
          <w:ilvl w:val="0"/>
          <w:numId w:val="24"/>
        </w:numPr>
        <w:spacing w:before="160"/>
        <w:jc w:val="both"/>
        <w:rPr>
          <w:rFonts w:ascii="Century Gothic" w:hAnsi="Century Gothic"/>
          <w:color w:val="800000"/>
          <w:sz w:val="22"/>
          <w:szCs w:val="22"/>
        </w:rPr>
      </w:pPr>
      <w:r w:rsidRPr="00D63BFF">
        <w:rPr>
          <w:rFonts w:ascii="Century Gothic" w:hAnsi="Century Gothic"/>
          <w:spacing w:val="-4"/>
          <w:sz w:val="22"/>
          <w:szCs w:val="22"/>
        </w:rPr>
        <w:t>De</w:t>
      </w:r>
      <w:r w:rsidR="007C3229" w:rsidRPr="00D63BFF">
        <w:rPr>
          <w:rFonts w:ascii="Century Gothic" w:hAnsi="Century Gothic"/>
          <w:spacing w:val="-4"/>
          <w:sz w:val="22"/>
          <w:szCs w:val="22"/>
        </w:rPr>
        <w:t xml:space="preserve"> man</w:t>
      </w:r>
      <w:r w:rsidRPr="00D63BFF">
        <w:rPr>
          <w:rFonts w:ascii="Century Gothic" w:hAnsi="Century Gothic"/>
          <w:spacing w:val="-4"/>
          <w:sz w:val="22"/>
          <w:szCs w:val="22"/>
        </w:rPr>
        <w:t xml:space="preserve"> is </w:t>
      </w:r>
      <w:r w:rsidRPr="00D63BFF">
        <w:rPr>
          <w:rFonts w:ascii="Century Gothic" w:hAnsi="Century Gothic"/>
          <w:b/>
          <w:spacing w:val="-4"/>
          <w:sz w:val="22"/>
          <w:szCs w:val="22"/>
        </w:rPr>
        <w:t>verbaasd</w:t>
      </w:r>
      <w:r w:rsidRPr="00D63BFF">
        <w:rPr>
          <w:rFonts w:ascii="Century Gothic" w:hAnsi="Century Gothic"/>
          <w:spacing w:val="-4"/>
          <w:sz w:val="22"/>
          <w:szCs w:val="22"/>
        </w:rPr>
        <w:t xml:space="preserve">… </w:t>
      </w:r>
      <w:r w:rsidR="007C3229" w:rsidRPr="00D63BFF">
        <w:rPr>
          <w:rFonts w:ascii="Century Gothic" w:hAnsi="Century Gothic"/>
          <w:spacing w:val="-4"/>
          <w:sz w:val="22"/>
          <w:szCs w:val="22"/>
        </w:rPr>
        <w:t>“</w:t>
      </w:r>
      <w:r w:rsidRPr="00D63BFF">
        <w:rPr>
          <w:rFonts w:ascii="Century Gothic" w:hAnsi="Century Gothic"/>
          <w:spacing w:val="-4"/>
          <w:sz w:val="22"/>
          <w:szCs w:val="22"/>
        </w:rPr>
        <w:t>Welke?</w:t>
      </w:r>
      <w:r w:rsidR="007C3229" w:rsidRPr="00D63BFF">
        <w:rPr>
          <w:rFonts w:ascii="Century Gothic" w:hAnsi="Century Gothic"/>
          <w:spacing w:val="-4"/>
          <w:sz w:val="22"/>
          <w:szCs w:val="22"/>
        </w:rPr>
        <w:t>”</w:t>
      </w:r>
      <w:r w:rsidRPr="00D63BFF">
        <w:rPr>
          <w:rFonts w:ascii="Century Gothic" w:hAnsi="Century Gothic"/>
          <w:spacing w:val="-4"/>
          <w:sz w:val="22"/>
          <w:szCs w:val="22"/>
        </w:rPr>
        <w:t xml:space="preserve"> Kent hij ze niet, of ziet hij het verband niet? Hij hield de geboden en toch had hij het gevoel dat er iets ontbrak…</w:t>
      </w:r>
      <w:r w:rsidR="00EB21AB" w:rsidRPr="00D63BFF">
        <w:rPr>
          <w:rFonts w:ascii="Century Gothic" w:hAnsi="Century Gothic"/>
          <w:spacing w:val="-4"/>
          <w:sz w:val="22"/>
          <w:szCs w:val="22"/>
        </w:rPr>
        <w:t xml:space="preserve"> </w:t>
      </w:r>
      <w:r w:rsidRPr="00D63BFF">
        <w:rPr>
          <w:rFonts w:ascii="Century Gothic" w:hAnsi="Century Gothic"/>
          <w:spacing w:val="-4"/>
          <w:sz w:val="22"/>
          <w:szCs w:val="22"/>
        </w:rPr>
        <w:t xml:space="preserve">Merk op dat Jezus in zijn antwoord vooral de geboden aanhaalt die gaan over </w:t>
      </w:r>
      <w:r w:rsidRPr="00D63BFF">
        <w:rPr>
          <w:rFonts w:ascii="Century Gothic" w:hAnsi="Century Gothic"/>
          <w:b/>
          <w:spacing w:val="-4"/>
          <w:sz w:val="22"/>
          <w:szCs w:val="22"/>
        </w:rPr>
        <w:t xml:space="preserve">intermenselijke relaties </w:t>
      </w:r>
      <w:r w:rsidRPr="00D63BFF">
        <w:rPr>
          <w:rFonts w:ascii="Century Gothic" w:hAnsi="Century Gothic"/>
          <w:spacing w:val="-4"/>
          <w:sz w:val="22"/>
          <w:szCs w:val="22"/>
        </w:rPr>
        <w:t>(stelen, liegen, echtbreken…)</w:t>
      </w:r>
      <w:r w:rsidR="00F11524" w:rsidRPr="00D63BFF">
        <w:rPr>
          <w:rFonts w:ascii="Century Gothic" w:hAnsi="Century Gothic"/>
          <w:spacing w:val="-4"/>
          <w:sz w:val="22"/>
          <w:szCs w:val="22"/>
        </w:rPr>
        <w:t xml:space="preserve">, </w:t>
      </w:r>
      <w:r w:rsidRPr="00D63BFF">
        <w:rPr>
          <w:rFonts w:ascii="Century Gothic" w:hAnsi="Century Gothic"/>
          <w:spacing w:val="-4"/>
          <w:sz w:val="22"/>
          <w:szCs w:val="22"/>
        </w:rPr>
        <w:t>terwijl je bij ‘eeuwig leven’ toch eerder de geboden m.b.t. God ver</w:t>
      </w:r>
      <w:r w:rsidRPr="00D63BFF">
        <w:rPr>
          <w:rFonts w:ascii="Century Gothic" w:hAnsi="Century Gothic"/>
          <w:spacing w:val="-4"/>
          <w:sz w:val="22"/>
          <w:szCs w:val="22"/>
        </w:rPr>
        <w:softHyphen/>
        <w:t xml:space="preserve">wacht.  Nieuw was dit echter niet. </w:t>
      </w:r>
    </w:p>
    <w:p w14:paraId="7CAFA29B" w14:textId="6DE5ED92" w:rsidR="00F11524" w:rsidRPr="0096502D" w:rsidRDefault="00D956EB" w:rsidP="00D956EB">
      <w:pPr>
        <w:ind w:left="357"/>
        <w:jc w:val="both"/>
        <w:rPr>
          <w:rFonts w:ascii="Century Gothic" w:hAnsi="Century Gothic"/>
          <w:color w:val="800000"/>
          <w:sz w:val="22"/>
          <w:szCs w:val="22"/>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E3233D" w:rsidRPr="00D63BFF">
        <w:rPr>
          <w:rFonts w:ascii="Century Gothic" w:hAnsi="Century Gothic"/>
          <w:spacing w:val="-4"/>
          <w:sz w:val="22"/>
          <w:szCs w:val="22"/>
        </w:rPr>
        <w:t xml:space="preserve">Ook de profeet </w:t>
      </w:r>
      <w:r>
        <w:rPr>
          <w:rFonts w:ascii="Century Gothic" w:hAnsi="Century Gothic" w:cs="Georgia"/>
          <w:sz w:val="22"/>
          <w:szCs w:val="22"/>
          <w:lang w:val="fr-FR"/>
        </w:rPr>
        <w:t xml:space="preserve"> </w:t>
      </w:r>
      <w:r w:rsidR="00E3233D" w:rsidRPr="00D63BFF">
        <w:rPr>
          <w:rFonts w:ascii="Century Gothic" w:hAnsi="Century Gothic"/>
          <w:b/>
          <w:spacing w:val="-4"/>
          <w:sz w:val="22"/>
          <w:szCs w:val="22"/>
        </w:rPr>
        <w:t>Micha</w:t>
      </w:r>
      <w:r w:rsidR="00E3233D" w:rsidRPr="00D63BFF">
        <w:rPr>
          <w:rFonts w:ascii="Century Gothic" w:hAnsi="Century Gothic"/>
          <w:spacing w:val="-4"/>
          <w:sz w:val="22"/>
          <w:szCs w:val="22"/>
        </w:rPr>
        <w:t xml:space="preserve"> doet dit…</w:t>
      </w:r>
      <w:r w:rsidR="00F11524" w:rsidRPr="00D63BFF">
        <w:rPr>
          <w:rFonts w:ascii="Century Gothic" w:hAnsi="Century Gothic"/>
          <w:spacing w:val="-4"/>
          <w:sz w:val="22"/>
          <w:szCs w:val="22"/>
        </w:rPr>
        <w:t>”</w:t>
      </w:r>
      <w:r w:rsidR="00F11524" w:rsidRPr="00D63BFF">
        <w:rPr>
          <w:i/>
        </w:rPr>
        <w:t xml:space="preserve"> </w:t>
      </w:r>
      <w:r w:rsidR="00F11524" w:rsidRPr="00D63BFF">
        <w:rPr>
          <w:rFonts w:ascii="Century Gothic" w:hAnsi="Century Gothic"/>
          <w:i/>
          <w:color w:val="3366FF"/>
          <w:sz w:val="22"/>
          <w:szCs w:val="22"/>
        </w:rPr>
        <w:t>Er is jou, mens, gezegd wat goed is, je weet wat de HEER van je wil:</w:t>
      </w:r>
      <w:r w:rsidR="0096502D">
        <w:rPr>
          <w:rFonts w:ascii="Century Gothic" w:hAnsi="Century Gothic"/>
          <w:i/>
          <w:color w:val="3366FF"/>
          <w:sz w:val="22"/>
          <w:szCs w:val="22"/>
        </w:rPr>
        <w:t xml:space="preserve"> </w:t>
      </w:r>
      <w:r w:rsidR="00F11524" w:rsidRPr="00D63BFF">
        <w:rPr>
          <w:rFonts w:ascii="Century Gothic" w:hAnsi="Century Gothic"/>
          <w:i/>
          <w:color w:val="3366FF"/>
          <w:sz w:val="22"/>
          <w:szCs w:val="22"/>
        </w:rPr>
        <w:t xml:space="preserve">niets anders dan recht te doen, trouw te betrachten en nederig de weg te gaan van je God”. </w:t>
      </w:r>
      <w:r w:rsidR="00F11524" w:rsidRPr="00D63BFF">
        <w:rPr>
          <w:rFonts w:ascii="Century Gothic" w:hAnsi="Century Gothic"/>
          <w:color w:val="3366FF"/>
          <w:sz w:val="22"/>
          <w:szCs w:val="22"/>
        </w:rPr>
        <w:t xml:space="preserve">- Micha 6.8 </w:t>
      </w:r>
      <w:r w:rsidR="00F11524" w:rsidRPr="00D63BFF">
        <w:rPr>
          <w:rFonts w:ascii="Century Gothic" w:hAnsi="Century Gothic"/>
          <w:color w:val="000000" w:themeColor="text1"/>
          <w:sz w:val="22"/>
          <w:szCs w:val="22"/>
        </w:rPr>
        <w:t>Ook hier wordt eerst aan de mens gedacht, en dan pas wordt het kader geschetst, nl. nederig de weg gaan van God. Het toont Gods</w:t>
      </w:r>
      <w:r w:rsidR="00132A74" w:rsidRPr="00D63BFF">
        <w:rPr>
          <w:rFonts w:ascii="Century Gothic" w:hAnsi="Century Gothic"/>
          <w:color w:val="000000" w:themeColor="text1"/>
          <w:sz w:val="22"/>
          <w:szCs w:val="22"/>
        </w:rPr>
        <w:t xml:space="preserve"> bezorgd</w:t>
      </w:r>
      <w:r w:rsidR="00132A74" w:rsidRPr="00D63BFF">
        <w:rPr>
          <w:rFonts w:ascii="Century Gothic" w:hAnsi="Century Gothic"/>
          <w:color w:val="000000" w:themeColor="text1"/>
          <w:sz w:val="22"/>
          <w:szCs w:val="22"/>
        </w:rPr>
        <w:softHyphen/>
        <w:t>heid om de mens! Je zou God de ‘humanist bij uitstek’ kunnen noemen…</w:t>
      </w:r>
    </w:p>
    <w:p w14:paraId="280A5291" w14:textId="49D956A3" w:rsidR="0096502D" w:rsidRPr="00D63BFF" w:rsidRDefault="0096502D" w:rsidP="00132A74">
      <w:pPr>
        <w:numPr>
          <w:ilvl w:val="0"/>
          <w:numId w:val="24"/>
        </w:numPr>
        <w:spacing w:before="160"/>
        <w:jc w:val="both"/>
        <w:rPr>
          <w:rFonts w:ascii="Century Gothic" w:hAnsi="Century Gothic"/>
          <w:color w:val="800000"/>
          <w:sz w:val="22"/>
          <w:szCs w:val="22"/>
        </w:rPr>
      </w:pPr>
      <w:r>
        <w:rPr>
          <w:rFonts w:ascii="Century Gothic" w:hAnsi="Century Gothic"/>
          <w:spacing w:val="-4"/>
          <w:sz w:val="22"/>
          <w:szCs w:val="22"/>
        </w:rPr>
        <w:t>Jezus’ sluit af, niet met nog een gebod uit de decaloog, maar met</w:t>
      </w:r>
      <w:r w:rsidRPr="00D63BFF">
        <w:rPr>
          <w:rFonts w:ascii="Century Gothic" w:hAnsi="Century Gothic"/>
          <w:spacing w:val="-4"/>
          <w:sz w:val="22"/>
          <w:szCs w:val="22"/>
        </w:rPr>
        <w:t xml:space="preserve"> Leviticus 19:18 </w:t>
      </w:r>
      <w:r>
        <w:rPr>
          <w:rFonts w:ascii="Century Gothic" w:hAnsi="Century Gothic"/>
          <w:spacing w:val="-4"/>
          <w:sz w:val="22"/>
          <w:szCs w:val="22"/>
        </w:rPr>
        <w:t>– “</w:t>
      </w:r>
      <w:r w:rsidRPr="0096502D">
        <w:rPr>
          <w:rFonts w:ascii="Century Gothic" w:hAnsi="Century Gothic"/>
          <w:color w:val="3366FF"/>
          <w:spacing w:val="-4"/>
          <w:sz w:val="22"/>
          <w:szCs w:val="22"/>
        </w:rPr>
        <w:t>Heb je naaste lief als jezelf!</w:t>
      </w:r>
      <w:r>
        <w:rPr>
          <w:rFonts w:ascii="Century Gothic" w:hAnsi="Century Gothic"/>
          <w:spacing w:val="-4"/>
          <w:sz w:val="22"/>
          <w:szCs w:val="22"/>
        </w:rPr>
        <w:t>” Samenvatting van de wet, maar tegelijkertijd de innerlijke drijfveer: het gaat echt wel om meer dan het houden van enkele regels!</w:t>
      </w:r>
    </w:p>
    <w:p w14:paraId="118A48D4" w14:textId="77777777" w:rsidR="000757E5" w:rsidRPr="00D63BFF" w:rsidRDefault="000757E5" w:rsidP="000757E5">
      <w:pPr>
        <w:rPr>
          <w:rFonts w:ascii="Century Gothic" w:hAnsi="Century Gothic"/>
          <w:color w:val="800000"/>
          <w:sz w:val="6"/>
          <w:szCs w:val="6"/>
        </w:rPr>
      </w:pPr>
    </w:p>
    <w:p w14:paraId="2958ED5E" w14:textId="5C58B387" w:rsidR="000757E5" w:rsidRPr="00D63BFF" w:rsidRDefault="00D956EB" w:rsidP="000757E5">
      <w:pPr>
        <w:pBdr>
          <w:top w:val="single" w:sz="18" w:space="1" w:color="D16374"/>
          <w:left w:val="single" w:sz="18" w:space="4" w:color="D16374"/>
          <w:bottom w:val="single" w:sz="18" w:space="1" w:color="D16374"/>
          <w:right w:val="single" w:sz="18" w:space="4" w:color="D16374"/>
        </w:pBdr>
        <w:spacing w:before="120"/>
        <w:rPr>
          <w:rFonts w:ascii="Century Gothic" w:hAnsi="Century Gothic" w:cs="Georgia"/>
          <w:b/>
          <w:color w:val="800000"/>
          <w:sz w:val="22"/>
          <w:szCs w:val="22"/>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0757E5" w:rsidRPr="00D63BFF">
        <w:rPr>
          <w:rFonts w:ascii="Century Gothic" w:hAnsi="Century Gothic" w:cs="Georgia"/>
          <w:b/>
          <w:color w:val="800000"/>
          <w:sz w:val="22"/>
          <w:szCs w:val="22"/>
        </w:rPr>
        <w:t>Samen overleggen</w:t>
      </w:r>
    </w:p>
    <w:p w14:paraId="341400FD" w14:textId="42FA0D37" w:rsidR="0096502D" w:rsidRDefault="0096502D" w:rsidP="00132A74">
      <w:pPr>
        <w:pStyle w:val="ListParagraph"/>
        <w:numPr>
          <w:ilvl w:val="0"/>
          <w:numId w:val="26"/>
        </w:numPr>
        <w:pBdr>
          <w:top w:val="single" w:sz="18" w:space="1" w:color="D16374"/>
          <w:left w:val="single" w:sz="18" w:space="4" w:color="D16374"/>
          <w:bottom w:val="single" w:sz="18" w:space="1" w:color="D16374"/>
          <w:right w:val="single" w:sz="18" w:space="4" w:color="D16374"/>
        </w:pBdr>
        <w:rPr>
          <w:rFonts w:ascii="Century Gothic" w:hAnsi="Century Gothic" w:cs="Georgia"/>
          <w:color w:val="800000"/>
          <w:sz w:val="22"/>
          <w:szCs w:val="22"/>
        </w:rPr>
      </w:pPr>
      <w:r>
        <w:rPr>
          <w:rFonts w:ascii="Century Gothic" w:hAnsi="Century Gothic" w:cs="Georgia"/>
          <w:color w:val="800000"/>
          <w:sz w:val="22"/>
          <w:szCs w:val="22"/>
        </w:rPr>
        <w:t>Wat hebben ‘</w:t>
      </w:r>
      <w:r w:rsidRPr="0096502D">
        <w:rPr>
          <w:rFonts w:ascii="Century Gothic" w:hAnsi="Century Gothic" w:cs="Georgia"/>
          <w:b/>
          <w:color w:val="800000"/>
          <w:sz w:val="22"/>
          <w:szCs w:val="22"/>
        </w:rPr>
        <w:t>de geboden’</w:t>
      </w:r>
      <w:r>
        <w:rPr>
          <w:rFonts w:ascii="Century Gothic" w:hAnsi="Century Gothic" w:cs="Georgia"/>
          <w:color w:val="800000"/>
          <w:sz w:val="22"/>
          <w:szCs w:val="22"/>
        </w:rPr>
        <w:t xml:space="preserve"> te maken met leven / eeuwig leven? Hoe ervaar je dit? </w:t>
      </w:r>
    </w:p>
    <w:p w14:paraId="539706AA" w14:textId="06560B53" w:rsidR="000757E5" w:rsidRDefault="00132A74" w:rsidP="00132A74">
      <w:pPr>
        <w:pStyle w:val="ListParagraph"/>
        <w:numPr>
          <w:ilvl w:val="0"/>
          <w:numId w:val="26"/>
        </w:numPr>
        <w:pBdr>
          <w:top w:val="single" w:sz="18" w:space="1" w:color="D16374"/>
          <w:left w:val="single" w:sz="18" w:space="4" w:color="D16374"/>
          <w:bottom w:val="single" w:sz="18" w:space="1" w:color="D16374"/>
          <w:right w:val="single" w:sz="18" w:space="4" w:color="D16374"/>
        </w:pBdr>
        <w:rPr>
          <w:rFonts w:ascii="Century Gothic" w:hAnsi="Century Gothic" w:cs="Georgia"/>
          <w:color w:val="800000"/>
          <w:sz w:val="22"/>
          <w:szCs w:val="22"/>
        </w:rPr>
      </w:pPr>
      <w:r w:rsidRPr="00D63BFF">
        <w:rPr>
          <w:rFonts w:ascii="Century Gothic" w:hAnsi="Century Gothic" w:cs="Georgia"/>
          <w:color w:val="800000"/>
          <w:sz w:val="22"/>
          <w:szCs w:val="22"/>
        </w:rPr>
        <w:t>God een ‘</w:t>
      </w:r>
      <w:r w:rsidRPr="00D63BFF">
        <w:rPr>
          <w:rFonts w:ascii="Century Gothic" w:hAnsi="Century Gothic" w:cs="Georgia"/>
          <w:b/>
          <w:color w:val="800000"/>
          <w:sz w:val="22"/>
          <w:szCs w:val="22"/>
        </w:rPr>
        <w:t>humanist’</w:t>
      </w:r>
      <w:r w:rsidRPr="00D63BFF">
        <w:rPr>
          <w:rFonts w:ascii="Century Gothic" w:hAnsi="Century Gothic" w:cs="Georgia"/>
          <w:color w:val="800000"/>
          <w:sz w:val="22"/>
          <w:szCs w:val="22"/>
        </w:rPr>
        <w:t>? Wat vind je hier van? Past wat we twee weken geleden zagen ook in dit kader, nl. ‘De sabbat is gemaakt voor de mens, en niet de mens voor de sabbat’?</w:t>
      </w:r>
    </w:p>
    <w:p w14:paraId="31DD970A" w14:textId="1CF81CB9" w:rsidR="0096502D" w:rsidRPr="00D63BFF" w:rsidRDefault="0096502D" w:rsidP="00132A74">
      <w:pPr>
        <w:pStyle w:val="ListParagraph"/>
        <w:numPr>
          <w:ilvl w:val="0"/>
          <w:numId w:val="26"/>
        </w:numPr>
        <w:pBdr>
          <w:top w:val="single" w:sz="18" w:space="1" w:color="D16374"/>
          <w:left w:val="single" w:sz="18" w:space="4" w:color="D16374"/>
          <w:bottom w:val="single" w:sz="18" w:space="1" w:color="D16374"/>
          <w:right w:val="single" w:sz="18" w:space="4" w:color="D16374"/>
        </w:pBdr>
        <w:rPr>
          <w:rFonts w:ascii="Century Gothic" w:hAnsi="Century Gothic" w:cs="Georgia"/>
          <w:color w:val="800000"/>
          <w:sz w:val="22"/>
          <w:szCs w:val="22"/>
        </w:rPr>
      </w:pPr>
      <w:r>
        <w:rPr>
          <w:rFonts w:ascii="Century Gothic" w:hAnsi="Century Gothic" w:cs="Georgia"/>
          <w:color w:val="800000"/>
          <w:sz w:val="22"/>
          <w:szCs w:val="22"/>
        </w:rPr>
        <w:t xml:space="preserve">Wat wil Jezus aangeven door na het opsommen van die geboden te verwijzen naar </w:t>
      </w:r>
      <w:r w:rsidRPr="0096502D">
        <w:rPr>
          <w:rFonts w:ascii="Century Gothic" w:hAnsi="Century Gothic" w:cs="Georgia"/>
          <w:b/>
          <w:color w:val="800000"/>
          <w:sz w:val="22"/>
          <w:szCs w:val="22"/>
        </w:rPr>
        <w:t>Lev 19:18</w:t>
      </w:r>
      <w:r>
        <w:rPr>
          <w:rFonts w:ascii="Century Gothic" w:hAnsi="Century Gothic" w:cs="Georgia"/>
          <w:color w:val="800000"/>
          <w:sz w:val="22"/>
          <w:szCs w:val="22"/>
        </w:rPr>
        <w:t>?</w:t>
      </w:r>
    </w:p>
    <w:p w14:paraId="206EA9A7" w14:textId="70DD8719" w:rsidR="00132A74" w:rsidRPr="00D63BFF" w:rsidRDefault="00132A74" w:rsidP="00132A74">
      <w:pPr>
        <w:pStyle w:val="ListParagraph"/>
        <w:numPr>
          <w:ilvl w:val="0"/>
          <w:numId w:val="26"/>
        </w:numPr>
        <w:pBdr>
          <w:top w:val="single" w:sz="18" w:space="1" w:color="D16374"/>
          <w:left w:val="single" w:sz="18" w:space="4" w:color="D16374"/>
          <w:bottom w:val="single" w:sz="18" w:space="1" w:color="D16374"/>
          <w:right w:val="single" w:sz="18" w:space="4" w:color="D16374"/>
        </w:pBdr>
        <w:rPr>
          <w:rFonts w:ascii="Century Gothic" w:hAnsi="Century Gothic" w:cs="Georgia"/>
          <w:color w:val="800000"/>
          <w:sz w:val="22"/>
          <w:szCs w:val="22"/>
        </w:rPr>
      </w:pPr>
      <w:r w:rsidRPr="00D63BFF">
        <w:rPr>
          <w:rFonts w:ascii="Century Gothic" w:hAnsi="Century Gothic" w:cs="Georgia"/>
          <w:color w:val="800000"/>
          <w:sz w:val="22"/>
          <w:szCs w:val="22"/>
        </w:rPr>
        <w:t xml:space="preserve">Als dat </w:t>
      </w:r>
      <w:r w:rsidRPr="0096502D">
        <w:rPr>
          <w:rFonts w:ascii="Century Gothic" w:hAnsi="Century Gothic" w:cs="Georgia"/>
          <w:b/>
          <w:color w:val="800000"/>
          <w:sz w:val="22"/>
          <w:szCs w:val="22"/>
        </w:rPr>
        <w:t>het Godsbeeld</w:t>
      </w:r>
      <w:r w:rsidRPr="00D63BFF">
        <w:rPr>
          <w:rFonts w:ascii="Century Gothic" w:hAnsi="Century Gothic" w:cs="Georgia"/>
          <w:color w:val="800000"/>
          <w:sz w:val="22"/>
          <w:szCs w:val="22"/>
        </w:rPr>
        <w:t xml:space="preserve"> is, wat zijn dan de concrete gevolgen naar onze opdracht toe in het kader van geloof en godsdienst? We zijn immers geschapen naar </w:t>
      </w:r>
      <w:r w:rsidR="0096502D">
        <w:rPr>
          <w:rFonts w:ascii="Century Gothic" w:hAnsi="Century Gothic" w:cs="Georgia"/>
          <w:color w:val="800000"/>
          <w:sz w:val="22"/>
          <w:szCs w:val="22"/>
        </w:rPr>
        <w:t>Z</w:t>
      </w:r>
      <w:r w:rsidRPr="00D63BFF">
        <w:rPr>
          <w:rFonts w:ascii="Century Gothic" w:hAnsi="Century Gothic" w:cs="Georgia"/>
          <w:color w:val="800000"/>
          <w:sz w:val="22"/>
          <w:szCs w:val="22"/>
        </w:rPr>
        <w:t>ijn beeld…</w:t>
      </w:r>
    </w:p>
    <w:p w14:paraId="424C7922" w14:textId="20655BF9" w:rsidR="0096502D" w:rsidRPr="0096502D" w:rsidRDefault="00D956EB" w:rsidP="003D630C">
      <w:pPr>
        <w:shd w:val="clear" w:color="auto" w:fill="E6E6E6"/>
        <w:spacing w:before="180" w:after="120"/>
        <w:jc w:val="both"/>
        <w:rPr>
          <w:rFonts w:ascii="Century Gothic" w:hAnsi="Century Gothic"/>
          <w:b/>
          <w:bCs/>
          <w:caps/>
          <w:color w:val="000000" w:themeColor="text1"/>
          <w:spacing w:val="-6"/>
          <w:sz w:val="22"/>
          <w:szCs w:val="22"/>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96502D">
        <w:rPr>
          <w:rFonts w:ascii="Century Gothic" w:hAnsi="Century Gothic"/>
          <w:b/>
          <w:bCs/>
          <w:caps/>
          <w:color w:val="000000" w:themeColor="text1"/>
          <w:spacing w:val="-6"/>
          <w:sz w:val="22"/>
          <w:szCs w:val="22"/>
        </w:rPr>
        <w:t>Volmaakt zijn – (ver</w:t>
      </w:r>
      <w:r w:rsidR="003D630C">
        <w:rPr>
          <w:rFonts w:ascii="Century Gothic" w:hAnsi="Century Gothic"/>
          <w:b/>
          <w:bCs/>
          <w:caps/>
          <w:color w:val="000000" w:themeColor="text1"/>
          <w:spacing w:val="-6"/>
          <w:sz w:val="22"/>
          <w:szCs w:val="22"/>
        </w:rPr>
        <w:t>)</w:t>
      </w:r>
      <w:r w:rsidR="0096502D">
        <w:rPr>
          <w:rFonts w:ascii="Century Gothic" w:hAnsi="Century Gothic"/>
          <w:b/>
          <w:bCs/>
          <w:caps/>
          <w:color w:val="000000" w:themeColor="text1"/>
          <w:spacing w:val="-6"/>
          <w:sz w:val="22"/>
          <w:szCs w:val="22"/>
        </w:rPr>
        <w:t>vullen</w:t>
      </w:r>
      <w:r w:rsidR="003D630C">
        <w:rPr>
          <w:rFonts w:ascii="Century Gothic" w:hAnsi="Century Gothic"/>
          <w:b/>
          <w:bCs/>
          <w:caps/>
          <w:color w:val="000000" w:themeColor="text1"/>
          <w:spacing w:val="-6"/>
          <w:sz w:val="22"/>
          <w:szCs w:val="22"/>
        </w:rPr>
        <w:t xml:space="preserve"> – vol maken – overvloedig zijn</w:t>
      </w:r>
    </w:p>
    <w:p w14:paraId="44438FE9" w14:textId="2A146525" w:rsidR="00E3233D" w:rsidRPr="00D63BFF" w:rsidRDefault="00E3233D" w:rsidP="003D630C">
      <w:pPr>
        <w:spacing w:before="120"/>
        <w:jc w:val="both"/>
        <w:rPr>
          <w:rFonts w:ascii="Century Gothic" w:hAnsi="Century Gothic"/>
          <w:spacing w:val="-6"/>
          <w:sz w:val="22"/>
          <w:szCs w:val="22"/>
        </w:rPr>
      </w:pPr>
      <w:r w:rsidRPr="00D63BFF">
        <w:rPr>
          <w:rFonts w:ascii="Century Gothic" w:hAnsi="Century Gothic"/>
          <w:spacing w:val="-6"/>
          <w:sz w:val="22"/>
          <w:szCs w:val="22"/>
        </w:rPr>
        <w:t xml:space="preserve">De man is in verwarring gebracht: ik doe het… en toch…  </w:t>
      </w:r>
      <w:r w:rsidR="00F11524" w:rsidRPr="00D63BFF">
        <w:rPr>
          <w:rFonts w:ascii="Century Gothic" w:hAnsi="Century Gothic"/>
          <w:spacing w:val="-6"/>
          <w:sz w:val="22"/>
          <w:szCs w:val="22"/>
        </w:rPr>
        <w:t>Hij</w:t>
      </w:r>
      <w:r w:rsidRPr="00D63BFF">
        <w:rPr>
          <w:rFonts w:ascii="Century Gothic" w:hAnsi="Century Gothic"/>
          <w:spacing w:val="-6"/>
          <w:sz w:val="22"/>
          <w:szCs w:val="22"/>
        </w:rPr>
        <w:t xml:space="preserve"> </w:t>
      </w:r>
      <w:r w:rsidRPr="003D630C">
        <w:rPr>
          <w:rFonts w:ascii="Century Gothic" w:hAnsi="Century Gothic"/>
          <w:spacing w:val="-6"/>
          <w:sz w:val="22"/>
          <w:szCs w:val="22"/>
        </w:rPr>
        <w:t>dacht dat hij volmaakt was,</w:t>
      </w:r>
      <w:r w:rsidRPr="00D63BFF">
        <w:rPr>
          <w:rFonts w:ascii="Century Gothic" w:hAnsi="Century Gothic"/>
          <w:spacing w:val="-6"/>
          <w:sz w:val="22"/>
          <w:szCs w:val="22"/>
        </w:rPr>
        <w:t xml:space="preserve"> want hij hield alle geboden (nee hij was geen hypocriet, anders zou de </w:t>
      </w:r>
      <w:r w:rsidR="005F32C2" w:rsidRPr="00D63BFF">
        <w:rPr>
          <w:rFonts w:ascii="Century Gothic" w:hAnsi="Century Gothic"/>
          <w:spacing w:val="-6"/>
          <w:sz w:val="22"/>
          <w:szCs w:val="22"/>
        </w:rPr>
        <w:t>parallel</w:t>
      </w:r>
      <w:r w:rsidRPr="00D63BFF">
        <w:rPr>
          <w:rFonts w:ascii="Century Gothic" w:hAnsi="Century Gothic"/>
          <w:spacing w:val="-6"/>
          <w:sz w:val="22"/>
          <w:szCs w:val="22"/>
        </w:rPr>
        <w:t xml:space="preserve">tekst </w:t>
      </w:r>
      <w:r w:rsidR="005F32C2" w:rsidRPr="00D63BFF">
        <w:rPr>
          <w:rFonts w:ascii="Century Gothic" w:hAnsi="Century Gothic"/>
          <w:spacing w:val="-6"/>
          <w:sz w:val="22"/>
          <w:szCs w:val="22"/>
        </w:rPr>
        <w:t xml:space="preserve">in Marcus 10 </w:t>
      </w:r>
      <w:r w:rsidRPr="00D63BFF">
        <w:rPr>
          <w:rFonts w:ascii="Century Gothic" w:hAnsi="Century Gothic"/>
          <w:spacing w:val="-6"/>
          <w:sz w:val="22"/>
          <w:szCs w:val="22"/>
        </w:rPr>
        <w:t xml:space="preserve">niet expliciet aangeven dat Jezus hem liefhad…). En toch had hij het gevoel dat er hem iets ontbrak. </w:t>
      </w:r>
      <w:r w:rsidR="003D630C">
        <w:rPr>
          <w:rFonts w:ascii="Century Gothic" w:hAnsi="Century Gothic"/>
          <w:spacing w:val="-6"/>
          <w:sz w:val="22"/>
          <w:szCs w:val="22"/>
        </w:rPr>
        <w:t xml:space="preserve">En </w:t>
      </w:r>
      <w:r w:rsidRPr="00D63BFF">
        <w:rPr>
          <w:rFonts w:ascii="Century Gothic" w:hAnsi="Century Gothic"/>
          <w:spacing w:val="-6"/>
          <w:sz w:val="22"/>
          <w:szCs w:val="22"/>
        </w:rPr>
        <w:t>Jezus bevestigt dat</w:t>
      </w:r>
      <w:r w:rsidR="003D630C">
        <w:rPr>
          <w:rFonts w:ascii="Century Gothic" w:hAnsi="Century Gothic"/>
          <w:spacing w:val="-6"/>
          <w:sz w:val="22"/>
          <w:szCs w:val="22"/>
        </w:rPr>
        <w:t>.</w:t>
      </w:r>
      <w:r w:rsidRPr="00D63BFF">
        <w:rPr>
          <w:rFonts w:ascii="Century Gothic" w:hAnsi="Century Gothic"/>
          <w:spacing w:val="-6"/>
          <w:sz w:val="22"/>
          <w:szCs w:val="22"/>
        </w:rPr>
        <w:t xml:space="preserve"> Niet een of andere verwaarloosde wet of bijkomen</w:t>
      </w:r>
      <w:r w:rsidR="0096502D">
        <w:rPr>
          <w:rFonts w:ascii="Century Gothic" w:hAnsi="Century Gothic"/>
          <w:spacing w:val="-6"/>
          <w:sz w:val="22"/>
          <w:szCs w:val="22"/>
        </w:rPr>
        <w:softHyphen/>
      </w:r>
      <w:r w:rsidRPr="00D63BFF">
        <w:rPr>
          <w:rFonts w:ascii="Century Gothic" w:hAnsi="Century Gothic"/>
          <w:spacing w:val="-6"/>
          <w:sz w:val="22"/>
          <w:szCs w:val="22"/>
        </w:rPr>
        <w:t xml:space="preserve">de regel.  </w:t>
      </w:r>
      <w:r w:rsidRPr="00D63BFF">
        <w:rPr>
          <w:rFonts w:ascii="Century Gothic" w:hAnsi="Century Gothic"/>
          <w:spacing w:val="-4"/>
          <w:sz w:val="22"/>
          <w:szCs w:val="22"/>
        </w:rPr>
        <w:t xml:space="preserve">Jezus verandert van register en overstijgt de visie die de jongeman en </w:t>
      </w:r>
      <w:r w:rsidR="003D630C">
        <w:rPr>
          <w:rFonts w:ascii="Century Gothic" w:hAnsi="Century Gothic"/>
          <w:spacing w:val="-4"/>
          <w:sz w:val="22"/>
          <w:szCs w:val="22"/>
        </w:rPr>
        <w:t>veel</w:t>
      </w:r>
      <w:r w:rsidRPr="00D63BFF">
        <w:rPr>
          <w:rFonts w:ascii="Century Gothic" w:hAnsi="Century Gothic"/>
          <w:spacing w:val="-4"/>
          <w:sz w:val="22"/>
          <w:szCs w:val="22"/>
        </w:rPr>
        <w:t xml:space="preserve"> tijdgenoten hadden van de wet</w:t>
      </w:r>
      <w:r w:rsidR="003D630C">
        <w:rPr>
          <w:rFonts w:ascii="Century Gothic" w:hAnsi="Century Gothic"/>
          <w:spacing w:val="-4"/>
          <w:sz w:val="22"/>
          <w:szCs w:val="22"/>
        </w:rPr>
        <w:t>: “Heb je naaste lief!”</w:t>
      </w:r>
    </w:p>
    <w:p w14:paraId="3AC8BD65" w14:textId="22D6DC79" w:rsidR="00F11524" w:rsidRDefault="00F11524" w:rsidP="00F11524">
      <w:pPr>
        <w:spacing w:before="120"/>
        <w:jc w:val="both"/>
        <w:rPr>
          <w:rFonts w:ascii="Century Gothic" w:hAnsi="Century Gothic"/>
          <w:spacing w:val="-8"/>
          <w:sz w:val="22"/>
          <w:szCs w:val="22"/>
        </w:rPr>
      </w:pPr>
      <w:r w:rsidRPr="00D63BFF">
        <w:rPr>
          <w:rFonts w:ascii="Century Gothic" w:hAnsi="Century Gothic"/>
          <w:spacing w:val="-6"/>
          <w:sz w:val="22"/>
          <w:szCs w:val="22"/>
        </w:rPr>
        <w:t>Dit sluit nauw aan bij wat Jezus zei over de wet in de Berg</w:t>
      </w:r>
      <w:r w:rsidR="007F6B2B">
        <w:rPr>
          <w:rFonts w:ascii="Century Gothic" w:hAnsi="Century Gothic"/>
          <w:spacing w:val="-6"/>
          <w:sz w:val="22"/>
          <w:szCs w:val="22"/>
        </w:rPr>
        <w:t>rede</w:t>
      </w:r>
      <w:r w:rsidRPr="00D63BFF">
        <w:rPr>
          <w:rFonts w:ascii="Century Gothic" w:hAnsi="Century Gothic"/>
          <w:spacing w:val="-6"/>
          <w:sz w:val="22"/>
          <w:szCs w:val="22"/>
        </w:rPr>
        <w:t xml:space="preserve"> (</w:t>
      </w:r>
      <w:proofErr w:type="spellStart"/>
      <w:r w:rsidRPr="00D63BFF">
        <w:rPr>
          <w:rFonts w:ascii="Century Gothic" w:hAnsi="Century Gothic"/>
          <w:spacing w:val="-6"/>
          <w:sz w:val="22"/>
          <w:szCs w:val="22"/>
        </w:rPr>
        <w:t>Matteüs</w:t>
      </w:r>
      <w:proofErr w:type="spellEnd"/>
      <w:r w:rsidRPr="00D63BFF">
        <w:rPr>
          <w:rFonts w:ascii="Century Gothic" w:hAnsi="Century Gothic"/>
          <w:spacing w:val="-6"/>
          <w:sz w:val="22"/>
          <w:szCs w:val="22"/>
        </w:rPr>
        <w:t xml:space="preserve"> 5-7: </w:t>
      </w:r>
      <w:r w:rsidRPr="00D63BFF">
        <w:rPr>
          <w:rFonts w:ascii="Century Gothic" w:hAnsi="Century Gothic"/>
          <w:b/>
          <w:spacing w:val="-6"/>
          <w:sz w:val="22"/>
          <w:szCs w:val="22"/>
        </w:rPr>
        <w:t>vervullen</w:t>
      </w:r>
      <w:r w:rsidRPr="00D63BFF">
        <w:rPr>
          <w:rFonts w:ascii="Century Gothic" w:hAnsi="Century Gothic"/>
          <w:spacing w:val="-6"/>
          <w:sz w:val="22"/>
          <w:szCs w:val="22"/>
        </w:rPr>
        <w:t xml:space="preserve"> (vol maken</w:t>
      </w:r>
      <w:r w:rsidRPr="00D63BFF">
        <w:rPr>
          <w:rFonts w:ascii="Century Gothic" w:hAnsi="Century Gothic"/>
          <w:spacing w:val="-4"/>
          <w:sz w:val="22"/>
          <w:szCs w:val="22"/>
        </w:rPr>
        <w:t xml:space="preserve">, de oorspronkelijke </w:t>
      </w:r>
      <w:r w:rsidR="003D630C">
        <w:rPr>
          <w:rFonts w:ascii="Century Gothic" w:hAnsi="Century Gothic"/>
          <w:spacing w:val="-4"/>
          <w:sz w:val="22"/>
          <w:szCs w:val="22"/>
        </w:rPr>
        <w:t xml:space="preserve">bedoeling en </w:t>
      </w:r>
      <w:r w:rsidRPr="00D63BFF">
        <w:rPr>
          <w:rFonts w:ascii="Century Gothic" w:hAnsi="Century Gothic"/>
          <w:spacing w:val="-4"/>
          <w:sz w:val="22"/>
          <w:szCs w:val="22"/>
        </w:rPr>
        <w:t xml:space="preserve">waarde herstellen). En dan voegt hij er nog aan toe: “Als uw gerechtigheid niet </w:t>
      </w:r>
      <w:r w:rsidRPr="00D63BFF">
        <w:rPr>
          <w:rFonts w:ascii="Century Gothic" w:hAnsi="Century Gothic"/>
          <w:b/>
          <w:spacing w:val="-4"/>
          <w:sz w:val="22"/>
          <w:szCs w:val="22"/>
        </w:rPr>
        <w:t>overvloediger</w:t>
      </w:r>
      <w:r w:rsidRPr="00D63BFF">
        <w:rPr>
          <w:rFonts w:ascii="Century Gothic" w:hAnsi="Century Gothic"/>
          <w:spacing w:val="-4"/>
          <w:sz w:val="22"/>
          <w:szCs w:val="22"/>
        </w:rPr>
        <w:t xml:space="preserve"> is dan die der Farizeeën, kom je het Koninkrijk niet in…” </w:t>
      </w:r>
      <w:r w:rsidR="00EF3A1D">
        <w:rPr>
          <w:rFonts w:ascii="Century Gothic" w:hAnsi="Century Gothic"/>
          <w:spacing w:val="-4"/>
          <w:sz w:val="22"/>
          <w:szCs w:val="22"/>
        </w:rPr>
        <w:t>(Mat 5:20).</w:t>
      </w:r>
      <w:r w:rsidRPr="00D63BFF">
        <w:rPr>
          <w:rFonts w:ascii="Century Gothic" w:hAnsi="Century Gothic"/>
          <w:spacing w:val="-4"/>
          <w:sz w:val="22"/>
          <w:szCs w:val="22"/>
        </w:rPr>
        <w:t xml:space="preserve"> Jezus geeft aan dat het begint in het hart en de gedachten: veel radicaler (in de beteken</w:t>
      </w:r>
      <w:r w:rsidR="003D630C">
        <w:rPr>
          <w:rFonts w:ascii="Century Gothic" w:hAnsi="Century Gothic"/>
          <w:spacing w:val="-4"/>
          <w:sz w:val="22"/>
          <w:szCs w:val="22"/>
        </w:rPr>
        <w:t>is van: terug naar de wortel) !</w:t>
      </w:r>
      <w:r w:rsidRPr="00D63BFF">
        <w:rPr>
          <w:rFonts w:ascii="Century Gothic" w:hAnsi="Century Gothic"/>
          <w:spacing w:val="-4"/>
          <w:sz w:val="22"/>
          <w:szCs w:val="22"/>
        </w:rPr>
        <w:t xml:space="preserve"> </w:t>
      </w:r>
      <w:r w:rsidRPr="00D63BFF">
        <w:rPr>
          <w:rFonts w:ascii="Century Gothic" w:hAnsi="Century Gothic"/>
          <w:spacing w:val="-6"/>
          <w:sz w:val="22"/>
          <w:szCs w:val="22"/>
        </w:rPr>
        <w:t xml:space="preserve">God zoekt geen mensen die ‘in regel zijn’, maar mensen die het hart en de </w:t>
      </w:r>
      <w:r w:rsidRPr="00D63BFF">
        <w:rPr>
          <w:rFonts w:ascii="Century Gothic" w:hAnsi="Century Gothic"/>
          <w:spacing w:val="-8"/>
          <w:sz w:val="22"/>
          <w:szCs w:val="22"/>
        </w:rPr>
        <w:t>mentaliteit hebben van het Koninkrijk, het elan, het enthou</w:t>
      </w:r>
      <w:r w:rsidRPr="00D63BFF">
        <w:rPr>
          <w:rFonts w:ascii="Century Gothic" w:hAnsi="Century Gothic"/>
          <w:spacing w:val="-8"/>
          <w:sz w:val="22"/>
          <w:szCs w:val="22"/>
        </w:rPr>
        <w:softHyphen/>
        <w:t>siasme, de bewogenheid, de dynamiek! Mensen die niet alleen ‘niet doden’, maar ‘liefhebben’!</w:t>
      </w:r>
    </w:p>
    <w:p w14:paraId="0584F241" w14:textId="77777777" w:rsidR="003D630C" w:rsidRPr="00EF3A1D" w:rsidRDefault="003D630C" w:rsidP="003D630C">
      <w:pPr>
        <w:jc w:val="both"/>
        <w:rPr>
          <w:rFonts w:ascii="Century Gothic" w:hAnsi="Century Gothic"/>
          <w:b/>
          <w:sz w:val="8"/>
          <w:szCs w:val="8"/>
          <w:u w:val="single"/>
        </w:rPr>
      </w:pPr>
    </w:p>
    <w:p w14:paraId="5E194F9F" w14:textId="5B58FE12" w:rsidR="003D630C" w:rsidRPr="00D63BFF" w:rsidRDefault="00CD5C4C" w:rsidP="003D630C">
      <w:pPr>
        <w:jc w:val="both"/>
        <w:rPr>
          <w:rFonts w:ascii="Century Gothic" w:hAnsi="Century Gothic"/>
          <w:b/>
          <w:sz w:val="22"/>
          <w:szCs w:val="22"/>
          <w:u w:val="single"/>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3D630C" w:rsidRPr="00D63BFF">
        <w:rPr>
          <w:rFonts w:ascii="Century Gothic" w:hAnsi="Century Gothic"/>
          <w:b/>
          <w:sz w:val="22"/>
          <w:szCs w:val="22"/>
          <w:u w:val="single"/>
        </w:rPr>
        <w:t>Een ‘TAMIM’ zijn</w:t>
      </w:r>
    </w:p>
    <w:p w14:paraId="6ADB2B2D" w14:textId="6AC4DC0D" w:rsidR="003D630C" w:rsidRPr="00D63BFF" w:rsidRDefault="003D630C" w:rsidP="003D630C">
      <w:pPr>
        <w:jc w:val="both"/>
        <w:rPr>
          <w:rFonts w:ascii="Century Gothic" w:hAnsi="Century Gothic"/>
          <w:sz w:val="22"/>
          <w:szCs w:val="22"/>
        </w:rPr>
      </w:pPr>
      <w:r w:rsidRPr="00D63BFF">
        <w:rPr>
          <w:rFonts w:ascii="Century Gothic" w:hAnsi="Century Gothic"/>
          <w:i/>
          <w:noProof/>
          <w:spacing w:val="-6"/>
          <w:sz w:val="22"/>
          <w:szCs w:val="22"/>
          <w:lang w:val="en-US"/>
        </w:rPr>
        <mc:AlternateContent>
          <mc:Choice Requires="wps">
            <w:drawing>
              <wp:anchor distT="0" distB="0" distL="114300" distR="114300" simplePos="0" relativeHeight="251663360" behindDoc="0" locked="0" layoutInCell="1" allowOverlap="1" wp14:anchorId="2713F60A" wp14:editId="7E9948D2">
                <wp:simplePos x="0" y="0"/>
                <wp:positionH relativeFrom="column">
                  <wp:posOffset>5715000</wp:posOffset>
                </wp:positionH>
                <wp:positionV relativeFrom="paragraph">
                  <wp:posOffset>452755</wp:posOffset>
                </wp:positionV>
                <wp:extent cx="1143000" cy="685800"/>
                <wp:effectExtent l="0" t="0" r="25400" b="2540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5A327E04" w14:textId="77777777" w:rsidR="003E054E" w:rsidRPr="000C7BBA" w:rsidRDefault="003E054E" w:rsidP="003D630C">
                            <w:pPr>
                              <w:jc w:val="center"/>
                              <w:rPr>
                                <w:rFonts w:ascii="Century Gothic" w:hAnsi="Century Gothic"/>
                                <w:sz w:val="18"/>
                                <w:szCs w:val="18"/>
                                <w:lang w:val="nl-BE"/>
                              </w:rPr>
                            </w:pPr>
                            <w:r w:rsidRPr="000C7BBA">
                              <w:rPr>
                                <w:rFonts w:ascii="Century Gothic" w:hAnsi="Century Gothic"/>
                                <w:sz w:val="18"/>
                                <w:szCs w:val="18"/>
                                <w:lang w:val="nl-BE"/>
                              </w:rPr>
                              <w:t>« </w:t>
                            </w:r>
                            <w:r>
                              <w:rPr>
                                <w:rFonts w:ascii="Century Gothic" w:hAnsi="Century Gothic"/>
                                <w:sz w:val="18"/>
                                <w:szCs w:val="18"/>
                                <w:lang w:val="nl-BE"/>
                              </w:rPr>
                              <w:t>De r</w:t>
                            </w:r>
                            <w:r w:rsidRPr="000C7BBA">
                              <w:rPr>
                                <w:rFonts w:ascii="Century Gothic" w:hAnsi="Century Gothic"/>
                                <w:sz w:val="18"/>
                                <w:szCs w:val="18"/>
                                <w:lang w:val="nl-BE"/>
                              </w:rPr>
                              <w:t>echtvaardige valt zevenmaal, doch staat weer op</w:t>
                            </w:r>
                            <w:r>
                              <w:rPr>
                                <w:rFonts w:ascii="Century Gothic" w:hAnsi="Century Gothic"/>
                                <w:sz w:val="18"/>
                                <w:szCs w:val="18"/>
                                <w:lang w:val="nl-BE"/>
                              </w:rPr>
                              <w:t>.” Spr.</w:t>
                            </w:r>
                            <w:r w:rsidRPr="000C7BBA">
                              <w:rPr>
                                <w:rFonts w:ascii="Century Gothic" w:hAnsi="Century Gothic"/>
                                <w:sz w:val="18"/>
                                <w:szCs w:val="18"/>
                                <w:lang w:val="nl-BE"/>
                              </w:rPr>
                              <w:t xml:space="preserve"> 24.16</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left:0;text-align:left;margin-left:450pt;margin-top:35.65pt;width:90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">
                <v:textbox inset=".5mm,,.5mm">
                  <w:txbxContent>
                    <w:p w14:paraId="5A327E04" w14:textId="77777777" w:rsidR="009D205C" w:rsidRPr="000C7BBA" w:rsidRDefault="009D205C" w:rsidP="003D630C">
                      <w:pPr>
                        <w:jc w:val="center"/>
                        <w:rPr>
                          <w:rFonts w:ascii="Century Gothic" w:hAnsi="Century Gothic"/>
                          <w:sz w:val="18"/>
                          <w:szCs w:val="18"/>
                          <w:lang w:val="nl-BE"/>
                        </w:rPr>
                      </w:pPr>
                      <w:r w:rsidRPr="000C7BBA">
                        <w:rPr>
                          <w:rFonts w:ascii="Century Gothic" w:hAnsi="Century Gothic"/>
                          <w:sz w:val="18"/>
                          <w:szCs w:val="18"/>
                          <w:lang w:val="nl-BE"/>
                        </w:rPr>
                        <w:t>« </w:t>
                      </w:r>
                      <w:r>
                        <w:rPr>
                          <w:rFonts w:ascii="Century Gothic" w:hAnsi="Century Gothic"/>
                          <w:sz w:val="18"/>
                          <w:szCs w:val="18"/>
                          <w:lang w:val="nl-BE"/>
                        </w:rPr>
                        <w:t>De r</w:t>
                      </w:r>
                      <w:r w:rsidRPr="000C7BBA">
                        <w:rPr>
                          <w:rFonts w:ascii="Century Gothic" w:hAnsi="Century Gothic"/>
                          <w:sz w:val="18"/>
                          <w:szCs w:val="18"/>
                          <w:lang w:val="nl-BE"/>
                        </w:rPr>
                        <w:t>echtvaardige valt zevenmaal, doch staat weer op</w:t>
                      </w:r>
                      <w:r>
                        <w:rPr>
                          <w:rFonts w:ascii="Century Gothic" w:hAnsi="Century Gothic"/>
                          <w:sz w:val="18"/>
                          <w:szCs w:val="18"/>
                          <w:lang w:val="nl-BE"/>
                        </w:rPr>
                        <w:t>.” Spr.</w:t>
                      </w:r>
                      <w:r w:rsidRPr="000C7BBA">
                        <w:rPr>
                          <w:rFonts w:ascii="Century Gothic" w:hAnsi="Century Gothic"/>
                          <w:sz w:val="18"/>
                          <w:szCs w:val="18"/>
                          <w:lang w:val="nl-BE"/>
                        </w:rPr>
                        <w:t xml:space="preserve"> 24.16</w:t>
                      </w:r>
                    </w:p>
                  </w:txbxContent>
                </v:textbox>
                <w10:wrap type="square"/>
              </v:shape>
            </w:pict>
          </mc:Fallback>
        </mc:AlternateContent>
      </w:r>
      <w:r w:rsidRPr="00D63BFF">
        <w:rPr>
          <w:rFonts w:ascii="Century Gothic" w:hAnsi="Century Gothic"/>
          <w:spacing w:val="-4"/>
          <w:sz w:val="22"/>
          <w:szCs w:val="22"/>
        </w:rPr>
        <w:t xml:space="preserve">Wanneer </w:t>
      </w:r>
      <w:proofErr w:type="spellStart"/>
      <w:r w:rsidRPr="00D63BFF">
        <w:rPr>
          <w:rFonts w:ascii="Century Gothic" w:hAnsi="Century Gothic"/>
          <w:spacing w:val="-4"/>
          <w:sz w:val="22"/>
          <w:szCs w:val="22"/>
        </w:rPr>
        <w:t>Matteüs</w:t>
      </w:r>
      <w:proofErr w:type="spellEnd"/>
      <w:r w:rsidRPr="00D63BFF">
        <w:rPr>
          <w:rFonts w:ascii="Century Gothic" w:hAnsi="Century Gothic"/>
          <w:spacing w:val="-4"/>
          <w:sz w:val="22"/>
          <w:szCs w:val="22"/>
        </w:rPr>
        <w:t xml:space="preserve"> ‘volmaakt’ schrijft, dan gebruikt hij de Griekse vertaling (</w:t>
      </w:r>
      <w:proofErr w:type="spellStart"/>
      <w:r w:rsidRPr="00D63BFF">
        <w:rPr>
          <w:rFonts w:ascii="Century Gothic" w:hAnsi="Century Gothic"/>
          <w:spacing w:val="-4"/>
          <w:sz w:val="22"/>
          <w:szCs w:val="22"/>
        </w:rPr>
        <w:t>teleios</w:t>
      </w:r>
      <w:proofErr w:type="spellEnd"/>
      <w:r w:rsidR="00EF3A1D">
        <w:rPr>
          <w:rFonts w:ascii="Century Gothic" w:hAnsi="Century Gothic"/>
          <w:spacing w:val="-4"/>
          <w:sz w:val="22"/>
          <w:szCs w:val="22"/>
        </w:rPr>
        <w:t xml:space="preserve"> – </w:t>
      </w:r>
      <w:proofErr w:type="spellStart"/>
      <w:r w:rsidR="00EF3A1D">
        <w:rPr>
          <w:rFonts w:ascii="Century Gothic" w:hAnsi="Century Gothic"/>
          <w:spacing w:val="-4"/>
          <w:sz w:val="22"/>
          <w:szCs w:val="22"/>
        </w:rPr>
        <w:t>àf</w:t>
      </w:r>
      <w:proofErr w:type="spellEnd"/>
      <w:r w:rsidR="00EF3A1D">
        <w:rPr>
          <w:rFonts w:ascii="Century Gothic" w:hAnsi="Century Gothic"/>
          <w:spacing w:val="-4"/>
          <w:sz w:val="22"/>
          <w:szCs w:val="22"/>
        </w:rPr>
        <w:t>, op weg naar een doel, volwassen</w:t>
      </w:r>
      <w:r w:rsidRPr="00D63BFF">
        <w:rPr>
          <w:rFonts w:ascii="Century Gothic" w:hAnsi="Century Gothic"/>
          <w:spacing w:val="-4"/>
          <w:sz w:val="22"/>
          <w:szCs w:val="22"/>
        </w:rPr>
        <w:t xml:space="preserve">) van het Hebreeuwse </w:t>
      </w:r>
      <w:r w:rsidRPr="00D63BFF">
        <w:rPr>
          <w:rFonts w:ascii="Century Gothic" w:hAnsi="Century Gothic"/>
          <w:b/>
          <w:spacing w:val="-4"/>
          <w:sz w:val="22"/>
          <w:szCs w:val="22"/>
        </w:rPr>
        <w:t>TAMIM</w:t>
      </w:r>
      <w:r w:rsidR="008A5C67">
        <w:rPr>
          <w:rFonts w:ascii="Century Gothic" w:hAnsi="Century Gothic"/>
          <w:b/>
          <w:spacing w:val="-4"/>
          <w:sz w:val="22"/>
          <w:szCs w:val="22"/>
        </w:rPr>
        <w:t xml:space="preserve"> </w:t>
      </w:r>
      <w:r w:rsidR="008A5C67" w:rsidRPr="00D63BFF">
        <w:rPr>
          <w:rFonts w:ascii="Century Gothic" w:hAnsi="Century Gothic"/>
          <w:spacing w:val="-4"/>
          <w:sz w:val="22"/>
          <w:szCs w:val="22"/>
        </w:rPr>
        <w:t>(vaak vertaald als onberispelijk</w:t>
      </w:r>
      <w:r w:rsidR="008A5C67">
        <w:rPr>
          <w:rFonts w:ascii="Century Gothic" w:hAnsi="Century Gothic"/>
          <w:spacing w:val="-4"/>
          <w:sz w:val="22"/>
          <w:szCs w:val="22"/>
        </w:rPr>
        <w:t xml:space="preserve"> – Gen 17:1</w:t>
      </w:r>
      <w:r w:rsidR="008A5C67" w:rsidRPr="00D63BFF">
        <w:rPr>
          <w:rFonts w:ascii="Century Gothic" w:hAnsi="Century Gothic"/>
          <w:spacing w:val="-4"/>
          <w:sz w:val="22"/>
          <w:szCs w:val="22"/>
        </w:rPr>
        <w:t>)</w:t>
      </w:r>
      <w:r w:rsidRPr="00D63BFF">
        <w:rPr>
          <w:rFonts w:ascii="Century Gothic" w:hAnsi="Century Gothic"/>
          <w:spacing w:val="-4"/>
          <w:sz w:val="22"/>
          <w:szCs w:val="22"/>
        </w:rPr>
        <w:t>, betekent</w:t>
      </w:r>
      <w:r w:rsidR="008A5C67">
        <w:rPr>
          <w:rFonts w:ascii="Century Gothic" w:hAnsi="Century Gothic"/>
          <w:spacing w:val="-4"/>
          <w:sz w:val="22"/>
          <w:szCs w:val="22"/>
        </w:rPr>
        <w:t xml:space="preserve"> eerder</w:t>
      </w:r>
      <w:r w:rsidRPr="00D63BFF">
        <w:rPr>
          <w:rFonts w:ascii="Century Gothic" w:hAnsi="Century Gothic"/>
          <w:spacing w:val="-4"/>
          <w:sz w:val="22"/>
          <w:szCs w:val="22"/>
        </w:rPr>
        <w:t>: héél zijn</w:t>
      </w:r>
      <w:r w:rsidR="008A5C67">
        <w:rPr>
          <w:rFonts w:ascii="Century Gothic" w:hAnsi="Century Gothic"/>
          <w:spacing w:val="-4"/>
          <w:sz w:val="22"/>
          <w:szCs w:val="22"/>
        </w:rPr>
        <w:t>, uit één stuk</w:t>
      </w:r>
      <w:r w:rsidRPr="00D63BFF">
        <w:rPr>
          <w:rFonts w:ascii="Century Gothic" w:hAnsi="Century Gothic"/>
          <w:spacing w:val="-4"/>
          <w:sz w:val="22"/>
          <w:szCs w:val="22"/>
        </w:rPr>
        <w:t>.</w:t>
      </w:r>
      <w:r>
        <w:rPr>
          <w:rFonts w:ascii="Century Gothic" w:hAnsi="Century Gothic"/>
          <w:spacing w:val="-4"/>
          <w:sz w:val="22"/>
          <w:szCs w:val="22"/>
        </w:rPr>
        <w:t xml:space="preserve"> </w:t>
      </w:r>
      <w:proofErr w:type="spellStart"/>
      <w:r w:rsidRPr="00BB1686">
        <w:rPr>
          <w:rFonts w:ascii="Century Gothic" w:hAnsi="Century Gothic"/>
          <w:spacing w:val="-4"/>
          <w:sz w:val="22"/>
          <w:szCs w:val="22"/>
        </w:rPr>
        <w:t>Noach</w:t>
      </w:r>
      <w:proofErr w:type="spellEnd"/>
      <w:r w:rsidRPr="00BB1686">
        <w:rPr>
          <w:rFonts w:ascii="Century Gothic" w:hAnsi="Century Gothic"/>
          <w:spacing w:val="-4"/>
          <w:sz w:val="22"/>
          <w:szCs w:val="22"/>
        </w:rPr>
        <w:t>, Abraham en zelfs David wor</w:t>
      </w:r>
      <w:r w:rsidRPr="00BB1686">
        <w:rPr>
          <w:rFonts w:ascii="Century Gothic" w:hAnsi="Century Gothic"/>
          <w:spacing w:val="-4"/>
          <w:sz w:val="22"/>
          <w:szCs w:val="22"/>
        </w:rPr>
        <w:softHyphen/>
      </w:r>
      <w:r w:rsidR="00EF3A1D" w:rsidRPr="00BB1686">
        <w:rPr>
          <w:rFonts w:ascii="Century Gothic" w:hAnsi="Century Gothic"/>
          <w:spacing w:val="-4"/>
          <w:sz w:val="22"/>
          <w:szCs w:val="22"/>
        </w:rPr>
        <w:t>den TAMIM genoemd.</w:t>
      </w:r>
      <w:r w:rsidRPr="00BB1686">
        <w:rPr>
          <w:rFonts w:ascii="Century Gothic" w:hAnsi="Century Gothic"/>
          <w:spacing w:val="-4"/>
          <w:sz w:val="22"/>
          <w:szCs w:val="22"/>
        </w:rPr>
        <w:t xml:space="preserve"> Toch waren zij niet zonder</w:t>
      </w:r>
      <w:r>
        <w:rPr>
          <w:rFonts w:ascii="Century Gothic" w:hAnsi="Century Gothic"/>
          <w:sz w:val="22"/>
          <w:szCs w:val="22"/>
        </w:rPr>
        <w:t xml:space="preserve"> fouten ! Denk maar aan David…</w:t>
      </w:r>
      <w:r w:rsidRPr="00D63BFF">
        <w:rPr>
          <w:rFonts w:ascii="Century Gothic" w:hAnsi="Century Gothic"/>
          <w:sz w:val="22"/>
          <w:szCs w:val="22"/>
        </w:rPr>
        <w:t xml:space="preserve"> Maar ze waren wel </w:t>
      </w:r>
      <w:r w:rsidRPr="008A5C67">
        <w:rPr>
          <w:rFonts w:ascii="Century Gothic" w:hAnsi="Century Gothic"/>
          <w:b/>
          <w:sz w:val="22"/>
          <w:szCs w:val="22"/>
        </w:rPr>
        <w:t>geëngageerd</w:t>
      </w:r>
      <w:r w:rsidRPr="00D63BFF">
        <w:rPr>
          <w:rFonts w:ascii="Century Gothic" w:hAnsi="Century Gothic"/>
          <w:sz w:val="22"/>
          <w:szCs w:val="22"/>
        </w:rPr>
        <w:t>, volled</w:t>
      </w:r>
      <w:r>
        <w:rPr>
          <w:rFonts w:ascii="Century Gothic" w:hAnsi="Century Gothic"/>
          <w:sz w:val="22"/>
          <w:szCs w:val="22"/>
        </w:rPr>
        <w:t>ig, in goede en kwade momenten.</w:t>
      </w:r>
      <w:r w:rsidRPr="00D63BFF">
        <w:rPr>
          <w:rFonts w:ascii="Century Gothic" w:hAnsi="Century Gothic"/>
          <w:sz w:val="22"/>
          <w:szCs w:val="22"/>
        </w:rPr>
        <w:t xml:space="preserve"> En na zijn grote zonde van overspel en moord wist David tot wie hij zich kon en mocht richten (lees die prachtige Psalm 51 maar !).</w:t>
      </w:r>
    </w:p>
    <w:p w14:paraId="75144E7D" w14:textId="77777777" w:rsidR="003D630C" w:rsidRDefault="003D630C" w:rsidP="003D630C">
      <w:pPr>
        <w:spacing w:before="120"/>
        <w:jc w:val="both"/>
        <w:rPr>
          <w:rFonts w:ascii="Century Gothic" w:hAnsi="Century Gothic"/>
          <w:i/>
          <w:spacing w:val="-4"/>
          <w:sz w:val="22"/>
          <w:szCs w:val="22"/>
        </w:rPr>
      </w:pPr>
      <w:r w:rsidRPr="00D63BFF">
        <w:rPr>
          <w:rFonts w:ascii="Century Gothic" w:hAnsi="Century Gothic"/>
          <w:i/>
          <w:spacing w:val="-4"/>
          <w:sz w:val="22"/>
          <w:szCs w:val="22"/>
        </w:rPr>
        <w:t xml:space="preserve">« Het </w:t>
      </w:r>
      <w:proofErr w:type="spellStart"/>
      <w:r w:rsidRPr="00D63BFF">
        <w:rPr>
          <w:rFonts w:ascii="Century Gothic" w:hAnsi="Century Gothic"/>
          <w:i/>
          <w:spacing w:val="-4"/>
          <w:sz w:val="22"/>
          <w:szCs w:val="22"/>
        </w:rPr>
        <w:t>bijbelse</w:t>
      </w:r>
      <w:proofErr w:type="spellEnd"/>
      <w:r w:rsidRPr="00D63BFF">
        <w:rPr>
          <w:rFonts w:ascii="Century Gothic" w:hAnsi="Century Gothic"/>
          <w:i/>
          <w:spacing w:val="-4"/>
          <w:sz w:val="22"/>
          <w:szCs w:val="22"/>
        </w:rPr>
        <w:t xml:space="preserve"> woord ‘volmaaktheid’ drukt minder een morele eigenschap uit, dan wel een onverdeelde toewijding en engagement. » - R. Lehman</w:t>
      </w:r>
    </w:p>
    <w:p w14:paraId="1D3ACFB8" w14:textId="27D4D4D7" w:rsidR="008A5C67" w:rsidRDefault="005652D3" w:rsidP="003D630C">
      <w:pPr>
        <w:spacing w:before="120"/>
        <w:jc w:val="both"/>
        <w:rPr>
          <w:rFonts w:ascii="Century Gothic" w:hAnsi="Century Gothic"/>
          <w:spacing w:val="-4"/>
          <w:sz w:val="22"/>
          <w:szCs w:val="22"/>
        </w:rPr>
      </w:pPr>
      <w:r>
        <w:rPr>
          <w:rFonts w:ascii="Century Gothic" w:hAnsi="Century Gothic"/>
          <w:spacing w:val="-4"/>
          <w:sz w:val="22"/>
          <w:szCs w:val="22"/>
        </w:rPr>
        <w:t>In dit verband is het heel leerrijk om</w:t>
      </w:r>
      <w:r w:rsidR="008A5C67">
        <w:rPr>
          <w:rFonts w:ascii="Century Gothic" w:hAnsi="Century Gothic"/>
          <w:spacing w:val="-4"/>
          <w:sz w:val="22"/>
          <w:szCs w:val="22"/>
        </w:rPr>
        <w:t xml:space="preserve"> Mat 5:48 (“Wees dus </w:t>
      </w:r>
      <w:r w:rsidR="008A5C67" w:rsidRPr="008A5C67">
        <w:rPr>
          <w:rFonts w:ascii="Century Gothic" w:hAnsi="Century Gothic"/>
          <w:spacing w:val="-4"/>
          <w:sz w:val="22"/>
          <w:szCs w:val="22"/>
          <w:u w:val="single"/>
        </w:rPr>
        <w:t>volmaakt</w:t>
      </w:r>
      <w:r w:rsidR="008A5C67">
        <w:rPr>
          <w:rFonts w:ascii="Century Gothic" w:hAnsi="Century Gothic"/>
          <w:spacing w:val="-4"/>
          <w:sz w:val="22"/>
          <w:szCs w:val="22"/>
        </w:rPr>
        <w:t xml:space="preserve"> zoals jullie hemelse Vader volmaakt is” ) in parallel </w:t>
      </w:r>
      <w:r>
        <w:rPr>
          <w:rFonts w:ascii="Century Gothic" w:hAnsi="Century Gothic"/>
          <w:spacing w:val="-4"/>
          <w:sz w:val="22"/>
          <w:szCs w:val="22"/>
        </w:rPr>
        <w:t>te plaatsen</w:t>
      </w:r>
      <w:r w:rsidR="008A5C67">
        <w:rPr>
          <w:rFonts w:ascii="Century Gothic" w:hAnsi="Century Gothic"/>
          <w:spacing w:val="-4"/>
          <w:sz w:val="22"/>
          <w:szCs w:val="22"/>
        </w:rPr>
        <w:t xml:space="preserve"> met Leviticus 19:2 (“Wees </w:t>
      </w:r>
      <w:r w:rsidR="008A5C67" w:rsidRPr="008A5C67">
        <w:rPr>
          <w:rFonts w:ascii="Century Gothic" w:hAnsi="Century Gothic"/>
          <w:spacing w:val="-4"/>
          <w:sz w:val="22"/>
          <w:szCs w:val="22"/>
          <w:u w:val="single"/>
        </w:rPr>
        <w:t>heilig</w:t>
      </w:r>
      <w:r w:rsidR="008A5C67">
        <w:rPr>
          <w:rFonts w:ascii="Century Gothic" w:hAnsi="Century Gothic"/>
          <w:spacing w:val="-4"/>
          <w:sz w:val="22"/>
          <w:szCs w:val="22"/>
        </w:rPr>
        <w:t xml:space="preserve">, want ik de Heer uw God ben heilig’) en Lucas 6:36 (“Wees barmhartig zoals jullie Vader </w:t>
      </w:r>
      <w:r w:rsidR="008A5C67" w:rsidRPr="008A5C67">
        <w:rPr>
          <w:rFonts w:ascii="Century Gothic" w:hAnsi="Century Gothic"/>
          <w:spacing w:val="-4"/>
          <w:sz w:val="22"/>
          <w:szCs w:val="22"/>
          <w:u w:val="single"/>
        </w:rPr>
        <w:t>barmhartig</w:t>
      </w:r>
      <w:r w:rsidR="008A5C67">
        <w:rPr>
          <w:rFonts w:ascii="Century Gothic" w:hAnsi="Century Gothic"/>
          <w:spacing w:val="-4"/>
          <w:sz w:val="22"/>
          <w:szCs w:val="22"/>
        </w:rPr>
        <w:t xml:space="preserve"> is”</w:t>
      </w:r>
      <w:r>
        <w:rPr>
          <w:rFonts w:ascii="Century Gothic" w:hAnsi="Century Gothic"/>
          <w:spacing w:val="-4"/>
          <w:sz w:val="22"/>
          <w:szCs w:val="22"/>
        </w:rPr>
        <w:t xml:space="preserve">). </w:t>
      </w:r>
      <w:r w:rsidRPr="00D63BFF">
        <w:rPr>
          <w:rFonts w:ascii="Century Gothic" w:hAnsi="Century Gothic"/>
          <w:sz w:val="22"/>
          <w:szCs w:val="22"/>
        </w:rPr>
        <w:t xml:space="preserve">"Heilig"  betekent letterlijk: </w:t>
      </w:r>
      <w:r w:rsidRPr="00D63BFF">
        <w:rPr>
          <w:rFonts w:ascii="Century Gothic" w:hAnsi="Century Gothic"/>
          <w:b/>
          <w:sz w:val="22"/>
          <w:szCs w:val="22"/>
        </w:rPr>
        <w:t>apart, met de idee van ‘</w:t>
      </w:r>
      <w:r w:rsidRPr="008A5C67">
        <w:rPr>
          <w:rFonts w:ascii="Century Gothic" w:hAnsi="Century Gothic"/>
          <w:b/>
          <w:sz w:val="22"/>
          <w:szCs w:val="22"/>
          <w:u w:val="single"/>
        </w:rPr>
        <w:t>toegewijd aan</w:t>
      </w:r>
      <w:r w:rsidRPr="00D63BFF">
        <w:rPr>
          <w:rFonts w:ascii="Century Gothic" w:hAnsi="Century Gothic"/>
          <w:sz w:val="22"/>
          <w:szCs w:val="22"/>
        </w:rPr>
        <w:t>’</w:t>
      </w:r>
      <w:r>
        <w:rPr>
          <w:rFonts w:ascii="Century Gothic" w:hAnsi="Century Gothic"/>
          <w:spacing w:val="-4"/>
          <w:sz w:val="22"/>
          <w:szCs w:val="22"/>
        </w:rPr>
        <w:t>(= innerlijke drive!)</w:t>
      </w:r>
      <w:r w:rsidRPr="00D63BFF">
        <w:rPr>
          <w:rFonts w:ascii="Century Gothic" w:hAnsi="Century Gothic"/>
          <w:sz w:val="22"/>
          <w:szCs w:val="22"/>
        </w:rPr>
        <w:t xml:space="preserve">. </w:t>
      </w:r>
      <w:r>
        <w:rPr>
          <w:rFonts w:ascii="Century Gothic" w:hAnsi="Century Gothic"/>
          <w:sz w:val="22"/>
          <w:szCs w:val="22"/>
        </w:rPr>
        <w:t>B</w:t>
      </w:r>
      <w:r>
        <w:rPr>
          <w:rFonts w:ascii="Century Gothic" w:hAnsi="Century Gothic"/>
          <w:spacing w:val="-4"/>
          <w:sz w:val="22"/>
          <w:szCs w:val="22"/>
        </w:rPr>
        <w:t>armhartigheid komt van het Hebreeuws woord ‘baarmoeder’: baarmoeder</w:t>
      </w:r>
      <w:r>
        <w:rPr>
          <w:rFonts w:ascii="Century Gothic" w:hAnsi="Century Gothic"/>
          <w:spacing w:val="-4"/>
          <w:sz w:val="22"/>
          <w:szCs w:val="22"/>
        </w:rPr>
        <w:softHyphen/>
        <w:t xml:space="preserve">lijke liefde! Wil je volmaakt zijn? Wees dan toegewijd en </w:t>
      </w:r>
      <w:r w:rsidR="007F6B2B">
        <w:rPr>
          <w:rFonts w:ascii="Century Gothic" w:hAnsi="Century Gothic"/>
          <w:spacing w:val="-4"/>
          <w:sz w:val="22"/>
          <w:szCs w:val="22"/>
        </w:rPr>
        <w:t>barmhartig!</w:t>
      </w:r>
    </w:p>
    <w:p w14:paraId="09066964" w14:textId="5C86A3F5" w:rsidR="003D630C" w:rsidRPr="007F6B2B" w:rsidRDefault="00D956EB" w:rsidP="003D630C">
      <w:pPr>
        <w:pBdr>
          <w:top w:val="single" w:sz="18" w:space="1" w:color="D16374"/>
          <w:left w:val="single" w:sz="18" w:space="4" w:color="D16374"/>
          <w:bottom w:val="single" w:sz="18" w:space="1" w:color="D16374"/>
          <w:right w:val="single" w:sz="18" w:space="4" w:color="D16374"/>
        </w:pBdr>
        <w:spacing w:before="120"/>
        <w:rPr>
          <w:rFonts w:ascii="Century Gothic" w:hAnsi="Century Gothic" w:cs="Georgia"/>
          <w:b/>
          <w:color w:val="800000"/>
          <w:sz w:val="20"/>
          <w:szCs w:val="20"/>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3D630C" w:rsidRPr="007F6B2B">
        <w:rPr>
          <w:rFonts w:ascii="Century Gothic" w:hAnsi="Century Gothic" w:cs="Georgia"/>
          <w:b/>
          <w:color w:val="800000"/>
          <w:sz w:val="20"/>
          <w:szCs w:val="20"/>
        </w:rPr>
        <w:t>Samen overleggen</w:t>
      </w:r>
    </w:p>
    <w:p w14:paraId="5605D268" w14:textId="13357CBC" w:rsidR="003D630C" w:rsidRPr="007F6B2B" w:rsidRDefault="003D630C" w:rsidP="003D630C">
      <w:pPr>
        <w:pStyle w:val="ListParagraph"/>
        <w:numPr>
          <w:ilvl w:val="0"/>
          <w:numId w:val="28"/>
        </w:numPr>
        <w:pBdr>
          <w:top w:val="single" w:sz="18" w:space="1" w:color="D16374"/>
          <w:left w:val="single" w:sz="18" w:space="4" w:color="D16374"/>
          <w:bottom w:val="single" w:sz="18" w:space="1" w:color="D16374"/>
          <w:right w:val="single" w:sz="18" w:space="4" w:color="D16374"/>
        </w:pBdr>
        <w:rPr>
          <w:rFonts w:ascii="Century Gothic" w:hAnsi="Century Gothic" w:cs="Georgia"/>
          <w:color w:val="800000"/>
          <w:sz w:val="20"/>
          <w:szCs w:val="20"/>
        </w:rPr>
      </w:pPr>
      <w:r w:rsidRPr="007F6B2B">
        <w:rPr>
          <w:rFonts w:ascii="Century Gothic" w:hAnsi="Century Gothic" w:cs="Georgia"/>
          <w:color w:val="800000"/>
          <w:sz w:val="20"/>
          <w:szCs w:val="20"/>
        </w:rPr>
        <w:t xml:space="preserve">Heb je ook al het gevoel gehad dat ‘er </w:t>
      </w:r>
      <w:r w:rsidRPr="007F6B2B">
        <w:rPr>
          <w:rFonts w:ascii="Century Gothic" w:hAnsi="Century Gothic" w:cs="Georgia"/>
          <w:b/>
          <w:color w:val="800000"/>
          <w:sz w:val="20"/>
          <w:szCs w:val="20"/>
        </w:rPr>
        <w:t xml:space="preserve">iets ontbreekt’, </w:t>
      </w:r>
      <w:r w:rsidRPr="007F6B2B">
        <w:rPr>
          <w:rFonts w:ascii="Century Gothic" w:hAnsi="Century Gothic" w:cs="Georgia"/>
          <w:color w:val="800000"/>
          <w:sz w:val="20"/>
          <w:szCs w:val="20"/>
        </w:rPr>
        <w:t xml:space="preserve">hoewel je echt wel ‘je best doet’? Hoe ga je daar mee om? Wat kun je er aan doen? </w:t>
      </w:r>
    </w:p>
    <w:p w14:paraId="20AF527B" w14:textId="7AAB3E53" w:rsidR="00EF3A1D" w:rsidRPr="007F6B2B" w:rsidRDefault="00EF3A1D" w:rsidP="003D630C">
      <w:pPr>
        <w:pStyle w:val="ListParagraph"/>
        <w:numPr>
          <w:ilvl w:val="0"/>
          <w:numId w:val="28"/>
        </w:numPr>
        <w:pBdr>
          <w:top w:val="single" w:sz="18" w:space="1" w:color="D16374"/>
          <w:left w:val="single" w:sz="18" w:space="4" w:color="D16374"/>
          <w:bottom w:val="single" w:sz="18" w:space="1" w:color="D16374"/>
          <w:right w:val="single" w:sz="18" w:space="4" w:color="D16374"/>
        </w:pBdr>
        <w:rPr>
          <w:rFonts w:ascii="Century Gothic" w:hAnsi="Century Gothic" w:cs="Georgia"/>
          <w:color w:val="800000"/>
          <w:sz w:val="20"/>
          <w:szCs w:val="20"/>
        </w:rPr>
      </w:pPr>
      <w:r w:rsidRPr="007F6B2B">
        <w:rPr>
          <w:rFonts w:ascii="Century Gothic" w:hAnsi="Century Gothic" w:cs="Georgia"/>
          <w:color w:val="800000"/>
          <w:sz w:val="20"/>
          <w:szCs w:val="20"/>
        </w:rPr>
        <w:t>Wat roept de idee ‘</w:t>
      </w:r>
      <w:r w:rsidRPr="007F6B2B">
        <w:rPr>
          <w:rFonts w:ascii="Century Gothic" w:hAnsi="Century Gothic" w:cs="Georgia"/>
          <w:b/>
          <w:color w:val="800000"/>
          <w:sz w:val="20"/>
          <w:szCs w:val="20"/>
        </w:rPr>
        <w:t>volmaaktheid’</w:t>
      </w:r>
      <w:r w:rsidRPr="007F6B2B">
        <w:rPr>
          <w:rFonts w:ascii="Century Gothic" w:hAnsi="Century Gothic" w:cs="Georgia"/>
          <w:color w:val="800000"/>
          <w:sz w:val="20"/>
          <w:szCs w:val="20"/>
        </w:rPr>
        <w:t xml:space="preserve"> </w:t>
      </w:r>
      <w:r w:rsidR="008A5C67" w:rsidRPr="007F6B2B">
        <w:rPr>
          <w:rFonts w:ascii="Century Gothic" w:hAnsi="Century Gothic" w:cs="Georgia"/>
          <w:color w:val="800000"/>
          <w:sz w:val="20"/>
          <w:szCs w:val="20"/>
        </w:rPr>
        <w:t xml:space="preserve">bij je op? Hoe voel je je bij de opdracht </w:t>
      </w:r>
      <w:r w:rsidR="007F6B2B">
        <w:rPr>
          <w:rFonts w:ascii="Century Gothic" w:hAnsi="Century Gothic" w:cs="Georgia"/>
          <w:color w:val="800000"/>
          <w:sz w:val="20"/>
          <w:szCs w:val="20"/>
        </w:rPr>
        <w:t xml:space="preserve">(of uitnodiging?) </w:t>
      </w:r>
      <w:r w:rsidR="008A5C67" w:rsidRPr="007F6B2B">
        <w:rPr>
          <w:rFonts w:ascii="Century Gothic" w:hAnsi="Century Gothic" w:cs="Georgia"/>
          <w:color w:val="800000"/>
          <w:sz w:val="20"/>
          <w:szCs w:val="20"/>
        </w:rPr>
        <w:t>om ‘volmaakt’ te zijn?</w:t>
      </w:r>
      <w:r w:rsidR="005652D3" w:rsidRPr="007F6B2B">
        <w:rPr>
          <w:rFonts w:ascii="Century Gothic" w:hAnsi="Century Gothic" w:cs="Georgia"/>
          <w:color w:val="800000"/>
          <w:sz w:val="20"/>
          <w:szCs w:val="20"/>
        </w:rPr>
        <w:t xml:space="preserve"> </w:t>
      </w:r>
      <w:r w:rsidR="007F6B2B">
        <w:rPr>
          <w:rFonts w:ascii="Century Gothic" w:hAnsi="Century Gothic" w:cs="Georgia"/>
          <w:color w:val="800000"/>
          <w:sz w:val="20"/>
          <w:szCs w:val="20"/>
        </w:rPr>
        <w:t>Helpt</w:t>
      </w:r>
      <w:r w:rsidR="005652D3" w:rsidRPr="007F6B2B">
        <w:rPr>
          <w:rFonts w:ascii="Century Gothic" w:hAnsi="Century Gothic" w:cs="Georgia"/>
          <w:color w:val="800000"/>
          <w:sz w:val="20"/>
          <w:szCs w:val="20"/>
        </w:rPr>
        <w:t xml:space="preserve"> de </w:t>
      </w:r>
      <w:proofErr w:type="spellStart"/>
      <w:r w:rsidR="005652D3" w:rsidRPr="007F6B2B">
        <w:rPr>
          <w:rFonts w:ascii="Century Gothic" w:hAnsi="Century Gothic" w:cs="Georgia"/>
          <w:color w:val="800000"/>
          <w:sz w:val="20"/>
          <w:szCs w:val="20"/>
        </w:rPr>
        <w:t>bijbelse</w:t>
      </w:r>
      <w:proofErr w:type="spellEnd"/>
      <w:r w:rsidR="005652D3" w:rsidRPr="007F6B2B">
        <w:rPr>
          <w:rFonts w:ascii="Century Gothic" w:hAnsi="Century Gothic" w:cs="Georgia"/>
          <w:color w:val="800000"/>
          <w:sz w:val="20"/>
          <w:szCs w:val="20"/>
        </w:rPr>
        <w:t xml:space="preserve"> invulling van dit begrip (toewijding / barmhartigheid) je </w:t>
      </w:r>
      <w:r w:rsidR="007F6B2B">
        <w:rPr>
          <w:rFonts w:ascii="Century Gothic" w:hAnsi="Century Gothic" w:cs="Georgia"/>
          <w:color w:val="800000"/>
          <w:sz w:val="20"/>
          <w:szCs w:val="20"/>
        </w:rPr>
        <w:t>om een en ander beter te begrijpen en te ervaren</w:t>
      </w:r>
      <w:r w:rsidR="005652D3" w:rsidRPr="007F6B2B">
        <w:rPr>
          <w:rFonts w:ascii="Century Gothic" w:hAnsi="Century Gothic" w:cs="Georgia"/>
          <w:color w:val="800000"/>
          <w:sz w:val="20"/>
          <w:szCs w:val="20"/>
        </w:rPr>
        <w:t>?</w:t>
      </w:r>
    </w:p>
    <w:p w14:paraId="527CA792" w14:textId="185EA3CB" w:rsidR="003D630C" w:rsidRDefault="003D630C" w:rsidP="003D630C">
      <w:pPr>
        <w:pStyle w:val="ListParagraph"/>
        <w:numPr>
          <w:ilvl w:val="0"/>
          <w:numId w:val="28"/>
        </w:numPr>
        <w:pBdr>
          <w:top w:val="single" w:sz="18" w:space="1" w:color="D16374"/>
          <w:left w:val="single" w:sz="18" w:space="4" w:color="D16374"/>
          <w:bottom w:val="single" w:sz="18" w:space="1" w:color="D16374"/>
          <w:right w:val="single" w:sz="18" w:space="4" w:color="D16374"/>
        </w:pBdr>
        <w:rPr>
          <w:rFonts w:ascii="Century Gothic" w:hAnsi="Century Gothic" w:cs="Georgia"/>
          <w:color w:val="800000"/>
          <w:spacing w:val="-6"/>
          <w:sz w:val="20"/>
          <w:szCs w:val="20"/>
        </w:rPr>
      </w:pPr>
      <w:r w:rsidRPr="007F6B2B">
        <w:rPr>
          <w:rFonts w:ascii="Century Gothic" w:hAnsi="Century Gothic" w:cs="Georgia"/>
          <w:color w:val="800000"/>
          <w:sz w:val="20"/>
          <w:szCs w:val="20"/>
        </w:rPr>
        <w:t xml:space="preserve">Wat ontbrak er bij die man, waar wrong het schoentje precies? </w:t>
      </w:r>
      <w:r w:rsidR="007F6B2B" w:rsidRPr="007F6B2B">
        <w:rPr>
          <w:rFonts w:ascii="Century Gothic" w:hAnsi="Century Gothic" w:cs="Georgia"/>
          <w:color w:val="800000"/>
          <w:sz w:val="20"/>
          <w:szCs w:val="20"/>
        </w:rPr>
        <w:t>Hoe zat het met die ‘toewijding’ en ‘barmhartigheid’</w:t>
      </w:r>
      <w:r w:rsidR="007F6B2B" w:rsidRPr="007F6B2B">
        <w:rPr>
          <w:rFonts w:ascii="Century Gothic" w:hAnsi="Century Gothic" w:cs="Georgia"/>
          <w:color w:val="800000"/>
          <w:spacing w:val="-6"/>
          <w:sz w:val="20"/>
          <w:szCs w:val="20"/>
        </w:rPr>
        <w:t xml:space="preserve"> in zijn verhaal? </w:t>
      </w:r>
      <w:r w:rsidRPr="007F6B2B">
        <w:rPr>
          <w:rFonts w:ascii="Century Gothic" w:hAnsi="Century Gothic" w:cs="Georgia"/>
          <w:color w:val="800000"/>
          <w:spacing w:val="-6"/>
          <w:sz w:val="20"/>
          <w:szCs w:val="20"/>
        </w:rPr>
        <w:t xml:space="preserve">Hoe zet je dit </w:t>
      </w:r>
      <w:r w:rsidR="007F6B2B" w:rsidRPr="007F6B2B">
        <w:rPr>
          <w:rFonts w:ascii="Century Gothic" w:hAnsi="Century Gothic" w:cs="Georgia"/>
          <w:color w:val="800000"/>
          <w:spacing w:val="-6"/>
          <w:sz w:val="20"/>
          <w:szCs w:val="20"/>
        </w:rPr>
        <w:t xml:space="preserve">alles </w:t>
      </w:r>
      <w:r w:rsidRPr="007F6B2B">
        <w:rPr>
          <w:rFonts w:ascii="Century Gothic" w:hAnsi="Century Gothic" w:cs="Georgia"/>
          <w:color w:val="800000"/>
          <w:spacing w:val="-6"/>
          <w:sz w:val="20"/>
          <w:szCs w:val="20"/>
        </w:rPr>
        <w:t>concreet om naar ons?</w:t>
      </w:r>
      <w:r w:rsidR="007F6B2B" w:rsidRPr="007F6B2B">
        <w:rPr>
          <w:rFonts w:ascii="Century Gothic" w:hAnsi="Century Gothic" w:cs="Georgia"/>
          <w:color w:val="800000"/>
          <w:spacing w:val="-6"/>
          <w:sz w:val="20"/>
          <w:szCs w:val="20"/>
        </w:rPr>
        <w:t xml:space="preserve"> </w:t>
      </w:r>
    </w:p>
    <w:p w14:paraId="243E4AD4" w14:textId="1D12BCF7" w:rsidR="007C7D8D" w:rsidRPr="007F6B2B" w:rsidRDefault="007C7D8D" w:rsidP="003D630C">
      <w:pPr>
        <w:pStyle w:val="ListParagraph"/>
        <w:numPr>
          <w:ilvl w:val="0"/>
          <w:numId w:val="28"/>
        </w:numPr>
        <w:pBdr>
          <w:top w:val="single" w:sz="18" w:space="1" w:color="D16374"/>
          <w:left w:val="single" w:sz="18" w:space="4" w:color="D16374"/>
          <w:bottom w:val="single" w:sz="18" w:space="1" w:color="D16374"/>
          <w:right w:val="single" w:sz="18" w:space="4" w:color="D16374"/>
        </w:pBdr>
        <w:rPr>
          <w:rFonts w:ascii="Century Gothic" w:hAnsi="Century Gothic" w:cs="Georgia"/>
          <w:color w:val="800000"/>
          <w:spacing w:val="-6"/>
          <w:sz w:val="20"/>
          <w:szCs w:val="20"/>
        </w:rPr>
      </w:pPr>
      <w:r>
        <w:rPr>
          <w:rFonts w:ascii="Century Gothic" w:hAnsi="Century Gothic" w:cs="Georgia"/>
          <w:color w:val="800000"/>
          <w:spacing w:val="-6"/>
          <w:sz w:val="20"/>
          <w:szCs w:val="20"/>
        </w:rPr>
        <w:t xml:space="preserve">Lees </w:t>
      </w:r>
      <w:r w:rsidRPr="007C7D8D">
        <w:rPr>
          <w:rFonts w:ascii="Century Gothic" w:hAnsi="Century Gothic" w:cs="Georgia"/>
          <w:b/>
          <w:color w:val="800000"/>
          <w:spacing w:val="-6"/>
          <w:sz w:val="20"/>
          <w:szCs w:val="20"/>
        </w:rPr>
        <w:t>Filippenzen 3:12-16</w:t>
      </w:r>
      <w:r>
        <w:rPr>
          <w:rFonts w:ascii="Century Gothic" w:hAnsi="Century Gothic" w:cs="Georgia"/>
          <w:color w:val="800000"/>
          <w:spacing w:val="-6"/>
          <w:sz w:val="20"/>
          <w:szCs w:val="20"/>
        </w:rPr>
        <w:t xml:space="preserve"> waar Paulus aangeeft dat je onvolmaakt kunt zijn en toch volmaakt… Let op de uitdrukkingen: ‘zich uitstrekken naar wat voor ons ligt’, ‘jagen naar het doel’ en ‘gegrepen zijn door Christus’. Wat is het verband met het verhaal dat we deze week bestuderen?</w:t>
      </w:r>
    </w:p>
    <w:p w14:paraId="37FC0401" w14:textId="77777777" w:rsidR="003D630C" w:rsidRPr="00D63BFF" w:rsidRDefault="003D630C" w:rsidP="00F11524">
      <w:pPr>
        <w:spacing w:before="120"/>
        <w:jc w:val="both"/>
        <w:rPr>
          <w:rFonts w:ascii="Century Gothic" w:hAnsi="Century Gothic"/>
          <w:spacing w:val="-8"/>
          <w:sz w:val="22"/>
          <w:szCs w:val="22"/>
        </w:rPr>
      </w:pPr>
    </w:p>
    <w:p w14:paraId="2E91459C" w14:textId="0D3A88E3" w:rsidR="00601901" w:rsidRPr="00D63BFF" w:rsidRDefault="00D956EB" w:rsidP="00601901">
      <w:pPr>
        <w:shd w:val="clear" w:color="auto" w:fill="D9D9D9"/>
        <w:jc w:val="both"/>
        <w:rPr>
          <w:rFonts w:ascii="Century Gothic" w:hAnsi="Century Gothic"/>
          <w:b/>
          <w:spacing w:val="-8"/>
          <w:sz w:val="22"/>
          <w:szCs w:val="22"/>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601901" w:rsidRPr="00D63BFF">
        <w:rPr>
          <w:rFonts w:ascii="Century Gothic" w:hAnsi="Century Gothic"/>
          <w:b/>
          <w:spacing w:val="-8"/>
          <w:sz w:val="22"/>
          <w:szCs w:val="22"/>
        </w:rPr>
        <w:t>Over rijkdom, kamelen en een naald</w:t>
      </w:r>
    </w:p>
    <w:p w14:paraId="16282B25" w14:textId="77777777" w:rsidR="00601901" w:rsidRPr="007F6B2B" w:rsidRDefault="00601901" w:rsidP="00590354">
      <w:pPr>
        <w:rPr>
          <w:rFonts w:ascii="Century Gothic" w:hAnsi="Century Gothic"/>
          <w:color w:val="3366FF"/>
          <w:sz w:val="20"/>
          <w:szCs w:val="20"/>
        </w:rPr>
      </w:pPr>
      <w:r w:rsidRPr="007F6B2B">
        <w:rPr>
          <w:rFonts w:ascii="Century Gothic" w:hAnsi="Century Gothic"/>
          <w:color w:val="3366FF"/>
          <w:sz w:val="20"/>
          <w:szCs w:val="20"/>
        </w:rPr>
        <w:t>‘Ik verzeker jullie: slechts met grote moeite zal een rijke het koninkrijk van de hemel binnengaan. 24 Ik zeg het jullie nog eens: het is gemakkelijker voor een kameel om door het oog van een naald te gaan dan voor een rijke om het koninkrijk van God binnen te gaan.’ 25 Toen de leerlingen dit hoorden, waren ze hevig ontzet en vroegen: ‘Wie kan er dan nog gered worden?’ 26 Jezus keek hen aan en antwoordde hun: ‘Bij mensen is dat onmogelijk, maar bij God is alles mogelijk.’</w:t>
      </w:r>
    </w:p>
    <w:p w14:paraId="1E0BEA22" w14:textId="77777777" w:rsidR="00601901" w:rsidRPr="00D63BFF" w:rsidRDefault="00601901" w:rsidP="00601901">
      <w:pPr>
        <w:spacing w:before="120"/>
        <w:jc w:val="both"/>
        <w:rPr>
          <w:rFonts w:ascii="Century Gothic" w:hAnsi="Century Gothic"/>
          <w:spacing w:val="-6"/>
          <w:sz w:val="22"/>
          <w:szCs w:val="22"/>
        </w:rPr>
      </w:pPr>
      <w:r w:rsidRPr="00D63BFF">
        <w:rPr>
          <w:rFonts w:ascii="Century Gothic" w:hAnsi="Century Gothic"/>
          <w:spacing w:val="-6"/>
          <w:sz w:val="22"/>
          <w:szCs w:val="22"/>
        </w:rPr>
        <w:t>Hoe moeten we deze spreuk verstaan?</w:t>
      </w:r>
    </w:p>
    <w:p w14:paraId="4A21DCF6" w14:textId="77777777" w:rsidR="00601901" w:rsidRPr="00D63BFF" w:rsidRDefault="00601901" w:rsidP="00601901">
      <w:pPr>
        <w:numPr>
          <w:ilvl w:val="0"/>
          <w:numId w:val="12"/>
        </w:numPr>
        <w:spacing w:before="80"/>
        <w:ind w:left="426" w:hanging="357"/>
        <w:jc w:val="both"/>
        <w:rPr>
          <w:rFonts w:ascii="Century Gothic" w:hAnsi="Century Gothic"/>
          <w:spacing w:val="-4"/>
          <w:sz w:val="22"/>
          <w:szCs w:val="22"/>
        </w:rPr>
      </w:pPr>
      <w:r w:rsidRPr="00D63BFF">
        <w:rPr>
          <w:rFonts w:ascii="Century Gothic" w:hAnsi="Century Gothic"/>
          <w:b/>
          <w:spacing w:val="-4"/>
          <w:sz w:val="22"/>
          <w:szCs w:val="22"/>
        </w:rPr>
        <w:t>letterlijk</w:t>
      </w:r>
      <w:r w:rsidRPr="00D63BFF">
        <w:rPr>
          <w:rFonts w:ascii="Century Gothic" w:hAnsi="Century Gothic"/>
          <w:spacing w:val="-4"/>
          <w:sz w:val="22"/>
          <w:szCs w:val="22"/>
        </w:rPr>
        <w:t xml:space="preserve">… voor een rijke is het dus </w:t>
      </w:r>
      <w:r w:rsidRPr="007F6B2B">
        <w:rPr>
          <w:rFonts w:ascii="Century Gothic" w:hAnsi="Century Gothic"/>
          <w:b/>
          <w:spacing w:val="-4"/>
          <w:sz w:val="22"/>
          <w:szCs w:val="22"/>
          <w:u w:val="single"/>
        </w:rPr>
        <w:t>onmogelijk</w:t>
      </w:r>
      <w:r w:rsidRPr="00D63BFF">
        <w:rPr>
          <w:rFonts w:ascii="Century Gothic" w:hAnsi="Century Gothic"/>
          <w:spacing w:val="-4"/>
          <w:sz w:val="22"/>
          <w:szCs w:val="22"/>
        </w:rPr>
        <w:t xml:space="preserve"> om het Koninkrijk binnen te gaan!?</w:t>
      </w:r>
    </w:p>
    <w:p w14:paraId="1026B591" w14:textId="3D45B9F2" w:rsidR="00601901" w:rsidRPr="00D63BFF" w:rsidRDefault="00601901" w:rsidP="00601901">
      <w:pPr>
        <w:numPr>
          <w:ilvl w:val="0"/>
          <w:numId w:val="12"/>
        </w:numPr>
        <w:spacing w:before="80"/>
        <w:ind w:left="426" w:hanging="357"/>
        <w:jc w:val="both"/>
        <w:rPr>
          <w:rFonts w:ascii="Century Gothic" w:hAnsi="Century Gothic"/>
          <w:spacing w:val="-6"/>
          <w:sz w:val="22"/>
          <w:szCs w:val="22"/>
        </w:rPr>
      </w:pPr>
      <w:r w:rsidRPr="00D63BFF">
        <w:rPr>
          <w:rFonts w:ascii="Century Gothic" w:hAnsi="Century Gothic"/>
          <w:spacing w:val="-6"/>
          <w:sz w:val="22"/>
          <w:szCs w:val="22"/>
        </w:rPr>
        <w:t xml:space="preserve">Volgens sommige bijbelgeleerden is er een verwarring ontstaan tussen het Griekse </w:t>
      </w:r>
      <w:proofErr w:type="spellStart"/>
      <w:r w:rsidRPr="00D63BFF">
        <w:rPr>
          <w:rFonts w:ascii="Century Gothic" w:hAnsi="Century Gothic"/>
          <w:b/>
          <w:i/>
          <w:spacing w:val="-6"/>
          <w:sz w:val="22"/>
          <w:szCs w:val="22"/>
        </w:rPr>
        <w:t>kamèlon</w:t>
      </w:r>
      <w:proofErr w:type="spellEnd"/>
      <w:r w:rsidRPr="00D63BFF">
        <w:rPr>
          <w:rFonts w:ascii="Century Gothic" w:hAnsi="Century Gothic"/>
          <w:spacing w:val="-6"/>
          <w:sz w:val="22"/>
          <w:szCs w:val="22"/>
        </w:rPr>
        <w:t xml:space="preserve"> = ka</w:t>
      </w:r>
      <w:r w:rsidRPr="00D63BFF">
        <w:rPr>
          <w:rFonts w:ascii="Century Gothic" w:hAnsi="Century Gothic"/>
          <w:spacing w:val="-6"/>
          <w:sz w:val="22"/>
          <w:szCs w:val="22"/>
        </w:rPr>
        <w:softHyphen/>
        <w:t xml:space="preserve">meel en </w:t>
      </w:r>
      <w:proofErr w:type="spellStart"/>
      <w:r w:rsidRPr="00D63BFF">
        <w:rPr>
          <w:rFonts w:ascii="Century Gothic" w:hAnsi="Century Gothic"/>
          <w:b/>
          <w:i/>
          <w:spacing w:val="-6"/>
          <w:sz w:val="22"/>
          <w:szCs w:val="22"/>
        </w:rPr>
        <w:t>kamilon</w:t>
      </w:r>
      <w:proofErr w:type="spellEnd"/>
      <w:r w:rsidRPr="00D63BFF">
        <w:rPr>
          <w:rFonts w:ascii="Century Gothic" w:hAnsi="Century Gothic"/>
          <w:spacing w:val="-6"/>
          <w:sz w:val="22"/>
          <w:szCs w:val="22"/>
        </w:rPr>
        <w:t xml:space="preserve"> = koord. Bovendien betekent het Aramees </w:t>
      </w:r>
      <w:proofErr w:type="spellStart"/>
      <w:r w:rsidRPr="00D63BFF">
        <w:rPr>
          <w:rFonts w:ascii="Century Gothic" w:hAnsi="Century Gothic"/>
          <w:b/>
          <w:i/>
          <w:spacing w:val="-6"/>
          <w:sz w:val="22"/>
          <w:szCs w:val="22"/>
        </w:rPr>
        <w:t>gamla</w:t>
      </w:r>
      <w:proofErr w:type="spellEnd"/>
      <w:r w:rsidRPr="00D63BFF">
        <w:rPr>
          <w:rFonts w:ascii="Century Gothic" w:hAnsi="Century Gothic"/>
          <w:i/>
          <w:spacing w:val="-6"/>
          <w:sz w:val="22"/>
          <w:szCs w:val="22"/>
        </w:rPr>
        <w:t xml:space="preserve"> </w:t>
      </w:r>
      <w:r w:rsidRPr="00D63BFF">
        <w:rPr>
          <w:rFonts w:ascii="Century Gothic" w:hAnsi="Century Gothic"/>
          <w:spacing w:val="-6"/>
          <w:sz w:val="22"/>
          <w:szCs w:val="22"/>
        </w:rPr>
        <w:t>zowel kameel als koord (ge</w:t>
      </w:r>
      <w:r w:rsidRPr="00D63BFF">
        <w:rPr>
          <w:rFonts w:ascii="Century Gothic" w:hAnsi="Century Gothic"/>
          <w:spacing w:val="-6"/>
          <w:sz w:val="22"/>
          <w:szCs w:val="22"/>
        </w:rPr>
        <w:softHyphen/>
        <w:t xml:space="preserve">maakt van kamelenhaar).  </w:t>
      </w:r>
      <w:r w:rsidR="007F6B2B">
        <w:rPr>
          <w:rFonts w:ascii="Century Gothic" w:hAnsi="Century Gothic"/>
          <w:spacing w:val="-6"/>
          <w:sz w:val="22"/>
          <w:szCs w:val="22"/>
        </w:rPr>
        <w:t xml:space="preserve"> Niet onmogelijk dus, wel </w:t>
      </w:r>
      <w:r w:rsidR="007F6B2B" w:rsidRPr="007F6B2B">
        <w:rPr>
          <w:rFonts w:ascii="Century Gothic" w:hAnsi="Century Gothic"/>
          <w:b/>
          <w:spacing w:val="-6"/>
          <w:sz w:val="22"/>
          <w:szCs w:val="22"/>
        </w:rPr>
        <w:t>moeilijk</w:t>
      </w:r>
      <w:r w:rsidR="007F6B2B">
        <w:rPr>
          <w:rFonts w:ascii="Century Gothic" w:hAnsi="Century Gothic"/>
          <w:spacing w:val="-6"/>
          <w:sz w:val="22"/>
          <w:szCs w:val="22"/>
        </w:rPr>
        <w:t>…</w:t>
      </w:r>
    </w:p>
    <w:p w14:paraId="38103A3E" w14:textId="77777777" w:rsidR="00601901" w:rsidRPr="00D63BFF" w:rsidRDefault="00601901" w:rsidP="00601901">
      <w:pPr>
        <w:numPr>
          <w:ilvl w:val="0"/>
          <w:numId w:val="12"/>
        </w:numPr>
        <w:spacing w:before="80"/>
        <w:ind w:left="426" w:hanging="357"/>
        <w:jc w:val="both"/>
        <w:rPr>
          <w:rFonts w:ascii="Century Gothic" w:hAnsi="Century Gothic"/>
          <w:sz w:val="22"/>
          <w:szCs w:val="22"/>
        </w:rPr>
      </w:pPr>
      <w:r w:rsidRPr="00D63BFF">
        <w:rPr>
          <w:rFonts w:ascii="Century Gothic" w:hAnsi="Century Gothic"/>
          <w:spacing w:val="-4"/>
          <w:sz w:val="22"/>
          <w:szCs w:val="22"/>
        </w:rPr>
        <w:t xml:space="preserve">De meest gangbare uitleg suggereert dat er een </w:t>
      </w:r>
      <w:r w:rsidRPr="00D63BFF">
        <w:rPr>
          <w:rFonts w:ascii="Century Gothic" w:hAnsi="Century Gothic"/>
          <w:b/>
          <w:spacing w:val="-4"/>
          <w:sz w:val="22"/>
          <w:szCs w:val="22"/>
        </w:rPr>
        <w:t>kleine poort</w:t>
      </w:r>
      <w:r w:rsidRPr="00D63BFF">
        <w:rPr>
          <w:rFonts w:ascii="Century Gothic" w:hAnsi="Century Gothic"/>
          <w:spacing w:val="-4"/>
          <w:sz w:val="22"/>
          <w:szCs w:val="22"/>
        </w:rPr>
        <w:t xml:space="preserve"> was in Jeruzalem die ‘het oog van de naald’ genoemd werd.  Die kleine poort zou ’s avonds langer openblijven dan de gewone poorten, die moeilijker te ver</w:t>
      </w:r>
      <w:r w:rsidRPr="00D63BFF">
        <w:rPr>
          <w:rFonts w:ascii="Century Gothic" w:hAnsi="Century Gothic"/>
          <w:spacing w:val="-4"/>
          <w:sz w:val="22"/>
          <w:szCs w:val="22"/>
        </w:rPr>
        <w:softHyphen/>
        <w:t xml:space="preserve">dedigen waren. Kamelen konden er alleen door wanneer </w:t>
      </w:r>
      <w:r w:rsidRPr="007F6B2B">
        <w:rPr>
          <w:rFonts w:ascii="Century Gothic" w:hAnsi="Century Gothic"/>
          <w:b/>
          <w:spacing w:val="-4"/>
          <w:sz w:val="22"/>
          <w:szCs w:val="22"/>
        </w:rPr>
        <w:t>eerst alle las</w:t>
      </w:r>
      <w:r w:rsidRPr="007F6B2B">
        <w:rPr>
          <w:rFonts w:ascii="Century Gothic" w:hAnsi="Century Gothic"/>
          <w:b/>
          <w:spacing w:val="-4"/>
          <w:sz w:val="22"/>
          <w:szCs w:val="22"/>
        </w:rPr>
        <w:softHyphen/>
        <w:t xml:space="preserve">ten </w:t>
      </w:r>
      <w:r w:rsidRPr="007F6B2B">
        <w:rPr>
          <w:rFonts w:ascii="Century Gothic" w:hAnsi="Century Gothic"/>
          <w:b/>
          <w:spacing w:val="-6"/>
          <w:sz w:val="22"/>
          <w:szCs w:val="22"/>
        </w:rPr>
        <w:t>werden afgeladen.</w:t>
      </w:r>
      <w:r w:rsidRPr="00D63BFF">
        <w:rPr>
          <w:rFonts w:ascii="Century Gothic" w:hAnsi="Century Gothic"/>
          <w:spacing w:val="-6"/>
          <w:sz w:val="22"/>
          <w:szCs w:val="22"/>
        </w:rPr>
        <w:t xml:space="preserve">  Misschien sloeg het ook op een poortje in of een zij</w:t>
      </w:r>
      <w:r w:rsidRPr="00D63BFF">
        <w:rPr>
          <w:rFonts w:ascii="Century Gothic" w:hAnsi="Century Gothic"/>
          <w:spacing w:val="-6"/>
          <w:sz w:val="22"/>
          <w:szCs w:val="22"/>
        </w:rPr>
        <w:softHyphen/>
        <w:t>poort</w:t>
      </w:r>
      <w:r w:rsidRPr="00D63BFF">
        <w:rPr>
          <w:rFonts w:ascii="Century Gothic" w:hAnsi="Century Gothic"/>
          <w:spacing w:val="-6"/>
          <w:sz w:val="22"/>
          <w:szCs w:val="22"/>
        </w:rPr>
        <w:softHyphen/>
        <w:t>je naast een grote poort.</w:t>
      </w:r>
      <w:r w:rsidRPr="00D63BFF">
        <w:rPr>
          <w:rFonts w:ascii="Century Gothic" w:hAnsi="Century Gothic"/>
          <w:spacing w:val="-4"/>
          <w:sz w:val="22"/>
          <w:szCs w:val="22"/>
        </w:rPr>
        <w:t xml:space="preserve"> Bewijzen hiervan heeft men niet gevonden; en ook de uitdrukking ‘oog van </w:t>
      </w:r>
      <w:r w:rsidRPr="00D63BFF">
        <w:rPr>
          <w:rFonts w:ascii="Century Gothic" w:hAnsi="Century Gothic"/>
          <w:spacing w:val="-4"/>
          <w:sz w:val="22"/>
          <w:szCs w:val="22"/>
          <w:u w:val="single"/>
        </w:rPr>
        <w:t>een</w:t>
      </w:r>
      <w:r w:rsidRPr="00D63BFF">
        <w:rPr>
          <w:rFonts w:ascii="Century Gothic" w:hAnsi="Century Gothic"/>
          <w:spacing w:val="-4"/>
          <w:sz w:val="22"/>
          <w:szCs w:val="22"/>
        </w:rPr>
        <w:t xml:space="preserve"> naald en niet ‘het oog van </w:t>
      </w:r>
      <w:r w:rsidRPr="00D63BFF">
        <w:rPr>
          <w:rFonts w:ascii="Century Gothic" w:hAnsi="Century Gothic"/>
          <w:spacing w:val="-4"/>
          <w:sz w:val="22"/>
          <w:szCs w:val="22"/>
          <w:u w:val="single"/>
        </w:rPr>
        <w:t>de</w:t>
      </w:r>
      <w:r w:rsidRPr="00D63BFF">
        <w:rPr>
          <w:rFonts w:ascii="Century Gothic" w:hAnsi="Century Gothic"/>
          <w:spacing w:val="-4"/>
          <w:sz w:val="22"/>
          <w:szCs w:val="22"/>
        </w:rPr>
        <w:t xml:space="preserve"> naald’ gaat niet echt in die richting. Maar het blijft wel een bijzonder suggestief beeld.</w:t>
      </w:r>
    </w:p>
    <w:p w14:paraId="619729B3" w14:textId="6315829C" w:rsidR="00601901" w:rsidRPr="00D63BFF" w:rsidRDefault="00601901" w:rsidP="00601901">
      <w:pPr>
        <w:numPr>
          <w:ilvl w:val="0"/>
          <w:numId w:val="12"/>
        </w:numPr>
        <w:spacing w:before="80"/>
        <w:ind w:left="426" w:hanging="357"/>
        <w:jc w:val="both"/>
        <w:rPr>
          <w:rFonts w:ascii="Century Gothic" w:hAnsi="Century Gothic"/>
          <w:spacing w:val="-4"/>
          <w:sz w:val="22"/>
          <w:szCs w:val="22"/>
        </w:rPr>
      </w:pPr>
      <w:r w:rsidRPr="00D63BFF">
        <w:rPr>
          <w:rFonts w:ascii="Century Gothic" w:hAnsi="Century Gothic"/>
          <w:spacing w:val="-4"/>
          <w:sz w:val="22"/>
          <w:szCs w:val="22"/>
        </w:rPr>
        <w:t xml:space="preserve">Sommige bijbelverklaarders zien de uitspraak van Jezus als een typische </w:t>
      </w:r>
      <w:r w:rsidR="007F6B2B" w:rsidRPr="00D63BFF">
        <w:rPr>
          <w:rFonts w:ascii="Century Gothic" w:hAnsi="Century Gothic"/>
          <w:spacing w:val="-4"/>
          <w:sz w:val="22"/>
          <w:szCs w:val="22"/>
        </w:rPr>
        <w:t>Hebreeuwse</w:t>
      </w:r>
      <w:r w:rsidRPr="00D63BFF">
        <w:rPr>
          <w:rFonts w:ascii="Century Gothic" w:hAnsi="Century Gothic"/>
          <w:spacing w:val="-4"/>
          <w:sz w:val="22"/>
          <w:szCs w:val="22"/>
        </w:rPr>
        <w:t xml:space="preserve"> </w:t>
      </w:r>
      <w:r w:rsidRPr="00D63BFF">
        <w:rPr>
          <w:rFonts w:ascii="Century Gothic" w:hAnsi="Century Gothic"/>
          <w:b/>
          <w:spacing w:val="-4"/>
          <w:sz w:val="22"/>
          <w:szCs w:val="22"/>
        </w:rPr>
        <w:t xml:space="preserve">hyperbool </w:t>
      </w:r>
      <w:r w:rsidR="00CE369C" w:rsidRPr="00D63BFF">
        <w:rPr>
          <w:rFonts w:ascii="Century Gothic" w:hAnsi="Century Gothic"/>
          <w:spacing w:val="-4"/>
          <w:sz w:val="22"/>
          <w:szCs w:val="22"/>
        </w:rPr>
        <w:t>(overdrijving).</w:t>
      </w:r>
      <w:r w:rsidRPr="00D63BFF">
        <w:rPr>
          <w:rFonts w:ascii="Century Gothic" w:hAnsi="Century Gothic"/>
          <w:spacing w:val="-4"/>
          <w:sz w:val="22"/>
          <w:szCs w:val="22"/>
        </w:rPr>
        <w:t xml:space="preserve"> De Oosterse mentaliteit is inderdaad rijk aan hyperbolen, ook de Bijbel, denk maar aan ‘de balk in het oog van uw naaste’, of het werkwoord haten dat vaak wordt gebruikt om aan te geven dat je eigenlijk iets of iemand anders verkiest.</w:t>
      </w:r>
    </w:p>
    <w:p w14:paraId="7F27954F" w14:textId="77777777" w:rsidR="00601901" w:rsidRPr="00D63BFF" w:rsidRDefault="00601901" w:rsidP="00601901">
      <w:pPr>
        <w:jc w:val="both"/>
        <w:rPr>
          <w:rFonts w:ascii="Century Gothic" w:hAnsi="Century Gothic"/>
          <w:spacing w:val="-4"/>
          <w:sz w:val="8"/>
          <w:szCs w:val="8"/>
        </w:rPr>
      </w:pPr>
    </w:p>
    <w:p w14:paraId="37D2973D" w14:textId="77777777" w:rsidR="00E81F2A" w:rsidRDefault="00E81F2A" w:rsidP="00601901">
      <w:pPr>
        <w:tabs>
          <w:tab w:val="left" w:pos="2508"/>
        </w:tabs>
        <w:jc w:val="both"/>
        <w:rPr>
          <w:rFonts w:ascii="Century Gothic" w:hAnsi="Century Gothic"/>
          <w:b/>
          <w:spacing w:val="-4"/>
          <w:sz w:val="22"/>
          <w:szCs w:val="22"/>
          <w:u w:val="single"/>
        </w:rPr>
      </w:pPr>
    </w:p>
    <w:p w14:paraId="2500C54C" w14:textId="77777777" w:rsidR="00E81F2A" w:rsidRDefault="00E81F2A" w:rsidP="00601901">
      <w:pPr>
        <w:tabs>
          <w:tab w:val="left" w:pos="2508"/>
        </w:tabs>
        <w:jc w:val="both"/>
        <w:rPr>
          <w:rFonts w:ascii="Century Gothic" w:hAnsi="Century Gothic"/>
          <w:b/>
          <w:spacing w:val="-4"/>
          <w:sz w:val="22"/>
          <w:szCs w:val="22"/>
          <w:u w:val="single"/>
        </w:rPr>
      </w:pPr>
    </w:p>
    <w:p w14:paraId="2C97FD5F" w14:textId="6EB63653" w:rsidR="00601901" w:rsidRPr="00D63BFF" w:rsidRDefault="006178A8" w:rsidP="00601901">
      <w:pPr>
        <w:tabs>
          <w:tab w:val="left" w:pos="2508"/>
        </w:tabs>
        <w:jc w:val="both"/>
        <w:rPr>
          <w:rFonts w:ascii="Century Gothic" w:hAnsi="Century Gothic"/>
          <w:spacing w:val="-4"/>
          <w:sz w:val="22"/>
          <w:szCs w:val="22"/>
        </w:rPr>
      </w:pPr>
      <w:r w:rsidRPr="006178A8">
        <w:rPr>
          <w:rFonts w:ascii="Century Gothic" w:hAnsi="Century Gothic"/>
          <w:b/>
          <w:spacing w:val="-4"/>
          <w:sz w:val="22"/>
          <w:szCs w:val="22"/>
          <w:u w:val="single"/>
        </w:rPr>
        <w:t>Samengevat</w:t>
      </w:r>
      <w:r w:rsidR="00601901" w:rsidRPr="00D63BFF">
        <w:rPr>
          <w:rFonts w:ascii="Century Gothic" w:hAnsi="Century Gothic"/>
          <w:spacing w:val="-4"/>
          <w:sz w:val="22"/>
          <w:szCs w:val="22"/>
        </w:rPr>
        <w:t xml:space="preserve">: </w:t>
      </w:r>
    </w:p>
    <w:p w14:paraId="5DE00126" w14:textId="77777777" w:rsidR="00601901" w:rsidRPr="00D63BFF" w:rsidRDefault="00601901" w:rsidP="00601901">
      <w:pPr>
        <w:spacing w:before="80"/>
        <w:jc w:val="both"/>
        <w:rPr>
          <w:rFonts w:ascii="Century Gothic" w:hAnsi="Century Gothic"/>
          <w:spacing w:val="-4"/>
          <w:sz w:val="22"/>
          <w:szCs w:val="22"/>
        </w:rPr>
      </w:pPr>
      <w:r w:rsidRPr="00D63BFF">
        <w:rPr>
          <w:rFonts w:ascii="Century Gothic" w:hAnsi="Century Gothic"/>
          <w:spacing w:val="-4"/>
          <w:sz w:val="22"/>
          <w:szCs w:val="22"/>
        </w:rPr>
        <w:sym w:font="Wingdings 3" w:char="F0A6"/>
      </w:r>
      <w:r w:rsidRPr="00D63BFF">
        <w:rPr>
          <w:rFonts w:ascii="Century Gothic" w:hAnsi="Century Gothic"/>
          <w:spacing w:val="-4"/>
          <w:sz w:val="22"/>
          <w:szCs w:val="22"/>
        </w:rPr>
        <w:t xml:space="preserve"> </w:t>
      </w:r>
      <w:r w:rsidRPr="00D63BFF">
        <w:rPr>
          <w:rFonts w:ascii="Century Gothic" w:hAnsi="Century Gothic"/>
          <w:spacing w:val="-4"/>
          <w:sz w:val="22"/>
          <w:szCs w:val="22"/>
          <w:u w:val="single"/>
        </w:rPr>
        <w:t xml:space="preserve">ofwel is het voor rijken </w:t>
      </w:r>
      <w:r w:rsidRPr="00D63BFF">
        <w:rPr>
          <w:rFonts w:ascii="Century Gothic" w:hAnsi="Century Gothic"/>
          <w:b/>
          <w:spacing w:val="-4"/>
          <w:sz w:val="22"/>
          <w:szCs w:val="22"/>
          <w:u w:val="single"/>
        </w:rPr>
        <w:t>onmogelijk</w:t>
      </w:r>
      <w:r w:rsidRPr="00D63BFF">
        <w:rPr>
          <w:rFonts w:ascii="Century Gothic" w:hAnsi="Century Gothic"/>
          <w:spacing w:val="-4"/>
          <w:sz w:val="22"/>
          <w:szCs w:val="22"/>
        </w:rPr>
        <w:t xml:space="preserve"> om het Koninkrijk binnen te gaan, wat in het absolute niet zo makkelijk te aanvaarden is (iedereen kan toch gered worden?!), tenzij je de nadruk legt op de onmoge</w:t>
      </w:r>
      <w:r w:rsidRPr="00D63BFF">
        <w:rPr>
          <w:rFonts w:ascii="Century Gothic" w:hAnsi="Century Gothic"/>
          <w:spacing w:val="-4"/>
          <w:sz w:val="22"/>
          <w:szCs w:val="22"/>
        </w:rPr>
        <w:softHyphen/>
        <w:t xml:space="preserve">lijkheid voor mensen om zelf </w:t>
      </w:r>
      <w:r w:rsidRPr="00D63BFF">
        <w:rPr>
          <w:rFonts w:ascii="Century Gothic" w:hAnsi="Century Gothic"/>
          <w:spacing w:val="-4"/>
          <w:sz w:val="22"/>
          <w:szCs w:val="22"/>
          <w:u w:val="single"/>
        </w:rPr>
        <w:t>redding</w:t>
      </w:r>
      <w:r w:rsidRPr="00D63BFF">
        <w:rPr>
          <w:rFonts w:ascii="Century Gothic" w:hAnsi="Century Gothic"/>
          <w:spacing w:val="-4"/>
          <w:sz w:val="22"/>
          <w:szCs w:val="22"/>
        </w:rPr>
        <w:t xml:space="preserve"> te bewerken, geluk te kopen…  </w:t>
      </w:r>
    </w:p>
    <w:p w14:paraId="0012C11A" w14:textId="77777777" w:rsidR="006178A8" w:rsidRDefault="00601901" w:rsidP="00601901">
      <w:pPr>
        <w:spacing w:before="80"/>
        <w:jc w:val="both"/>
        <w:rPr>
          <w:rFonts w:ascii="Century Gothic" w:hAnsi="Century Gothic"/>
          <w:spacing w:val="-6"/>
          <w:sz w:val="22"/>
          <w:szCs w:val="22"/>
        </w:rPr>
      </w:pPr>
      <w:r w:rsidRPr="00D63BFF">
        <w:rPr>
          <w:rFonts w:ascii="Century Gothic" w:hAnsi="Century Gothic"/>
          <w:spacing w:val="-4"/>
          <w:sz w:val="22"/>
          <w:szCs w:val="22"/>
        </w:rPr>
        <w:sym w:font="Wingdings 3" w:char="F0A6"/>
      </w:r>
      <w:r w:rsidRPr="00D63BFF">
        <w:rPr>
          <w:rFonts w:ascii="Century Gothic" w:hAnsi="Century Gothic"/>
          <w:spacing w:val="-4"/>
          <w:sz w:val="22"/>
          <w:szCs w:val="22"/>
        </w:rPr>
        <w:t xml:space="preserve"> </w:t>
      </w:r>
      <w:r w:rsidRPr="00231920">
        <w:rPr>
          <w:rFonts w:ascii="Century Gothic" w:hAnsi="Century Gothic"/>
          <w:spacing w:val="-6"/>
          <w:sz w:val="22"/>
          <w:szCs w:val="22"/>
          <w:u w:val="single"/>
        </w:rPr>
        <w:t xml:space="preserve">ofwel wil Jezus aangeven dat het voor rijken </w:t>
      </w:r>
      <w:r w:rsidRPr="00231920">
        <w:rPr>
          <w:rFonts w:ascii="Century Gothic" w:hAnsi="Century Gothic"/>
          <w:b/>
          <w:spacing w:val="-6"/>
          <w:sz w:val="22"/>
          <w:szCs w:val="22"/>
          <w:u w:val="single"/>
        </w:rPr>
        <w:t>moeilijk</w:t>
      </w:r>
      <w:r w:rsidRPr="00231920">
        <w:rPr>
          <w:rFonts w:ascii="Century Gothic" w:hAnsi="Century Gothic"/>
          <w:spacing w:val="-6"/>
          <w:sz w:val="22"/>
          <w:szCs w:val="22"/>
          <w:u w:val="single"/>
        </w:rPr>
        <w:t xml:space="preserve"> is</w:t>
      </w:r>
      <w:r w:rsidRPr="00231920">
        <w:rPr>
          <w:rFonts w:ascii="Century Gothic" w:hAnsi="Century Gothic"/>
          <w:spacing w:val="-6"/>
          <w:sz w:val="22"/>
          <w:szCs w:val="22"/>
        </w:rPr>
        <w:t xml:space="preserve">. </w:t>
      </w:r>
    </w:p>
    <w:p w14:paraId="03878526" w14:textId="4908BE20" w:rsidR="006178A8" w:rsidRDefault="00601901" w:rsidP="00601901">
      <w:pPr>
        <w:spacing w:before="80"/>
        <w:jc w:val="both"/>
        <w:rPr>
          <w:rFonts w:ascii="Century Gothic" w:hAnsi="Century Gothic"/>
          <w:spacing w:val="-4"/>
          <w:sz w:val="22"/>
          <w:szCs w:val="22"/>
        </w:rPr>
      </w:pPr>
      <w:r w:rsidRPr="00231920">
        <w:rPr>
          <w:rFonts w:ascii="Century Gothic" w:hAnsi="Century Gothic"/>
          <w:spacing w:val="-6"/>
          <w:sz w:val="22"/>
          <w:szCs w:val="22"/>
        </w:rPr>
        <w:t xml:space="preserve">Dit is ook </w:t>
      </w:r>
      <w:r w:rsidR="006178A8">
        <w:rPr>
          <w:rFonts w:ascii="Century Gothic" w:hAnsi="Century Gothic"/>
          <w:spacing w:val="-6"/>
          <w:sz w:val="22"/>
          <w:szCs w:val="22"/>
        </w:rPr>
        <w:t>de conclusie waartoe</w:t>
      </w:r>
      <w:r w:rsidRPr="00231920">
        <w:rPr>
          <w:rFonts w:ascii="Century Gothic" w:hAnsi="Century Gothic"/>
          <w:spacing w:val="-6"/>
          <w:sz w:val="22"/>
          <w:szCs w:val="22"/>
        </w:rPr>
        <w:t xml:space="preserve"> </w:t>
      </w:r>
      <w:r w:rsidRPr="00D63BFF">
        <w:rPr>
          <w:rFonts w:ascii="Century Gothic" w:hAnsi="Century Gothic"/>
          <w:spacing w:val="-4"/>
          <w:sz w:val="22"/>
          <w:szCs w:val="22"/>
        </w:rPr>
        <w:t xml:space="preserve">de discipelen </w:t>
      </w:r>
      <w:r w:rsidR="006178A8">
        <w:rPr>
          <w:rFonts w:ascii="Century Gothic" w:hAnsi="Century Gothic"/>
          <w:spacing w:val="-4"/>
          <w:sz w:val="22"/>
          <w:szCs w:val="22"/>
        </w:rPr>
        <w:t xml:space="preserve">komen:” </w:t>
      </w:r>
      <w:proofErr w:type="spellStart"/>
      <w:r w:rsidR="006178A8" w:rsidRPr="006178A8">
        <w:rPr>
          <w:rFonts w:ascii="Century Gothic" w:hAnsi="Century Gothic"/>
          <w:color w:val="3366FF"/>
          <w:spacing w:val="-4"/>
          <w:sz w:val="22"/>
          <w:szCs w:val="22"/>
          <w:lang w:val="en-US"/>
        </w:rPr>
        <w:t>Toen</w:t>
      </w:r>
      <w:proofErr w:type="spellEnd"/>
      <w:r w:rsidR="006178A8" w:rsidRPr="006178A8">
        <w:rPr>
          <w:rFonts w:ascii="Century Gothic" w:hAnsi="Century Gothic"/>
          <w:color w:val="3366FF"/>
          <w:spacing w:val="-4"/>
          <w:sz w:val="22"/>
          <w:szCs w:val="22"/>
          <w:lang w:val="en-US"/>
        </w:rPr>
        <w:t xml:space="preserve"> de </w:t>
      </w:r>
      <w:proofErr w:type="spellStart"/>
      <w:r w:rsidR="006178A8" w:rsidRPr="006178A8">
        <w:rPr>
          <w:rFonts w:ascii="Century Gothic" w:hAnsi="Century Gothic"/>
          <w:color w:val="3366FF"/>
          <w:spacing w:val="-4"/>
          <w:sz w:val="22"/>
          <w:szCs w:val="22"/>
          <w:lang w:val="en-US"/>
        </w:rPr>
        <w:t>leerlingen</w:t>
      </w:r>
      <w:proofErr w:type="spellEnd"/>
      <w:r w:rsidR="006178A8" w:rsidRPr="006178A8">
        <w:rPr>
          <w:rFonts w:ascii="Century Gothic" w:hAnsi="Century Gothic"/>
          <w:color w:val="3366FF"/>
          <w:spacing w:val="-4"/>
          <w:sz w:val="22"/>
          <w:szCs w:val="22"/>
          <w:lang w:val="en-US"/>
        </w:rPr>
        <w:t xml:space="preserve"> </w:t>
      </w:r>
      <w:proofErr w:type="spellStart"/>
      <w:r w:rsidR="006178A8" w:rsidRPr="006178A8">
        <w:rPr>
          <w:rFonts w:ascii="Century Gothic" w:hAnsi="Century Gothic"/>
          <w:color w:val="3366FF"/>
          <w:spacing w:val="-4"/>
          <w:sz w:val="22"/>
          <w:szCs w:val="22"/>
          <w:lang w:val="en-US"/>
        </w:rPr>
        <w:t>dit</w:t>
      </w:r>
      <w:proofErr w:type="spellEnd"/>
      <w:r w:rsidR="006178A8" w:rsidRPr="006178A8">
        <w:rPr>
          <w:rFonts w:ascii="Century Gothic" w:hAnsi="Century Gothic"/>
          <w:color w:val="3366FF"/>
          <w:spacing w:val="-4"/>
          <w:sz w:val="22"/>
          <w:szCs w:val="22"/>
          <w:lang w:val="en-US"/>
        </w:rPr>
        <w:t xml:space="preserve"> </w:t>
      </w:r>
      <w:proofErr w:type="spellStart"/>
      <w:r w:rsidR="006178A8" w:rsidRPr="006178A8">
        <w:rPr>
          <w:rFonts w:ascii="Century Gothic" w:hAnsi="Century Gothic"/>
          <w:color w:val="3366FF"/>
          <w:spacing w:val="-4"/>
          <w:sz w:val="22"/>
          <w:szCs w:val="22"/>
          <w:lang w:val="en-US"/>
        </w:rPr>
        <w:t>hoorden</w:t>
      </w:r>
      <w:proofErr w:type="spellEnd"/>
      <w:r w:rsidR="006178A8" w:rsidRPr="006178A8">
        <w:rPr>
          <w:rFonts w:ascii="Century Gothic" w:hAnsi="Century Gothic"/>
          <w:color w:val="3366FF"/>
          <w:spacing w:val="-4"/>
          <w:sz w:val="22"/>
          <w:szCs w:val="22"/>
          <w:lang w:val="en-US"/>
        </w:rPr>
        <w:t xml:space="preserve">, </w:t>
      </w:r>
      <w:proofErr w:type="spellStart"/>
      <w:r w:rsidR="006178A8" w:rsidRPr="006178A8">
        <w:rPr>
          <w:rFonts w:ascii="Century Gothic" w:hAnsi="Century Gothic"/>
          <w:color w:val="3366FF"/>
          <w:spacing w:val="-4"/>
          <w:sz w:val="22"/>
          <w:szCs w:val="22"/>
          <w:lang w:val="en-US"/>
        </w:rPr>
        <w:t>waren</w:t>
      </w:r>
      <w:proofErr w:type="spellEnd"/>
      <w:r w:rsidR="006178A8" w:rsidRPr="006178A8">
        <w:rPr>
          <w:rFonts w:ascii="Century Gothic" w:hAnsi="Century Gothic"/>
          <w:color w:val="3366FF"/>
          <w:spacing w:val="-4"/>
          <w:sz w:val="22"/>
          <w:szCs w:val="22"/>
          <w:lang w:val="en-US"/>
        </w:rPr>
        <w:t xml:space="preserve"> </w:t>
      </w:r>
      <w:proofErr w:type="spellStart"/>
      <w:r w:rsidR="006178A8" w:rsidRPr="006178A8">
        <w:rPr>
          <w:rFonts w:ascii="Century Gothic" w:hAnsi="Century Gothic"/>
          <w:color w:val="3366FF"/>
          <w:spacing w:val="-4"/>
          <w:sz w:val="22"/>
          <w:szCs w:val="22"/>
          <w:lang w:val="en-US"/>
        </w:rPr>
        <w:t>ze</w:t>
      </w:r>
      <w:proofErr w:type="spellEnd"/>
      <w:r w:rsidR="006178A8" w:rsidRPr="006178A8">
        <w:rPr>
          <w:rFonts w:ascii="Century Gothic" w:hAnsi="Century Gothic"/>
          <w:color w:val="3366FF"/>
          <w:spacing w:val="-4"/>
          <w:sz w:val="22"/>
          <w:szCs w:val="22"/>
          <w:lang w:val="en-US"/>
        </w:rPr>
        <w:t xml:space="preserve"> </w:t>
      </w:r>
      <w:proofErr w:type="spellStart"/>
      <w:r w:rsidR="006178A8" w:rsidRPr="006178A8">
        <w:rPr>
          <w:rFonts w:ascii="Century Gothic" w:hAnsi="Century Gothic"/>
          <w:color w:val="3366FF"/>
          <w:spacing w:val="-4"/>
          <w:sz w:val="22"/>
          <w:szCs w:val="22"/>
          <w:lang w:val="en-US"/>
        </w:rPr>
        <w:t>hevig</w:t>
      </w:r>
      <w:proofErr w:type="spellEnd"/>
      <w:r w:rsidR="006178A8" w:rsidRPr="006178A8">
        <w:rPr>
          <w:rFonts w:ascii="Century Gothic" w:hAnsi="Century Gothic"/>
          <w:color w:val="3366FF"/>
          <w:spacing w:val="-4"/>
          <w:sz w:val="22"/>
          <w:szCs w:val="22"/>
          <w:lang w:val="en-US"/>
        </w:rPr>
        <w:t xml:space="preserve"> </w:t>
      </w:r>
      <w:proofErr w:type="spellStart"/>
      <w:r w:rsidR="006178A8" w:rsidRPr="006178A8">
        <w:rPr>
          <w:rFonts w:ascii="Century Gothic" w:hAnsi="Century Gothic"/>
          <w:color w:val="3366FF"/>
          <w:spacing w:val="-4"/>
          <w:sz w:val="22"/>
          <w:szCs w:val="22"/>
          <w:lang w:val="en-US"/>
        </w:rPr>
        <w:t>ontzet</w:t>
      </w:r>
      <w:proofErr w:type="spellEnd"/>
      <w:r w:rsidR="006178A8" w:rsidRPr="006178A8">
        <w:rPr>
          <w:rFonts w:ascii="Century Gothic" w:hAnsi="Century Gothic"/>
          <w:color w:val="3366FF"/>
          <w:spacing w:val="-4"/>
          <w:sz w:val="22"/>
          <w:szCs w:val="22"/>
          <w:lang w:val="en-US"/>
        </w:rPr>
        <w:t xml:space="preserve"> en </w:t>
      </w:r>
      <w:proofErr w:type="spellStart"/>
      <w:r w:rsidR="006178A8" w:rsidRPr="006178A8">
        <w:rPr>
          <w:rFonts w:ascii="Century Gothic" w:hAnsi="Century Gothic"/>
          <w:color w:val="3366FF"/>
          <w:spacing w:val="-4"/>
          <w:sz w:val="22"/>
          <w:szCs w:val="22"/>
          <w:lang w:val="en-US"/>
        </w:rPr>
        <w:t>vroegen</w:t>
      </w:r>
      <w:proofErr w:type="spellEnd"/>
      <w:r w:rsidR="006178A8" w:rsidRPr="006178A8">
        <w:rPr>
          <w:rFonts w:ascii="Century Gothic" w:hAnsi="Century Gothic"/>
          <w:color w:val="3366FF"/>
          <w:spacing w:val="-4"/>
          <w:sz w:val="22"/>
          <w:szCs w:val="22"/>
          <w:lang w:val="en-US"/>
        </w:rPr>
        <w:t>: ‘</w:t>
      </w:r>
      <w:proofErr w:type="spellStart"/>
      <w:r w:rsidR="006178A8" w:rsidRPr="006178A8">
        <w:rPr>
          <w:rFonts w:ascii="Century Gothic" w:hAnsi="Century Gothic"/>
          <w:color w:val="3366FF"/>
          <w:spacing w:val="-4"/>
          <w:sz w:val="22"/>
          <w:szCs w:val="22"/>
          <w:lang w:val="en-US"/>
        </w:rPr>
        <w:t>Wie</w:t>
      </w:r>
      <w:proofErr w:type="spellEnd"/>
      <w:r w:rsidR="006178A8" w:rsidRPr="006178A8">
        <w:rPr>
          <w:rFonts w:ascii="Century Gothic" w:hAnsi="Century Gothic"/>
          <w:color w:val="3366FF"/>
          <w:spacing w:val="-4"/>
          <w:sz w:val="22"/>
          <w:szCs w:val="22"/>
          <w:lang w:val="en-US"/>
        </w:rPr>
        <w:t xml:space="preserve"> </w:t>
      </w:r>
      <w:proofErr w:type="spellStart"/>
      <w:r w:rsidR="006178A8" w:rsidRPr="006178A8">
        <w:rPr>
          <w:rFonts w:ascii="Century Gothic" w:hAnsi="Century Gothic"/>
          <w:color w:val="3366FF"/>
          <w:spacing w:val="-4"/>
          <w:sz w:val="22"/>
          <w:szCs w:val="22"/>
          <w:lang w:val="en-US"/>
        </w:rPr>
        <w:t>kan</w:t>
      </w:r>
      <w:proofErr w:type="spellEnd"/>
      <w:r w:rsidR="006178A8" w:rsidRPr="006178A8">
        <w:rPr>
          <w:rFonts w:ascii="Century Gothic" w:hAnsi="Century Gothic"/>
          <w:color w:val="3366FF"/>
          <w:spacing w:val="-4"/>
          <w:sz w:val="22"/>
          <w:szCs w:val="22"/>
          <w:lang w:val="en-US"/>
        </w:rPr>
        <w:t xml:space="preserve"> </w:t>
      </w:r>
      <w:proofErr w:type="spellStart"/>
      <w:r w:rsidR="006178A8" w:rsidRPr="006178A8">
        <w:rPr>
          <w:rFonts w:ascii="Century Gothic" w:hAnsi="Century Gothic"/>
          <w:color w:val="3366FF"/>
          <w:spacing w:val="-4"/>
          <w:sz w:val="22"/>
          <w:szCs w:val="22"/>
          <w:lang w:val="en-US"/>
        </w:rPr>
        <w:t>er</w:t>
      </w:r>
      <w:proofErr w:type="spellEnd"/>
      <w:r w:rsidR="006178A8" w:rsidRPr="006178A8">
        <w:rPr>
          <w:rFonts w:ascii="Century Gothic" w:hAnsi="Century Gothic"/>
          <w:color w:val="3366FF"/>
          <w:spacing w:val="-4"/>
          <w:sz w:val="22"/>
          <w:szCs w:val="22"/>
          <w:lang w:val="en-US"/>
        </w:rPr>
        <w:t xml:space="preserve"> </w:t>
      </w:r>
      <w:proofErr w:type="spellStart"/>
      <w:r w:rsidR="006178A8" w:rsidRPr="006178A8">
        <w:rPr>
          <w:rFonts w:ascii="Century Gothic" w:hAnsi="Century Gothic"/>
          <w:color w:val="3366FF"/>
          <w:spacing w:val="-4"/>
          <w:sz w:val="22"/>
          <w:szCs w:val="22"/>
          <w:lang w:val="en-US"/>
        </w:rPr>
        <w:t>dan</w:t>
      </w:r>
      <w:proofErr w:type="spellEnd"/>
      <w:r w:rsidR="006178A8" w:rsidRPr="006178A8">
        <w:rPr>
          <w:rFonts w:ascii="Century Gothic" w:hAnsi="Century Gothic"/>
          <w:color w:val="3366FF"/>
          <w:spacing w:val="-4"/>
          <w:sz w:val="22"/>
          <w:szCs w:val="22"/>
          <w:lang w:val="en-US"/>
        </w:rPr>
        <w:t xml:space="preserve"> </w:t>
      </w:r>
      <w:proofErr w:type="spellStart"/>
      <w:r w:rsidR="006178A8" w:rsidRPr="006178A8">
        <w:rPr>
          <w:rFonts w:ascii="Century Gothic" w:hAnsi="Century Gothic"/>
          <w:color w:val="3366FF"/>
          <w:spacing w:val="-4"/>
          <w:sz w:val="22"/>
          <w:szCs w:val="22"/>
          <w:lang w:val="en-US"/>
        </w:rPr>
        <w:t>nog</w:t>
      </w:r>
      <w:proofErr w:type="spellEnd"/>
      <w:r w:rsidR="006178A8" w:rsidRPr="006178A8">
        <w:rPr>
          <w:rFonts w:ascii="Century Gothic" w:hAnsi="Century Gothic"/>
          <w:color w:val="3366FF"/>
          <w:spacing w:val="-4"/>
          <w:sz w:val="22"/>
          <w:szCs w:val="22"/>
          <w:lang w:val="en-US"/>
        </w:rPr>
        <w:t xml:space="preserve"> </w:t>
      </w:r>
      <w:proofErr w:type="spellStart"/>
      <w:r w:rsidR="006178A8" w:rsidRPr="006178A8">
        <w:rPr>
          <w:rFonts w:ascii="Century Gothic" w:hAnsi="Century Gothic"/>
          <w:color w:val="3366FF"/>
          <w:spacing w:val="-4"/>
          <w:sz w:val="22"/>
          <w:szCs w:val="22"/>
          <w:lang w:val="en-US"/>
        </w:rPr>
        <w:t>gered</w:t>
      </w:r>
      <w:proofErr w:type="spellEnd"/>
      <w:r w:rsidR="006178A8" w:rsidRPr="006178A8">
        <w:rPr>
          <w:rFonts w:ascii="Century Gothic" w:hAnsi="Century Gothic"/>
          <w:color w:val="3366FF"/>
          <w:spacing w:val="-4"/>
          <w:sz w:val="22"/>
          <w:szCs w:val="22"/>
          <w:lang w:val="en-US"/>
        </w:rPr>
        <w:t xml:space="preserve"> </w:t>
      </w:r>
      <w:proofErr w:type="spellStart"/>
      <w:r w:rsidR="006178A8" w:rsidRPr="006178A8">
        <w:rPr>
          <w:rFonts w:ascii="Century Gothic" w:hAnsi="Century Gothic"/>
          <w:color w:val="3366FF"/>
          <w:spacing w:val="-4"/>
          <w:sz w:val="22"/>
          <w:szCs w:val="22"/>
          <w:lang w:val="en-US"/>
        </w:rPr>
        <w:t>worden</w:t>
      </w:r>
      <w:proofErr w:type="spellEnd"/>
      <w:r w:rsidR="006178A8" w:rsidRPr="006178A8">
        <w:rPr>
          <w:rFonts w:ascii="Century Gothic" w:hAnsi="Century Gothic"/>
          <w:color w:val="3366FF"/>
          <w:spacing w:val="-4"/>
          <w:sz w:val="22"/>
          <w:szCs w:val="22"/>
          <w:lang w:val="en-US"/>
        </w:rPr>
        <w:t>?”</w:t>
      </w:r>
      <w:r w:rsidRPr="00D63BFF">
        <w:rPr>
          <w:rFonts w:ascii="Century Gothic" w:hAnsi="Century Gothic"/>
          <w:spacing w:val="-4"/>
          <w:sz w:val="22"/>
          <w:szCs w:val="22"/>
        </w:rPr>
        <w:t xml:space="preserve"> </w:t>
      </w:r>
      <w:r w:rsidR="00F529B8">
        <w:rPr>
          <w:rFonts w:ascii="Century Gothic" w:hAnsi="Century Gothic"/>
          <w:spacing w:val="-4"/>
          <w:sz w:val="22"/>
          <w:szCs w:val="22"/>
        </w:rPr>
        <w:t>Vergeet hierbij niet dat rijkdom werd be</w:t>
      </w:r>
      <w:r w:rsidR="00F529B8">
        <w:rPr>
          <w:rFonts w:ascii="Century Gothic" w:hAnsi="Century Gothic"/>
          <w:spacing w:val="-4"/>
          <w:sz w:val="22"/>
          <w:szCs w:val="22"/>
        </w:rPr>
        <w:softHyphen/>
        <w:t>schouwd als een zegen (een beloning?) van God!</w:t>
      </w:r>
    </w:p>
    <w:p w14:paraId="7598EE43" w14:textId="35682490" w:rsidR="00601901" w:rsidRPr="00D63BFF" w:rsidRDefault="006178A8" w:rsidP="00601901">
      <w:pPr>
        <w:spacing w:before="80"/>
        <w:jc w:val="both"/>
        <w:rPr>
          <w:rFonts w:ascii="Century Gothic" w:hAnsi="Century Gothic"/>
          <w:spacing w:val="-4"/>
          <w:sz w:val="22"/>
          <w:szCs w:val="22"/>
        </w:rPr>
      </w:pPr>
      <w:r>
        <w:rPr>
          <w:rFonts w:ascii="Century Gothic" w:hAnsi="Century Gothic"/>
          <w:spacing w:val="-4"/>
          <w:sz w:val="22"/>
          <w:szCs w:val="22"/>
        </w:rPr>
        <w:t xml:space="preserve">In Mat 4:17 stelde Jezus dat </w:t>
      </w:r>
      <w:r w:rsidR="00601901" w:rsidRPr="00D63BFF">
        <w:rPr>
          <w:rFonts w:ascii="Century Gothic" w:hAnsi="Century Gothic"/>
          <w:spacing w:val="-4"/>
          <w:sz w:val="22"/>
          <w:szCs w:val="22"/>
        </w:rPr>
        <w:t>Koninkrijk binnen handbereik</w:t>
      </w:r>
      <w:r w:rsidRPr="006178A8">
        <w:rPr>
          <w:rFonts w:ascii="Century Gothic" w:hAnsi="Century Gothic"/>
          <w:spacing w:val="-4"/>
          <w:sz w:val="22"/>
          <w:szCs w:val="22"/>
        </w:rPr>
        <w:t xml:space="preserve"> </w:t>
      </w:r>
      <w:r w:rsidRPr="00D63BFF">
        <w:rPr>
          <w:rFonts w:ascii="Century Gothic" w:hAnsi="Century Gothic"/>
          <w:spacing w:val="-4"/>
          <w:sz w:val="22"/>
          <w:szCs w:val="22"/>
        </w:rPr>
        <w:t>is</w:t>
      </w:r>
      <w:r>
        <w:rPr>
          <w:rFonts w:ascii="Century Gothic" w:hAnsi="Century Gothic"/>
          <w:spacing w:val="-4"/>
          <w:sz w:val="22"/>
          <w:szCs w:val="22"/>
        </w:rPr>
        <w:t xml:space="preserve">, maar dat hiervoor </w:t>
      </w:r>
      <w:r w:rsidR="00601901" w:rsidRPr="006178A8">
        <w:rPr>
          <w:rFonts w:ascii="Century Gothic" w:hAnsi="Century Gothic"/>
          <w:spacing w:val="-4"/>
          <w:sz w:val="22"/>
          <w:szCs w:val="22"/>
          <w:u w:val="single"/>
        </w:rPr>
        <w:t xml:space="preserve">mensen </w:t>
      </w:r>
      <w:r>
        <w:rPr>
          <w:rFonts w:ascii="Century Gothic" w:hAnsi="Century Gothic"/>
          <w:spacing w:val="-4"/>
          <w:sz w:val="22"/>
          <w:szCs w:val="22"/>
          <w:u w:val="single"/>
        </w:rPr>
        <w:t xml:space="preserve">nodig zijn </w:t>
      </w:r>
      <w:r w:rsidR="00601901" w:rsidRPr="006178A8">
        <w:rPr>
          <w:rFonts w:ascii="Century Gothic" w:hAnsi="Century Gothic"/>
          <w:spacing w:val="-4"/>
          <w:sz w:val="22"/>
          <w:szCs w:val="22"/>
          <w:u w:val="single"/>
        </w:rPr>
        <w:t xml:space="preserve">die </w:t>
      </w:r>
      <w:r>
        <w:rPr>
          <w:rFonts w:ascii="Century Gothic" w:hAnsi="Century Gothic"/>
          <w:spacing w:val="-4"/>
          <w:sz w:val="22"/>
          <w:szCs w:val="22"/>
          <w:u w:val="single"/>
        </w:rPr>
        <w:t xml:space="preserve">bereid zijn om te </w:t>
      </w:r>
      <w:r w:rsidR="00601901" w:rsidRPr="006178A8">
        <w:rPr>
          <w:rFonts w:ascii="Century Gothic" w:hAnsi="Century Gothic"/>
          <w:spacing w:val="-4"/>
          <w:sz w:val="22"/>
          <w:szCs w:val="22"/>
          <w:u w:val="single"/>
        </w:rPr>
        <w:t>veranderen van mentaliteit</w:t>
      </w:r>
      <w:r w:rsidR="00601901" w:rsidRPr="00D63BFF">
        <w:rPr>
          <w:rFonts w:ascii="Century Gothic" w:hAnsi="Century Gothic"/>
          <w:spacing w:val="-4"/>
          <w:sz w:val="22"/>
          <w:szCs w:val="22"/>
        </w:rPr>
        <w:t xml:space="preserve">…). Voor iemand die ‘gesetteld’ is en in beslag genomen door rijkdom en macht is </w:t>
      </w:r>
      <w:r>
        <w:rPr>
          <w:rFonts w:ascii="Century Gothic" w:hAnsi="Century Gothic"/>
          <w:spacing w:val="-4"/>
          <w:sz w:val="22"/>
          <w:szCs w:val="22"/>
        </w:rPr>
        <w:t>dit echter niet evident</w:t>
      </w:r>
      <w:r w:rsidR="00601901" w:rsidRPr="00D63BFF">
        <w:rPr>
          <w:rFonts w:ascii="Century Gothic" w:hAnsi="Century Gothic"/>
          <w:spacing w:val="-4"/>
          <w:sz w:val="22"/>
          <w:szCs w:val="22"/>
        </w:rPr>
        <w:t xml:space="preserve">. In Jezus’ tijd waren de Sadduceeën daar een </w:t>
      </w:r>
      <w:r>
        <w:rPr>
          <w:rFonts w:ascii="Century Gothic" w:hAnsi="Century Gothic"/>
          <w:spacing w:val="-4"/>
          <w:sz w:val="22"/>
          <w:szCs w:val="22"/>
        </w:rPr>
        <w:t>‘</w:t>
      </w:r>
      <w:r w:rsidR="00601901" w:rsidRPr="00D63BFF">
        <w:rPr>
          <w:rFonts w:ascii="Century Gothic" w:hAnsi="Century Gothic"/>
          <w:spacing w:val="-4"/>
          <w:sz w:val="22"/>
          <w:szCs w:val="22"/>
        </w:rPr>
        <w:t>goed</w:t>
      </w:r>
      <w:r>
        <w:rPr>
          <w:rFonts w:ascii="Century Gothic" w:hAnsi="Century Gothic"/>
          <w:spacing w:val="-4"/>
          <w:sz w:val="22"/>
          <w:szCs w:val="22"/>
        </w:rPr>
        <w:t>’</w:t>
      </w:r>
      <w:r w:rsidR="00601901" w:rsidRPr="00D63BFF">
        <w:rPr>
          <w:rFonts w:ascii="Century Gothic" w:hAnsi="Century Gothic"/>
          <w:spacing w:val="-4"/>
          <w:sz w:val="22"/>
          <w:szCs w:val="22"/>
        </w:rPr>
        <w:t xml:space="preserve"> voorbeeld van.</w:t>
      </w:r>
      <w:r w:rsidRPr="006178A8">
        <w:rPr>
          <w:rFonts w:ascii="Century Gothic" w:hAnsi="Century Gothic"/>
          <w:spacing w:val="-6"/>
          <w:sz w:val="22"/>
          <w:szCs w:val="22"/>
        </w:rPr>
        <w:t xml:space="preserve"> </w:t>
      </w:r>
      <w:r>
        <w:rPr>
          <w:rFonts w:ascii="Century Gothic" w:hAnsi="Century Gothic"/>
          <w:spacing w:val="-6"/>
          <w:sz w:val="22"/>
          <w:szCs w:val="22"/>
        </w:rPr>
        <w:t>Ook bij deze man die bij Jezus kwam</w:t>
      </w:r>
      <w:r w:rsidRPr="00D63BFF">
        <w:rPr>
          <w:rFonts w:ascii="Century Gothic" w:hAnsi="Century Gothic"/>
          <w:spacing w:val="-6"/>
          <w:sz w:val="22"/>
          <w:szCs w:val="22"/>
        </w:rPr>
        <w:t xml:space="preserve"> was </w:t>
      </w:r>
      <w:r>
        <w:rPr>
          <w:rFonts w:ascii="Century Gothic" w:hAnsi="Century Gothic"/>
          <w:spacing w:val="-6"/>
          <w:sz w:val="22"/>
          <w:szCs w:val="22"/>
        </w:rPr>
        <w:t xml:space="preserve">rijkdom </w:t>
      </w:r>
      <w:r w:rsidR="007C7D8D">
        <w:rPr>
          <w:rFonts w:ascii="Century Gothic" w:hAnsi="Century Gothic"/>
          <w:spacing w:val="-6"/>
          <w:sz w:val="22"/>
          <w:szCs w:val="22"/>
        </w:rPr>
        <w:t>een soort</w:t>
      </w:r>
      <w:r w:rsidRPr="00D63BFF">
        <w:rPr>
          <w:rFonts w:ascii="Century Gothic" w:hAnsi="Century Gothic"/>
          <w:spacing w:val="-6"/>
          <w:sz w:val="22"/>
          <w:szCs w:val="22"/>
        </w:rPr>
        <w:t xml:space="preserve"> kata</w:t>
      </w:r>
      <w:r w:rsidRPr="00D63BFF">
        <w:rPr>
          <w:rFonts w:ascii="Century Gothic" w:hAnsi="Century Gothic"/>
          <w:spacing w:val="-6"/>
          <w:sz w:val="22"/>
          <w:szCs w:val="22"/>
        </w:rPr>
        <w:softHyphen/>
        <w:t>ly</w:t>
      </w:r>
      <w:r w:rsidRPr="00D63BFF">
        <w:rPr>
          <w:rFonts w:ascii="Century Gothic" w:hAnsi="Century Gothic"/>
          <w:spacing w:val="-6"/>
          <w:sz w:val="22"/>
          <w:szCs w:val="22"/>
        </w:rPr>
        <w:softHyphen/>
        <w:t>sa</w:t>
      </w:r>
      <w:r w:rsidRPr="00D63BFF">
        <w:rPr>
          <w:rFonts w:ascii="Century Gothic" w:hAnsi="Century Gothic"/>
          <w:spacing w:val="-6"/>
          <w:sz w:val="22"/>
          <w:szCs w:val="22"/>
        </w:rPr>
        <w:softHyphen/>
        <w:t>tor</w:t>
      </w:r>
      <w:r w:rsidR="007C7D8D">
        <w:rPr>
          <w:rFonts w:ascii="Century Gothic" w:hAnsi="Century Gothic"/>
          <w:spacing w:val="-6"/>
          <w:sz w:val="22"/>
          <w:szCs w:val="22"/>
        </w:rPr>
        <w:t>:</w:t>
      </w:r>
      <w:r w:rsidRPr="00D63BFF">
        <w:rPr>
          <w:rFonts w:ascii="Century Gothic" w:hAnsi="Century Gothic"/>
          <w:spacing w:val="-6"/>
          <w:sz w:val="22"/>
          <w:szCs w:val="22"/>
        </w:rPr>
        <w:t xml:space="preserve"> zijn omgaan met bezit en goederen </w:t>
      </w:r>
      <w:r w:rsidR="007C7D8D" w:rsidRPr="00D63BFF">
        <w:rPr>
          <w:rFonts w:ascii="Century Gothic" w:hAnsi="Century Gothic"/>
          <w:spacing w:val="-6"/>
          <w:sz w:val="22"/>
          <w:szCs w:val="22"/>
        </w:rPr>
        <w:t xml:space="preserve">bleken </w:t>
      </w:r>
      <w:r w:rsidRPr="00D63BFF">
        <w:rPr>
          <w:rFonts w:ascii="Century Gothic" w:hAnsi="Century Gothic"/>
          <w:spacing w:val="-6"/>
          <w:sz w:val="22"/>
          <w:szCs w:val="22"/>
        </w:rPr>
        <w:t xml:space="preserve">een serieuze rem te zijn voor </w:t>
      </w:r>
      <w:r w:rsidR="007C7D8D">
        <w:rPr>
          <w:rFonts w:ascii="Century Gothic" w:hAnsi="Century Gothic"/>
          <w:spacing w:val="-6"/>
          <w:sz w:val="22"/>
          <w:szCs w:val="22"/>
        </w:rPr>
        <w:t>de</w:t>
      </w:r>
      <w:r w:rsidRPr="00D63BFF">
        <w:rPr>
          <w:rFonts w:ascii="Century Gothic" w:hAnsi="Century Gothic"/>
          <w:spacing w:val="-6"/>
          <w:sz w:val="22"/>
          <w:szCs w:val="22"/>
        </w:rPr>
        <w:t xml:space="preserve"> heilzame dynamiek van het Koninkrijk…</w:t>
      </w:r>
    </w:p>
    <w:p w14:paraId="06F969EB" w14:textId="77777777" w:rsidR="00601901" w:rsidRPr="00D63BFF" w:rsidRDefault="00601901" w:rsidP="00601901">
      <w:pPr>
        <w:tabs>
          <w:tab w:val="left" w:pos="2508"/>
        </w:tabs>
        <w:jc w:val="both"/>
        <w:rPr>
          <w:rFonts w:ascii="Century Gothic" w:hAnsi="Century Gothic"/>
          <w:spacing w:val="-4"/>
          <w:sz w:val="22"/>
          <w:szCs w:val="22"/>
        </w:rPr>
      </w:pPr>
    </w:p>
    <w:p w14:paraId="29610D4D" w14:textId="6B62B4A9" w:rsidR="00601901" w:rsidRPr="006178A8" w:rsidRDefault="006178A8" w:rsidP="00601901">
      <w:pPr>
        <w:tabs>
          <w:tab w:val="left" w:pos="2508"/>
        </w:tabs>
        <w:jc w:val="both"/>
        <w:rPr>
          <w:rFonts w:ascii="Century Gothic" w:hAnsi="Century Gothic"/>
          <w:color w:val="3366FF"/>
          <w:spacing w:val="-4"/>
          <w:sz w:val="22"/>
          <w:szCs w:val="22"/>
          <w:u w:val="single"/>
        </w:rPr>
      </w:pPr>
      <w:r w:rsidRPr="006178A8">
        <w:rPr>
          <w:rFonts w:ascii="Century Gothic" w:hAnsi="Century Gothic"/>
          <w:color w:val="3366FF"/>
          <w:spacing w:val="-4"/>
          <w:sz w:val="22"/>
          <w:szCs w:val="22"/>
          <w:u w:val="single"/>
        </w:rPr>
        <w:t>“</w:t>
      </w:r>
      <w:r w:rsidR="00601901" w:rsidRPr="006178A8">
        <w:rPr>
          <w:rFonts w:ascii="Century Gothic" w:hAnsi="Century Gothic"/>
          <w:color w:val="3366FF"/>
          <w:spacing w:val="-4"/>
          <w:sz w:val="22"/>
          <w:szCs w:val="22"/>
          <w:u w:val="single"/>
        </w:rPr>
        <w:t>Wat bij mensen onmogelijk is, is bij God wel mogelijk…</w:t>
      </w:r>
      <w:r w:rsidRPr="006178A8">
        <w:rPr>
          <w:rFonts w:ascii="Century Gothic" w:hAnsi="Century Gothic"/>
          <w:color w:val="3366FF"/>
          <w:spacing w:val="-4"/>
          <w:sz w:val="22"/>
          <w:szCs w:val="22"/>
          <w:u w:val="single"/>
        </w:rPr>
        <w:t>”</w:t>
      </w:r>
    </w:p>
    <w:p w14:paraId="0B480DE8" w14:textId="6C0A004B" w:rsidR="00601901" w:rsidRPr="00D63BFF" w:rsidRDefault="003E054E" w:rsidP="00601901">
      <w:pPr>
        <w:jc w:val="both"/>
        <w:rPr>
          <w:rFonts w:ascii="Century Gothic" w:hAnsi="Century Gothic"/>
          <w:spacing w:val="-4"/>
          <w:sz w:val="22"/>
          <w:szCs w:val="22"/>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601901" w:rsidRPr="00D63BFF">
        <w:rPr>
          <w:rFonts w:ascii="Century Gothic" w:hAnsi="Century Gothic"/>
          <w:spacing w:val="-4"/>
          <w:sz w:val="22"/>
          <w:szCs w:val="22"/>
        </w:rPr>
        <w:t xml:space="preserve">Misschien ligt hier wel de nadruk.  Een </w:t>
      </w:r>
      <w:proofErr w:type="spellStart"/>
      <w:r w:rsidR="00601901" w:rsidRPr="00D63BFF">
        <w:rPr>
          <w:rFonts w:ascii="Century Gothic" w:hAnsi="Century Gothic"/>
          <w:spacing w:val="-4"/>
          <w:sz w:val="22"/>
          <w:szCs w:val="22"/>
        </w:rPr>
        <w:t>Midrash</w:t>
      </w:r>
      <w:proofErr w:type="spellEnd"/>
      <w:r w:rsidR="00601901" w:rsidRPr="00D63BFF">
        <w:rPr>
          <w:rFonts w:ascii="Century Gothic" w:hAnsi="Century Gothic"/>
          <w:spacing w:val="-4"/>
          <w:sz w:val="22"/>
          <w:szCs w:val="22"/>
        </w:rPr>
        <w:t xml:space="preserve"> op het boek Hooglied geeft hier een mooie illustratie van:  “</w:t>
      </w:r>
      <w:r w:rsidR="00601901" w:rsidRPr="00D63BFF">
        <w:rPr>
          <w:rFonts w:ascii="Century Gothic" w:hAnsi="Century Gothic"/>
          <w:i/>
          <w:spacing w:val="-4"/>
          <w:sz w:val="22"/>
          <w:szCs w:val="22"/>
        </w:rPr>
        <w:t>De Heilige zei: open voor mij een deur zo groot al het oog van een naald, en ik zal voor jou een deur openen waardoor tenten en kamelen binnen kunnen.</w:t>
      </w:r>
      <w:r w:rsidR="00601901" w:rsidRPr="00D63BFF">
        <w:rPr>
          <w:rFonts w:ascii="Century Gothic" w:hAnsi="Century Gothic"/>
          <w:spacing w:val="-4"/>
          <w:sz w:val="22"/>
          <w:szCs w:val="22"/>
        </w:rPr>
        <w:t xml:space="preserve">” </w:t>
      </w:r>
    </w:p>
    <w:p w14:paraId="664A22F8" w14:textId="77777777" w:rsidR="00601901" w:rsidRPr="00D63BFF" w:rsidRDefault="00601901" w:rsidP="00601901">
      <w:pPr>
        <w:jc w:val="both"/>
        <w:rPr>
          <w:rFonts w:ascii="Century Gothic" w:hAnsi="Century Gothic"/>
          <w:spacing w:val="-4"/>
          <w:sz w:val="12"/>
          <w:szCs w:val="12"/>
        </w:rPr>
      </w:pPr>
    </w:p>
    <w:p w14:paraId="597B5D4C" w14:textId="77777777" w:rsidR="007F6B2B" w:rsidRDefault="007F6B2B" w:rsidP="007F6B2B">
      <w:pPr>
        <w:jc w:val="both"/>
        <w:rPr>
          <w:rFonts w:ascii="Century Gothic" w:hAnsi="Century Gothic"/>
          <w:spacing w:val="-6"/>
          <w:sz w:val="22"/>
          <w:szCs w:val="22"/>
        </w:rPr>
      </w:pPr>
    </w:p>
    <w:p w14:paraId="389D15B8" w14:textId="40B4C375" w:rsidR="007F6B2B" w:rsidRPr="007F6B2B" w:rsidRDefault="003E054E" w:rsidP="007F6B2B">
      <w:pPr>
        <w:pBdr>
          <w:top w:val="single" w:sz="18" w:space="1" w:color="D16374"/>
          <w:left w:val="single" w:sz="18" w:space="4" w:color="D16374"/>
          <w:bottom w:val="single" w:sz="18" w:space="1" w:color="D16374"/>
          <w:right w:val="single" w:sz="18" w:space="4" w:color="D16374"/>
        </w:pBdr>
        <w:spacing w:before="120"/>
        <w:rPr>
          <w:rFonts w:ascii="Century Gothic" w:hAnsi="Century Gothic" w:cs="Georgia"/>
          <w:b/>
          <w:color w:val="800000"/>
          <w:sz w:val="20"/>
          <w:szCs w:val="20"/>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7F6B2B" w:rsidRPr="007F6B2B">
        <w:rPr>
          <w:rFonts w:ascii="Century Gothic" w:hAnsi="Century Gothic" w:cs="Georgia"/>
          <w:b/>
          <w:color w:val="800000"/>
          <w:sz w:val="20"/>
          <w:szCs w:val="20"/>
        </w:rPr>
        <w:t>Samen overleggen</w:t>
      </w:r>
    </w:p>
    <w:p w14:paraId="7D56FCE5" w14:textId="5F16637F" w:rsidR="007F6B2B" w:rsidRDefault="007F6B2B" w:rsidP="007F6B2B">
      <w:pPr>
        <w:pStyle w:val="ListParagraph"/>
        <w:numPr>
          <w:ilvl w:val="0"/>
          <w:numId w:val="30"/>
        </w:numPr>
        <w:pBdr>
          <w:top w:val="single" w:sz="18" w:space="1" w:color="D16374"/>
          <w:left w:val="single" w:sz="18" w:space="4" w:color="D16374"/>
          <w:bottom w:val="single" w:sz="18" w:space="1" w:color="D16374"/>
          <w:right w:val="single" w:sz="18" w:space="4" w:color="D16374"/>
        </w:pBdr>
        <w:rPr>
          <w:rFonts w:ascii="Century Gothic" w:hAnsi="Century Gothic" w:cs="Georgia"/>
          <w:color w:val="800000"/>
          <w:spacing w:val="-6"/>
          <w:sz w:val="20"/>
          <w:szCs w:val="20"/>
        </w:rPr>
      </w:pPr>
      <w:r w:rsidRPr="007F6B2B">
        <w:rPr>
          <w:rFonts w:ascii="Century Gothic" w:hAnsi="Century Gothic" w:cs="Georgia"/>
          <w:color w:val="800000"/>
          <w:spacing w:val="-6"/>
          <w:sz w:val="20"/>
          <w:szCs w:val="20"/>
        </w:rPr>
        <w:t xml:space="preserve">Hoe staat de Bijbel tegenover </w:t>
      </w:r>
      <w:r w:rsidRPr="007F6B2B">
        <w:rPr>
          <w:rFonts w:ascii="Century Gothic" w:hAnsi="Century Gothic" w:cs="Georgia"/>
          <w:b/>
          <w:color w:val="800000"/>
          <w:spacing w:val="-6"/>
          <w:sz w:val="20"/>
          <w:szCs w:val="20"/>
        </w:rPr>
        <w:t>rijkdom</w:t>
      </w:r>
      <w:r w:rsidRPr="007F6B2B">
        <w:rPr>
          <w:rFonts w:ascii="Century Gothic" w:hAnsi="Century Gothic" w:cs="Georgia"/>
          <w:color w:val="800000"/>
          <w:spacing w:val="-6"/>
          <w:sz w:val="20"/>
          <w:szCs w:val="20"/>
        </w:rPr>
        <w:t>? Is rijk zijn ‘slecht’? Kan het gevaar in houden? Kan het een obstakel zijn?</w:t>
      </w:r>
    </w:p>
    <w:p w14:paraId="774F82BF" w14:textId="01163E15" w:rsidR="007C7D8D" w:rsidRDefault="007C7D8D" w:rsidP="007F6B2B">
      <w:pPr>
        <w:pStyle w:val="ListParagraph"/>
        <w:numPr>
          <w:ilvl w:val="0"/>
          <w:numId w:val="30"/>
        </w:numPr>
        <w:pBdr>
          <w:top w:val="single" w:sz="18" w:space="1" w:color="D16374"/>
          <w:left w:val="single" w:sz="18" w:space="4" w:color="D16374"/>
          <w:bottom w:val="single" w:sz="18" w:space="1" w:color="D16374"/>
          <w:right w:val="single" w:sz="18" w:space="4" w:color="D16374"/>
        </w:pBdr>
        <w:rPr>
          <w:rFonts w:ascii="Century Gothic" w:hAnsi="Century Gothic" w:cs="Georgia"/>
          <w:color w:val="800000"/>
          <w:spacing w:val="-6"/>
          <w:sz w:val="20"/>
          <w:szCs w:val="20"/>
        </w:rPr>
      </w:pPr>
      <w:r>
        <w:rPr>
          <w:rFonts w:ascii="Century Gothic" w:hAnsi="Century Gothic" w:cs="Georgia"/>
          <w:color w:val="800000"/>
          <w:spacing w:val="-6"/>
          <w:sz w:val="20"/>
          <w:szCs w:val="20"/>
        </w:rPr>
        <w:t xml:space="preserve">Je kunt dit evangelieverhaal vergeestelijken… Bevat het echter ook niet </w:t>
      </w:r>
      <w:r w:rsidRPr="009D205C">
        <w:rPr>
          <w:rFonts w:ascii="Century Gothic" w:hAnsi="Century Gothic" w:cs="Georgia"/>
          <w:b/>
          <w:color w:val="800000"/>
          <w:spacing w:val="-6"/>
          <w:sz w:val="20"/>
          <w:szCs w:val="20"/>
        </w:rPr>
        <w:t>een aansporing en een waarschuwing</w:t>
      </w:r>
      <w:r>
        <w:rPr>
          <w:rFonts w:ascii="Century Gothic" w:hAnsi="Century Gothic" w:cs="Georgia"/>
          <w:color w:val="800000"/>
          <w:spacing w:val="-6"/>
          <w:sz w:val="20"/>
          <w:szCs w:val="20"/>
        </w:rPr>
        <w:t xml:space="preserve"> die belangrijk zijn in onze materialistische tijd en maatschappij (waar ook gelovigen onderhevig aan zijn…)?</w:t>
      </w:r>
    </w:p>
    <w:p w14:paraId="30531346" w14:textId="08E13381" w:rsidR="009D205C" w:rsidRPr="007F6B2B" w:rsidRDefault="009D205C" w:rsidP="007F6B2B">
      <w:pPr>
        <w:pStyle w:val="ListParagraph"/>
        <w:numPr>
          <w:ilvl w:val="0"/>
          <w:numId w:val="30"/>
        </w:numPr>
        <w:pBdr>
          <w:top w:val="single" w:sz="18" w:space="1" w:color="D16374"/>
          <w:left w:val="single" w:sz="18" w:space="4" w:color="D16374"/>
          <w:bottom w:val="single" w:sz="18" w:space="1" w:color="D16374"/>
          <w:right w:val="single" w:sz="18" w:space="4" w:color="D16374"/>
        </w:pBdr>
        <w:rPr>
          <w:rFonts w:ascii="Century Gothic" w:hAnsi="Century Gothic" w:cs="Georgia"/>
          <w:color w:val="800000"/>
          <w:spacing w:val="-6"/>
          <w:sz w:val="20"/>
          <w:szCs w:val="20"/>
        </w:rPr>
      </w:pPr>
      <w:r>
        <w:rPr>
          <w:rFonts w:ascii="Century Gothic" w:hAnsi="Century Gothic" w:cs="Georgia"/>
          <w:color w:val="800000"/>
          <w:spacing w:val="-6"/>
          <w:sz w:val="20"/>
          <w:szCs w:val="20"/>
        </w:rPr>
        <w:t>Concreet: als gelovige verkoop je beter al je bezit om uit te delen… Toch? Of niet? Welke les(sen) trek je uit dit verhaal?</w:t>
      </w:r>
    </w:p>
    <w:p w14:paraId="5435F350" w14:textId="5D30FE0A" w:rsidR="00601901" w:rsidRDefault="00601901" w:rsidP="00590354">
      <w:pPr>
        <w:rPr>
          <w:rFonts w:ascii="Century Gothic" w:hAnsi="Century Gothic"/>
          <w:sz w:val="22"/>
          <w:szCs w:val="22"/>
        </w:rPr>
      </w:pPr>
    </w:p>
    <w:p w14:paraId="2E701052" w14:textId="1D57CCD1" w:rsidR="007C7D8D" w:rsidRPr="00D63BFF" w:rsidRDefault="004040EE" w:rsidP="00590354">
      <w:pPr>
        <w:rPr>
          <w:rFonts w:ascii="Century Gothic" w:hAnsi="Century Gothic"/>
          <w:sz w:val="22"/>
          <w:szCs w:val="22"/>
        </w:rPr>
      </w:pPr>
      <w:r w:rsidRPr="00B92D18">
        <w:rPr>
          <w:rFonts w:ascii="Century Gothic" w:hAnsi="Century Gothic" w:cs="Georgia"/>
          <w:sz w:val="22"/>
          <w:szCs w:val="22"/>
          <w:highlight w:val="yellow"/>
          <w:lang w:val="fr-FR"/>
        </w:rPr>
        <w:sym w:font="Wingdings" w:char="F038"/>
      </w:r>
      <w:r w:rsidR="00FA75C6">
        <w:rPr>
          <w:rFonts w:ascii="Century Gothic" w:hAnsi="Century Gothic"/>
          <w:noProof/>
          <w:sz w:val="22"/>
          <w:szCs w:val="22"/>
          <w:lang w:val="en-US"/>
        </w:rPr>
        <mc:AlternateContent>
          <mc:Choice Requires="wps">
            <w:drawing>
              <wp:anchor distT="0" distB="0" distL="114300" distR="114300" simplePos="0" relativeHeight="251668480" behindDoc="0" locked="0" layoutInCell="1" allowOverlap="1" wp14:anchorId="0988B3B8" wp14:editId="6402D725">
                <wp:simplePos x="0" y="0"/>
                <wp:positionH relativeFrom="column">
                  <wp:posOffset>4686300</wp:posOffset>
                </wp:positionH>
                <wp:positionV relativeFrom="paragraph">
                  <wp:posOffset>2157095</wp:posOffset>
                </wp:positionV>
                <wp:extent cx="342900" cy="0"/>
                <wp:effectExtent l="76200" t="101600" r="0" b="177800"/>
                <wp:wrapNone/>
                <wp:docPr id="3" name="Straight Arrow Connector 3"/>
                <wp:cNvGraphicFramePr/>
                <a:graphic xmlns:a="http://schemas.openxmlformats.org/drawingml/2006/main">
                  <a:graphicData uri="http://schemas.microsoft.com/office/word/2010/wordprocessingShape">
                    <wps:wsp>
                      <wps:cNvCnPr/>
                      <wps:spPr>
                        <a:xfrm flipH="1">
                          <a:off x="0" y="0"/>
                          <a:ext cx="3429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0,0l21600,21600e" filled="f">
                <v:path arrowok="t" fillok="f" o:connecttype="none"/>
                <o:lock v:ext="edit" shapetype="t"/>
              </v:shapetype>
              <v:shape id="Straight Arrow Connector 3" o:spid="_x0000_s1026" type="#_x0000_t32" style="position:absolute;margin-left:369pt;margin-top:169.85pt;width:27pt;height:0;flip:x;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" strokecolor="#4f81bd [3204]" strokeweight="2pt">
                <v:stroke endarrow="open"/>
                <v:shadow on="t" opacity="24903f" mv:blur="40000f" origin=",.5" offset="0,20000emu"/>
              </v:shape>
            </w:pict>
          </mc:Fallback>
        </mc:AlternateContent>
      </w:r>
      <w:r w:rsidR="00FA75C6">
        <w:rPr>
          <w:rFonts w:ascii="Century Gothic" w:hAnsi="Century Gothic"/>
          <w:noProof/>
          <w:sz w:val="22"/>
          <w:szCs w:val="22"/>
          <w:lang w:val="en-US"/>
        </w:rPr>
        <mc:AlternateContent>
          <mc:Choice Requires="wps">
            <w:drawing>
              <wp:anchor distT="0" distB="0" distL="114300" distR="114300" simplePos="0" relativeHeight="251666432" behindDoc="0" locked="0" layoutInCell="1" allowOverlap="1" wp14:anchorId="69A84E05" wp14:editId="3A11B77B">
                <wp:simplePos x="0" y="0"/>
                <wp:positionH relativeFrom="column">
                  <wp:posOffset>5143500</wp:posOffset>
                </wp:positionH>
                <wp:positionV relativeFrom="paragraph">
                  <wp:posOffset>1639181</wp:posOffset>
                </wp:positionV>
                <wp:extent cx="457200" cy="0"/>
                <wp:effectExtent l="76200" t="101600" r="0" b="177800"/>
                <wp:wrapNone/>
                <wp:docPr id="1" name="Straight Arrow Connector 1"/>
                <wp:cNvGraphicFramePr/>
                <a:graphic xmlns:a="http://schemas.openxmlformats.org/drawingml/2006/main">
                  <a:graphicData uri="http://schemas.microsoft.com/office/word/2010/wordprocessingShape">
                    <wps:wsp>
                      <wps:cNvCnPr/>
                      <wps:spPr>
                        <a:xfrm flipH="1">
                          <a:off x="0" y="0"/>
                          <a:ext cx="4572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1" o:spid="_x0000_s1026" type="#_x0000_t32" style="position:absolute;margin-left:405pt;margin-top:129.05pt;width:36pt;height: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" strokecolor="#4f81bd [3204]" strokeweight="2pt">
                <v:stroke endarrow="open"/>
                <v:shadow on="t" opacity="24903f" mv:blur="40000f" origin=",.5" offset="0,20000emu"/>
              </v:shape>
            </w:pict>
          </mc:Fallback>
        </mc:AlternateContent>
      </w:r>
      <w:bookmarkStart w:id="0" w:name="_GoBack"/>
      <w:r w:rsidR="007C7D8D">
        <w:rPr>
          <w:rFonts w:ascii="Century Gothic" w:hAnsi="Century Gothic"/>
          <w:noProof/>
          <w:sz w:val="22"/>
          <w:szCs w:val="22"/>
          <w:lang w:val="en-US"/>
        </w:rPr>
        <w:drawing>
          <wp:anchor distT="0" distB="0" distL="114300" distR="114300" simplePos="0" relativeHeight="251665408" behindDoc="0" locked="0" layoutInCell="1" allowOverlap="1" wp14:anchorId="5A2984D5" wp14:editId="6CB63207">
            <wp:simplePos x="0" y="0"/>
            <wp:positionH relativeFrom="column">
              <wp:posOffset>0</wp:posOffset>
            </wp:positionH>
            <wp:positionV relativeFrom="paragraph">
              <wp:posOffset>226060</wp:posOffset>
            </wp:positionV>
            <wp:extent cx="6831965" cy="2685415"/>
            <wp:effectExtent l="0" t="0" r="635"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1965" cy="26854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sectPr w:rsidR="007C7D8D" w:rsidRPr="00D63BFF" w:rsidSect="003F7F3B">
      <w:footerReference w:type="default" r:id="rId9"/>
      <w:pgSz w:w="11900" w:h="16840"/>
      <w:pgMar w:top="567" w:right="567" w:bottom="567" w:left="567" w:header="709" w:footer="51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35331" w14:textId="77777777" w:rsidR="003E054E" w:rsidRDefault="003E054E" w:rsidP="003F7F3B">
      <w:r>
        <w:separator/>
      </w:r>
    </w:p>
  </w:endnote>
  <w:endnote w:type="continuationSeparator" w:id="0">
    <w:p w14:paraId="1E379881" w14:textId="77777777" w:rsidR="003E054E" w:rsidRDefault="003E054E" w:rsidP="003F7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Webdings">
    <w:panose1 w:val="05030102010509060703"/>
    <w:charset w:val="02"/>
    <w:family w:val="auto"/>
    <w:pitch w:val="variable"/>
    <w:sig w:usb0="00000000" w:usb1="10000000" w:usb2="00000000" w:usb3="00000000" w:csb0="80000000" w:csb1="00000000"/>
  </w:font>
  <w:font w:name="Wingdings 3">
    <w:panose1 w:val="050401020108070707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eorgia">
    <w:panose1 w:val="020405020504050203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8D93D" w14:textId="3D6934E9" w:rsidR="003E054E" w:rsidRDefault="003E054E">
    <w:pPr>
      <w:pStyle w:val="Footer"/>
    </w:pPr>
    <w:r>
      <w:t>2</w:t>
    </w:r>
    <w:r w:rsidRPr="003F7F3B">
      <w:rPr>
        <w:vertAlign w:val="superscript"/>
      </w:rPr>
      <w:t>de</w:t>
    </w:r>
    <w:r>
      <w:t xml:space="preserve"> kwartaal 2016 – studie 9</w:t>
    </w:r>
    <w:r>
      <w:tab/>
    </w:r>
    <w:r>
      <w:tab/>
    </w:r>
    <w:r>
      <w:tab/>
      <w:t xml:space="preserve">      J.D.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71F7A2" w14:textId="77777777" w:rsidR="003E054E" w:rsidRDefault="003E054E" w:rsidP="003F7F3B">
      <w:r>
        <w:separator/>
      </w:r>
    </w:p>
  </w:footnote>
  <w:footnote w:type="continuationSeparator" w:id="0">
    <w:p w14:paraId="1983F8DF" w14:textId="77777777" w:rsidR="003E054E" w:rsidRDefault="003E054E" w:rsidP="003F7F3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57072"/>
    <w:multiLevelType w:val="hybridMultilevel"/>
    <w:tmpl w:val="04383EAA"/>
    <w:lvl w:ilvl="0" w:tplc="5AF4B302">
      <w:numFmt w:val="bullet"/>
      <w:lvlText w:val="-"/>
      <w:lvlJc w:val="left"/>
      <w:pPr>
        <w:tabs>
          <w:tab w:val="num" w:pos="-351"/>
        </w:tabs>
        <w:ind w:left="-351" w:hanging="360"/>
      </w:pPr>
      <w:rPr>
        <w:rFonts w:ascii="Times New Roman" w:hAnsi="Times New Roman" w:cs="Times New Roman" w:hint="default"/>
        <w:color w:val="00000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A67EF2"/>
    <w:multiLevelType w:val="hybridMultilevel"/>
    <w:tmpl w:val="CC2C715E"/>
    <w:lvl w:ilvl="0" w:tplc="0409000F">
      <w:start w:val="1"/>
      <w:numFmt w:val="decimal"/>
      <w:lvlText w:val="%1."/>
      <w:lvlJc w:val="left"/>
      <w:pPr>
        <w:ind w:left="360" w:hanging="360"/>
      </w:pPr>
      <w:rPr>
        <w:rFonts w:hint="default"/>
        <w:shadow/>
        <w:emboss w:val="0"/>
        <w:imprint w:val="0"/>
        <w:color w:val="000000"/>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35E29"/>
    <w:multiLevelType w:val="hybridMultilevel"/>
    <w:tmpl w:val="414A12FE"/>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5C14A4E"/>
    <w:multiLevelType w:val="hybridMultilevel"/>
    <w:tmpl w:val="B07AB0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74847FD"/>
    <w:multiLevelType w:val="multilevel"/>
    <w:tmpl w:val="D11EE3C6"/>
    <w:lvl w:ilvl="0">
      <w:start w:val="1"/>
      <w:numFmt w:val="decimal"/>
      <w:lvlText w:val="%1."/>
      <w:lvlJc w:val="left"/>
      <w:pPr>
        <w:ind w:left="360" w:hanging="360"/>
      </w:pPr>
      <w:rPr>
        <w:rFonts w:hint="default"/>
        <w:shadow/>
        <w:emboss w:val="0"/>
        <w:imprint w:val="0"/>
        <w:color w:val="000000"/>
        <w:sz w:val="18"/>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91B64CF"/>
    <w:multiLevelType w:val="hybridMultilevel"/>
    <w:tmpl w:val="728E12BE"/>
    <w:lvl w:ilvl="0" w:tplc="73AABBE6">
      <w:start w:val="1"/>
      <w:numFmt w:val="bullet"/>
      <w:lvlText w:val=""/>
      <w:lvlJc w:val="left"/>
      <w:pPr>
        <w:tabs>
          <w:tab w:val="num" w:pos="360"/>
        </w:tabs>
        <w:ind w:left="360" w:hanging="360"/>
      </w:pPr>
      <w:rPr>
        <w:rFonts w:ascii="Wingdings" w:hAnsi="Wingdings" w:hint="default"/>
        <w:color w:val="000000"/>
      </w:rPr>
    </w:lvl>
    <w:lvl w:ilvl="1" w:tplc="5AF4B302">
      <w:numFmt w:val="bullet"/>
      <w:lvlText w:val="-"/>
      <w:lvlJc w:val="left"/>
      <w:pPr>
        <w:tabs>
          <w:tab w:val="num" w:pos="720"/>
        </w:tabs>
        <w:ind w:left="720" w:hanging="360"/>
      </w:pPr>
      <w:rPr>
        <w:rFonts w:ascii="Times New Roman" w:hAnsi="Times New Roman" w:cs="Times New Roman" w:hint="default"/>
        <w:color w:val="000000"/>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nsid w:val="1BCA43E7"/>
    <w:multiLevelType w:val="hybridMultilevel"/>
    <w:tmpl w:val="541E7A18"/>
    <w:lvl w:ilvl="0" w:tplc="0409000F">
      <w:start w:val="1"/>
      <w:numFmt w:val="decimal"/>
      <w:lvlText w:val="%1."/>
      <w:lvlJc w:val="left"/>
      <w:pPr>
        <w:ind w:left="360" w:hanging="360"/>
      </w:pPr>
      <w:rPr>
        <w:rFonts w:hint="default"/>
        <w:shadow/>
        <w:emboss w:val="0"/>
        <w:imprint w:val="0"/>
        <w:color w:val="000000"/>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843A95"/>
    <w:multiLevelType w:val="hybridMultilevel"/>
    <w:tmpl w:val="6DFA7A8E"/>
    <w:lvl w:ilvl="0" w:tplc="BA98027A">
      <w:start w:val="3"/>
      <w:numFmt w:val="decimal"/>
      <w:lvlText w:val="%1."/>
      <w:lvlJc w:val="left"/>
      <w:pPr>
        <w:tabs>
          <w:tab w:val="num" w:pos="360"/>
        </w:tabs>
        <w:ind w:left="360" w:hanging="360"/>
      </w:pPr>
      <w:rPr>
        <w:rFonts w:hint="default"/>
        <w:shadow/>
        <w:emboss w:val="0"/>
        <w:imprint w:val="0"/>
        <w:color w:val="000000"/>
        <w:sz w:val="18"/>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65C5689"/>
    <w:multiLevelType w:val="hybridMultilevel"/>
    <w:tmpl w:val="1ADE3B56"/>
    <w:lvl w:ilvl="0" w:tplc="5912788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79E1C37"/>
    <w:multiLevelType w:val="hybridMultilevel"/>
    <w:tmpl w:val="77F809E6"/>
    <w:lvl w:ilvl="0" w:tplc="0409000F">
      <w:start w:val="1"/>
      <w:numFmt w:val="decimal"/>
      <w:lvlText w:val="%1."/>
      <w:lvlJc w:val="left"/>
      <w:pPr>
        <w:ind w:left="360" w:hanging="360"/>
      </w:pPr>
      <w:rPr>
        <w:rFonts w:hint="default"/>
        <w:shadow/>
        <w:emboss w:val="0"/>
        <w:imprint w:val="0"/>
        <w:color w:val="000000"/>
        <w:sz w:val="18"/>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99E3D59"/>
    <w:multiLevelType w:val="hybridMultilevel"/>
    <w:tmpl w:val="B66001E4"/>
    <w:lvl w:ilvl="0" w:tplc="2F80C4FA">
      <w:numFmt w:val="bullet"/>
      <w:lvlText w:val="-"/>
      <w:lvlJc w:val="left"/>
      <w:pPr>
        <w:tabs>
          <w:tab w:val="num" w:pos="360"/>
        </w:tabs>
        <w:ind w:left="360" w:hanging="360"/>
      </w:pPr>
      <w:rPr>
        <w:rFonts w:ascii="Century Gothic" w:eastAsia="Times New Roman" w:hAnsi="Century Gothic"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C6845EB"/>
    <w:multiLevelType w:val="hybridMultilevel"/>
    <w:tmpl w:val="213C5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E4423B9"/>
    <w:multiLevelType w:val="multilevel"/>
    <w:tmpl w:val="634E31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3196722A"/>
    <w:multiLevelType w:val="multilevel"/>
    <w:tmpl w:val="541E7A18"/>
    <w:lvl w:ilvl="0">
      <w:start w:val="1"/>
      <w:numFmt w:val="decimal"/>
      <w:lvlText w:val="%1."/>
      <w:lvlJc w:val="left"/>
      <w:pPr>
        <w:ind w:left="360" w:hanging="360"/>
      </w:pPr>
      <w:rPr>
        <w:rFonts w:hint="default"/>
        <w:shadow/>
        <w:emboss w:val="0"/>
        <w:imprint w:val="0"/>
        <w:color w:val="000000"/>
        <w:sz w:val="18"/>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8205544"/>
    <w:multiLevelType w:val="hybridMultilevel"/>
    <w:tmpl w:val="8E62C7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E0F0F75"/>
    <w:multiLevelType w:val="hybridMultilevel"/>
    <w:tmpl w:val="CF8497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E8E13A2"/>
    <w:multiLevelType w:val="hybridMultilevel"/>
    <w:tmpl w:val="12442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37C3AA3"/>
    <w:multiLevelType w:val="hybridMultilevel"/>
    <w:tmpl w:val="B33CB4F2"/>
    <w:lvl w:ilvl="0" w:tplc="0409000F">
      <w:start w:val="1"/>
      <w:numFmt w:val="decimal"/>
      <w:lvlText w:val="%1."/>
      <w:lvlJc w:val="left"/>
      <w:pPr>
        <w:ind w:left="360" w:hanging="360"/>
      </w:pPr>
      <w:rPr>
        <w:rFonts w:hint="default"/>
        <w:shadow/>
        <w:emboss w:val="0"/>
        <w:imprint w:val="0"/>
        <w:color w:val="000000"/>
        <w:sz w:val="18"/>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82D277C"/>
    <w:multiLevelType w:val="hybridMultilevel"/>
    <w:tmpl w:val="E20C8002"/>
    <w:lvl w:ilvl="0" w:tplc="01E64302">
      <w:start w:val="2"/>
      <w:numFmt w:val="decimal"/>
      <w:lvlText w:val="%1."/>
      <w:lvlJc w:val="left"/>
      <w:pPr>
        <w:tabs>
          <w:tab w:val="num" w:pos="360"/>
        </w:tabs>
        <w:ind w:left="360" w:hanging="360"/>
      </w:pPr>
      <w:rPr>
        <w:rFonts w:hint="default"/>
        <w:shadow/>
        <w:emboss w:val="0"/>
        <w:imprint w:val="0"/>
        <w:color w:val="000000"/>
        <w:sz w:val="18"/>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16602DC"/>
    <w:multiLevelType w:val="hybridMultilevel"/>
    <w:tmpl w:val="E9FE6AFE"/>
    <w:lvl w:ilvl="0" w:tplc="73AABBE6">
      <w:start w:val="1"/>
      <w:numFmt w:val="bullet"/>
      <w:lvlText w:val=""/>
      <w:lvlJc w:val="left"/>
      <w:pPr>
        <w:tabs>
          <w:tab w:val="num" w:pos="-72"/>
        </w:tabs>
        <w:ind w:left="-72" w:hanging="360"/>
      </w:pPr>
      <w:rPr>
        <w:rFonts w:ascii="Wingdings" w:hAnsi="Wingdings" w:hint="default"/>
        <w:color w:val="000000"/>
      </w:rPr>
    </w:lvl>
    <w:lvl w:ilvl="1" w:tplc="E45086B0">
      <w:numFmt w:val="bullet"/>
      <w:lvlText w:val=""/>
      <w:lvlJc w:val="left"/>
      <w:pPr>
        <w:tabs>
          <w:tab w:val="num" w:pos="648"/>
        </w:tabs>
        <w:ind w:left="648" w:hanging="360"/>
      </w:pPr>
      <w:rPr>
        <w:rFonts w:ascii="Webdings" w:hAnsi="Webdings" w:cs="Times New Roman" w:hint="default"/>
        <w:shadow/>
        <w:emboss w:val="0"/>
        <w:imprint w:val="0"/>
        <w:color w:val="999999"/>
        <w:sz w:val="18"/>
        <w:szCs w:val="20"/>
      </w:rPr>
    </w:lvl>
    <w:lvl w:ilvl="2" w:tplc="04090005" w:tentative="1">
      <w:start w:val="1"/>
      <w:numFmt w:val="bullet"/>
      <w:lvlText w:val=""/>
      <w:lvlJc w:val="left"/>
      <w:pPr>
        <w:tabs>
          <w:tab w:val="num" w:pos="1368"/>
        </w:tabs>
        <w:ind w:left="1368" w:hanging="360"/>
      </w:pPr>
      <w:rPr>
        <w:rFonts w:ascii="Wingdings" w:hAnsi="Wingdings" w:hint="default"/>
      </w:rPr>
    </w:lvl>
    <w:lvl w:ilvl="3" w:tplc="04090001" w:tentative="1">
      <w:start w:val="1"/>
      <w:numFmt w:val="bullet"/>
      <w:lvlText w:val=""/>
      <w:lvlJc w:val="left"/>
      <w:pPr>
        <w:tabs>
          <w:tab w:val="num" w:pos="2088"/>
        </w:tabs>
        <w:ind w:left="2088" w:hanging="360"/>
      </w:pPr>
      <w:rPr>
        <w:rFonts w:ascii="Symbol" w:hAnsi="Symbol" w:hint="default"/>
      </w:rPr>
    </w:lvl>
    <w:lvl w:ilvl="4" w:tplc="04090003" w:tentative="1">
      <w:start w:val="1"/>
      <w:numFmt w:val="bullet"/>
      <w:lvlText w:val="o"/>
      <w:lvlJc w:val="left"/>
      <w:pPr>
        <w:tabs>
          <w:tab w:val="num" w:pos="2808"/>
        </w:tabs>
        <w:ind w:left="2808" w:hanging="360"/>
      </w:pPr>
      <w:rPr>
        <w:rFonts w:ascii="Courier New" w:hAnsi="Courier New" w:cs="Courier New" w:hint="default"/>
      </w:rPr>
    </w:lvl>
    <w:lvl w:ilvl="5" w:tplc="04090005" w:tentative="1">
      <w:start w:val="1"/>
      <w:numFmt w:val="bullet"/>
      <w:lvlText w:val=""/>
      <w:lvlJc w:val="left"/>
      <w:pPr>
        <w:tabs>
          <w:tab w:val="num" w:pos="3528"/>
        </w:tabs>
        <w:ind w:left="3528" w:hanging="360"/>
      </w:pPr>
      <w:rPr>
        <w:rFonts w:ascii="Wingdings" w:hAnsi="Wingdings" w:hint="default"/>
      </w:rPr>
    </w:lvl>
    <w:lvl w:ilvl="6" w:tplc="04090001" w:tentative="1">
      <w:start w:val="1"/>
      <w:numFmt w:val="bullet"/>
      <w:lvlText w:val=""/>
      <w:lvlJc w:val="left"/>
      <w:pPr>
        <w:tabs>
          <w:tab w:val="num" w:pos="4248"/>
        </w:tabs>
        <w:ind w:left="4248" w:hanging="360"/>
      </w:pPr>
      <w:rPr>
        <w:rFonts w:ascii="Symbol" w:hAnsi="Symbol" w:hint="default"/>
      </w:rPr>
    </w:lvl>
    <w:lvl w:ilvl="7" w:tplc="04090003" w:tentative="1">
      <w:start w:val="1"/>
      <w:numFmt w:val="bullet"/>
      <w:lvlText w:val="o"/>
      <w:lvlJc w:val="left"/>
      <w:pPr>
        <w:tabs>
          <w:tab w:val="num" w:pos="4968"/>
        </w:tabs>
        <w:ind w:left="4968" w:hanging="360"/>
      </w:pPr>
      <w:rPr>
        <w:rFonts w:ascii="Courier New" w:hAnsi="Courier New" w:cs="Courier New" w:hint="default"/>
      </w:rPr>
    </w:lvl>
    <w:lvl w:ilvl="8" w:tplc="04090005" w:tentative="1">
      <w:start w:val="1"/>
      <w:numFmt w:val="bullet"/>
      <w:lvlText w:val=""/>
      <w:lvlJc w:val="left"/>
      <w:pPr>
        <w:tabs>
          <w:tab w:val="num" w:pos="5688"/>
        </w:tabs>
        <w:ind w:left="5688" w:hanging="360"/>
      </w:pPr>
      <w:rPr>
        <w:rFonts w:ascii="Wingdings" w:hAnsi="Wingdings" w:hint="default"/>
      </w:rPr>
    </w:lvl>
  </w:abstractNum>
  <w:abstractNum w:abstractNumId="20">
    <w:nsid w:val="53EA0610"/>
    <w:multiLevelType w:val="hybridMultilevel"/>
    <w:tmpl w:val="77F809E6"/>
    <w:lvl w:ilvl="0" w:tplc="0409000F">
      <w:start w:val="1"/>
      <w:numFmt w:val="decimal"/>
      <w:lvlText w:val="%1."/>
      <w:lvlJc w:val="left"/>
      <w:pPr>
        <w:ind w:left="360" w:hanging="360"/>
      </w:pPr>
      <w:rPr>
        <w:rFonts w:hint="default"/>
        <w:shadow/>
        <w:emboss w:val="0"/>
        <w:imprint w:val="0"/>
        <w:color w:val="000000"/>
        <w:sz w:val="18"/>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B2D20E3"/>
    <w:multiLevelType w:val="hybridMultilevel"/>
    <w:tmpl w:val="97CCD7F2"/>
    <w:lvl w:ilvl="0" w:tplc="73AABBE6">
      <w:start w:val="1"/>
      <w:numFmt w:val="bullet"/>
      <w:lvlText w:val=""/>
      <w:lvlJc w:val="left"/>
      <w:pPr>
        <w:tabs>
          <w:tab w:val="num" w:pos="360"/>
        </w:tabs>
        <w:ind w:left="360" w:hanging="360"/>
      </w:pPr>
      <w:rPr>
        <w:rFonts w:ascii="Wingdings" w:hAnsi="Wingdings" w:hint="default"/>
        <w:color w:val="000000"/>
      </w:rPr>
    </w:lvl>
    <w:lvl w:ilvl="1" w:tplc="B9068E14">
      <w:numFmt w:val="bullet"/>
      <w:lvlText w:val=""/>
      <w:lvlJc w:val="left"/>
      <w:pPr>
        <w:tabs>
          <w:tab w:val="num" w:pos="720"/>
        </w:tabs>
        <w:ind w:left="720" w:hanging="360"/>
      </w:pPr>
      <w:rPr>
        <w:rFonts w:ascii="Wingdings 3" w:hAnsi="Wingdings 3" w:cs="Times New Roman" w:hint="default"/>
        <w:color w:val="000000"/>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nsid w:val="5F9D5ACF"/>
    <w:multiLevelType w:val="hybridMultilevel"/>
    <w:tmpl w:val="E8664B3E"/>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40D0018"/>
    <w:multiLevelType w:val="multilevel"/>
    <w:tmpl w:val="8E62C7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6ADF371D"/>
    <w:multiLevelType w:val="hybridMultilevel"/>
    <w:tmpl w:val="C9D0AD9E"/>
    <w:lvl w:ilvl="0" w:tplc="67CED466">
      <w:numFmt w:val="bullet"/>
      <w:lvlText w:val=""/>
      <w:lvlJc w:val="left"/>
      <w:pPr>
        <w:ind w:left="360" w:hanging="360"/>
      </w:pPr>
      <w:rPr>
        <w:rFonts w:ascii="Wingdings" w:hAnsi="Wingdings" w:cs="Times New Roman" w:hint="default"/>
        <w:shadow/>
        <w:emboss w:val="0"/>
        <w:imprint w:val="0"/>
        <w:color w:val="999999"/>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545293F"/>
    <w:multiLevelType w:val="hybridMultilevel"/>
    <w:tmpl w:val="3D7082CA"/>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6C544D7"/>
    <w:multiLevelType w:val="hybridMultilevel"/>
    <w:tmpl w:val="522247FE"/>
    <w:lvl w:ilvl="0" w:tplc="73AABBE6">
      <w:start w:val="1"/>
      <w:numFmt w:val="bullet"/>
      <w:lvlText w:val=""/>
      <w:lvlJc w:val="left"/>
      <w:pPr>
        <w:tabs>
          <w:tab w:val="num" w:pos="360"/>
        </w:tabs>
        <w:ind w:left="360" w:hanging="360"/>
      </w:pPr>
      <w:rPr>
        <w:rFonts w:ascii="Wingdings" w:hAnsi="Wingdings" w:hint="default"/>
        <w:shadow/>
        <w:emboss w:val="0"/>
        <w:imprint w:val="0"/>
        <w:color w:val="000000"/>
        <w:sz w:val="18"/>
        <w:szCs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76FA1E43"/>
    <w:multiLevelType w:val="hybridMultilevel"/>
    <w:tmpl w:val="634E31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78E6448"/>
    <w:multiLevelType w:val="hybridMultilevel"/>
    <w:tmpl w:val="D11EE3C6"/>
    <w:lvl w:ilvl="0" w:tplc="0409000F">
      <w:start w:val="1"/>
      <w:numFmt w:val="decimal"/>
      <w:lvlText w:val="%1."/>
      <w:lvlJc w:val="left"/>
      <w:pPr>
        <w:ind w:left="360" w:hanging="360"/>
      </w:pPr>
      <w:rPr>
        <w:rFonts w:hint="default"/>
        <w:shadow/>
        <w:emboss w:val="0"/>
        <w:imprint w:val="0"/>
        <w:color w:val="000000"/>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D225DE"/>
    <w:multiLevelType w:val="multilevel"/>
    <w:tmpl w:val="D11EE3C6"/>
    <w:lvl w:ilvl="0">
      <w:start w:val="1"/>
      <w:numFmt w:val="decimal"/>
      <w:lvlText w:val="%1."/>
      <w:lvlJc w:val="left"/>
      <w:pPr>
        <w:ind w:left="360" w:hanging="360"/>
      </w:pPr>
      <w:rPr>
        <w:rFonts w:hint="default"/>
        <w:shadow/>
        <w:emboss w:val="0"/>
        <w:imprint w:val="0"/>
        <w:color w:val="000000"/>
        <w:sz w:val="18"/>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9"/>
  </w:num>
  <w:num w:numId="3">
    <w:abstractNumId w:val="18"/>
  </w:num>
  <w:num w:numId="4">
    <w:abstractNumId w:val="7"/>
  </w:num>
  <w:num w:numId="5">
    <w:abstractNumId w:val="5"/>
  </w:num>
  <w:num w:numId="6">
    <w:abstractNumId w:val="16"/>
  </w:num>
  <w:num w:numId="7">
    <w:abstractNumId w:val="22"/>
  </w:num>
  <w:num w:numId="8">
    <w:abstractNumId w:val="24"/>
  </w:num>
  <w:num w:numId="9">
    <w:abstractNumId w:val="25"/>
  </w:num>
  <w:num w:numId="10">
    <w:abstractNumId w:val="8"/>
  </w:num>
  <w:num w:numId="11">
    <w:abstractNumId w:val="21"/>
  </w:num>
  <w:num w:numId="12">
    <w:abstractNumId w:val="19"/>
  </w:num>
  <w:num w:numId="13">
    <w:abstractNumId w:val="10"/>
  </w:num>
  <w:num w:numId="14">
    <w:abstractNumId w:val="0"/>
  </w:num>
  <w:num w:numId="15">
    <w:abstractNumId w:val="17"/>
  </w:num>
  <w:num w:numId="16">
    <w:abstractNumId w:val="20"/>
  </w:num>
  <w:num w:numId="17">
    <w:abstractNumId w:val="6"/>
  </w:num>
  <w:num w:numId="18">
    <w:abstractNumId w:val="13"/>
  </w:num>
  <w:num w:numId="19">
    <w:abstractNumId w:val="28"/>
  </w:num>
  <w:num w:numId="20">
    <w:abstractNumId w:val="4"/>
  </w:num>
  <w:num w:numId="21">
    <w:abstractNumId w:val="1"/>
  </w:num>
  <w:num w:numId="22">
    <w:abstractNumId w:val="3"/>
  </w:num>
  <w:num w:numId="23">
    <w:abstractNumId w:val="11"/>
  </w:num>
  <w:num w:numId="24">
    <w:abstractNumId w:val="2"/>
  </w:num>
  <w:num w:numId="25">
    <w:abstractNumId w:val="29"/>
  </w:num>
  <w:num w:numId="26">
    <w:abstractNumId w:val="27"/>
  </w:num>
  <w:num w:numId="27">
    <w:abstractNumId w:val="12"/>
  </w:num>
  <w:num w:numId="28">
    <w:abstractNumId w:val="14"/>
  </w:num>
  <w:num w:numId="29">
    <w:abstractNumId w:val="23"/>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354"/>
    <w:rsid w:val="00010D94"/>
    <w:rsid w:val="0005393E"/>
    <w:rsid w:val="000757E5"/>
    <w:rsid w:val="000B1CA8"/>
    <w:rsid w:val="00132A74"/>
    <w:rsid w:val="001C3604"/>
    <w:rsid w:val="001E03C9"/>
    <w:rsid w:val="00231920"/>
    <w:rsid w:val="002942D2"/>
    <w:rsid w:val="003D630C"/>
    <w:rsid w:val="003E054E"/>
    <w:rsid w:val="003E4DF2"/>
    <w:rsid w:val="003F7F3B"/>
    <w:rsid w:val="004040EE"/>
    <w:rsid w:val="005652D3"/>
    <w:rsid w:val="00590354"/>
    <w:rsid w:val="005F32C2"/>
    <w:rsid w:val="00601901"/>
    <w:rsid w:val="006178A8"/>
    <w:rsid w:val="00765899"/>
    <w:rsid w:val="007C3229"/>
    <w:rsid w:val="007C3E5A"/>
    <w:rsid w:val="007C7D8D"/>
    <w:rsid w:val="007E3FAA"/>
    <w:rsid w:val="007F5039"/>
    <w:rsid w:val="007F6B2B"/>
    <w:rsid w:val="008A5C67"/>
    <w:rsid w:val="00955532"/>
    <w:rsid w:val="0096502D"/>
    <w:rsid w:val="009D205C"/>
    <w:rsid w:val="009E022F"/>
    <w:rsid w:val="00BB1686"/>
    <w:rsid w:val="00BC19DA"/>
    <w:rsid w:val="00C73222"/>
    <w:rsid w:val="00CD5C4C"/>
    <w:rsid w:val="00CE369C"/>
    <w:rsid w:val="00D63BFF"/>
    <w:rsid w:val="00D956EB"/>
    <w:rsid w:val="00E3233D"/>
    <w:rsid w:val="00E81F2A"/>
    <w:rsid w:val="00E8508F"/>
    <w:rsid w:val="00EB21AB"/>
    <w:rsid w:val="00EF3A1D"/>
    <w:rsid w:val="00F11524"/>
    <w:rsid w:val="00F529B8"/>
    <w:rsid w:val="00F82193"/>
    <w:rsid w:val="00FA75C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19A3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33D"/>
    <w:pPr>
      <w:ind w:left="720"/>
      <w:contextualSpacing/>
    </w:pPr>
  </w:style>
  <w:style w:type="paragraph" w:styleId="Header">
    <w:name w:val="header"/>
    <w:basedOn w:val="Normal"/>
    <w:link w:val="HeaderChar"/>
    <w:uiPriority w:val="99"/>
    <w:unhideWhenUsed/>
    <w:rsid w:val="003F7F3B"/>
    <w:pPr>
      <w:tabs>
        <w:tab w:val="center" w:pos="4320"/>
        <w:tab w:val="right" w:pos="8640"/>
      </w:tabs>
    </w:pPr>
  </w:style>
  <w:style w:type="character" w:customStyle="1" w:styleId="HeaderChar">
    <w:name w:val="Header Char"/>
    <w:basedOn w:val="DefaultParagraphFont"/>
    <w:link w:val="Header"/>
    <w:uiPriority w:val="99"/>
    <w:rsid w:val="003F7F3B"/>
    <w:rPr>
      <w:lang w:val="nl-NL"/>
    </w:rPr>
  </w:style>
  <w:style w:type="paragraph" w:styleId="Footer">
    <w:name w:val="footer"/>
    <w:basedOn w:val="Normal"/>
    <w:link w:val="FooterChar"/>
    <w:uiPriority w:val="99"/>
    <w:unhideWhenUsed/>
    <w:rsid w:val="003F7F3B"/>
    <w:pPr>
      <w:tabs>
        <w:tab w:val="center" w:pos="4320"/>
        <w:tab w:val="right" w:pos="8640"/>
      </w:tabs>
    </w:pPr>
  </w:style>
  <w:style w:type="character" w:customStyle="1" w:styleId="FooterChar">
    <w:name w:val="Footer Char"/>
    <w:basedOn w:val="DefaultParagraphFont"/>
    <w:link w:val="Footer"/>
    <w:uiPriority w:val="99"/>
    <w:rsid w:val="003F7F3B"/>
    <w:rPr>
      <w:lang w:val="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33D"/>
    <w:pPr>
      <w:ind w:left="720"/>
      <w:contextualSpacing/>
    </w:pPr>
  </w:style>
  <w:style w:type="paragraph" w:styleId="Header">
    <w:name w:val="header"/>
    <w:basedOn w:val="Normal"/>
    <w:link w:val="HeaderChar"/>
    <w:uiPriority w:val="99"/>
    <w:unhideWhenUsed/>
    <w:rsid w:val="003F7F3B"/>
    <w:pPr>
      <w:tabs>
        <w:tab w:val="center" w:pos="4320"/>
        <w:tab w:val="right" w:pos="8640"/>
      </w:tabs>
    </w:pPr>
  </w:style>
  <w:style w:type="character" w:customStyle="1" w:styleId="HeaderChar">
    <w:name w:val="Header Char"/>
    <w:basedOn w:val="DefaultParagraphFont"/>
    <w:link w:val="Header"/>
    <w:uiPriority w:val="99"/>
    <w:rsid w:val="003F7F3B"/>
    <w:rPr>
      <w:lang w:val="nl-NL"/>
    </w:rPr>
  </w:style>
  <w:style w:type="paragraph" w:styleId="Footer">
    <w:name w:val="footer"/>
    <w:basedOn w:val="Normal"/>
    <w:link w:val="FooterChar"/>
    <w:uiPriority w:val="99"/>
    <w:unhideWhenUsed/>
    <w:rsid w:val="003F7F3B"/>
    <w:pPr>
      <w:tabs>
        <w:tab w:val="center" w:pos="4320"/>
        <w:tab w:val="right" w:pos="8640"/>
      </w:tabs>
    </w:pPr>
  </w:style>
  <w:style w:type="character" w:customStyle="1" w:styleId="FooterChar">
    <w:name w:val="Footer Char"/>
    <w:basedOn w:val="DefaultParagraphFont"/>
    <w:link w:val="Footer"/>
    <w:uiPriority w:val="99"/>
    <w:rsid w:val="003F7F3B"/>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295</TotalTime>
  <Pages>4</Pages>
  <Words>2157</Words>
  <Characters>12296</Characters>
  <Application>Microsoft Macintosh Word</Application>
  <DocSecurity>0</DocSecurity>
  <Lines>102</Lines>
  <Paragraphs>28</Paragraphs>
  <ScaleCrop>false</ScaleCrop>
  <Company/>
  <LinksUpToDate>false</LinksUpToDate>
  <CharactersWithSpaces>14425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14</cp:revision>
  <dcterms:created xsi:type="dcterms:W3CDTF">2016-05-10T16:47:00Z</dcterms:created>
  <dcterms:modified xsi:type="dcterms:W3CDTF">2016-05-18T14:16:00Z</dcterms:modified>
</cp:coreProperties>
</file>