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565B9" w14:textId="71949A8F" w:rsidR="008C25ED" w:rsidRPr="008C25ED" w:rsidRDefault="00792FF6" w:rsidP="008C25ED">
      <w:pPr>
        <w:jc w:val="both"/>
        <w:rPr>
          <w:rFonts w:ascii="Century Gothic" w:hAnsi="Century Gothic"/>
          <w:sz w:val="36"/>
          <w:szCs w:val="36"/>
        </w:rPr>
      </w:pPr>
      <w:r>
        <w:rPr>
          <w:rFonts w:ascii="Century Gothic" w:hAnsi="Century Gothic"/>
          <w:sz w:val="36"/>
          <w:szCs w:val="36"/>
        </w:rPr>
        <w:t>11</w:t>
      </w:r>
      <w:r w:rsidR="008C25ED" w:rsidRPr="008C25ED">
        <w:rPr>
          <w:rFonts w:ascii="Century Gothic" w:hAnsi="Century Gothic"/>
          <w:sz w:val="36"/>
          <w:szCs w:val="36"/>
        </w:rPr>
        <w:t>.</w:t>
      </w:r>
      <w:r>
        <w:rPr>
          <w:rFonts w:ascii="Century Gothic" w:hAnsi="Century Gothic"/>
          <w:sz w:val="36"/>
          <w:szCs w:val="36"/>
        </w:rPr>
        <w:t xml:space="preserve"> </w:t>
      </w:r>
      <w:r w:rsidR="00B0756E">
        <w:rPr>
          <w:rFonts w:ascii="Century Gothic" w:hAnsi="Century Gothic"/>
          <w:sz w:val="36"/>
          <w:szCs w:val="36"/>
        </w:rPr>
        <w:t>Schuld en dagelijkse beslissing (</w:t>
      </w:r>
      <w:r w:rsidRPr="00B0756E">
        <w:rPr>
          <w:rFonts w:ascii="Century Gothic" w:hAnsi="Century Gothic"/>
          <w:sz w:val="28"/>
          <w:szCs w:val="28"/>
        </w:rPr>
        <w:t>Sabbatjaar en jubeljaar</w:t>
      </w:r>
      <w:r w:rsidR="00B0756E">
        <w:rPr>
          <w:rFonts w:ascii="Century Gothic" w:hAnsi="Century Gothic"/>
          <w:sz w:val="28"/>
          <w:szCs w:val="28"/>
        </w:rPr>
        <w:t>)</w:t>
      </w:r>
      <w:r>
        <w:rPr>
          <w:rFonts w:ascii="Century Gothic" w:hAnsi="Century Gothic"/>
          <w:sz w:val="36"/>
          <w:szCs w:val="36"/>
        </w:rPr>
        <w:t xml:space="preserve"> </w:t>
      </w:r>
    </w:p>
    <w:p w14:paraId="0D13CB52" w14:textId="0D553362" w:rsidR="0013271E" w:rsidRDefault="0013271E" w:rsidP="0013271E">
      <w:pPr>
        <w:pStyle w:val="Geenafstand"/>
        <w:spacing w:before="120"/>
        <w:jc w:val="both"/>
        <w:rPr>
          <w:rFonts w:ascii="Century Gothic" w:hAnsi="Century Gothic"/>
          <w:spacing w:val="-4"/>
          <w:sz w:val="20"/>
          <w:szCs w:val="20"/>
        </w:rPr>
      </w:pPr>
      <w:r w:rsidRPr="0013271E">
        <w:rPr>
          <w:rFonts w:ascii="Century Gothic" w:hAnsi="Century Gothic"/>
          <w:spacing w:val="-4"/>
          <w:sz w:val="20"/>
          <w:szCs w:val="20"/>
        </w:rPr>
        <w:t>Nieuwsitem deze week: “1 op de 10 Belgen had de voorbije 5 jaar problemen bij het terugbetalen van een lening. Volgens de financiële toezichthouder FSMA komt wanbetaling het vaakst voor bij de relatief kleinere aankopen op krediet die niet gezien worden als lenen. Betalen met een kaart van de supermarkt, een smartphone op afbetaling via een hogere abonnementskost of aankopen met de kredietkaart van de bank…”</w:t>
      </w:r>
    </w:p>
    <w:p w14:paraId="18A0F099" w14:textId="2DE234C4" w:rsidR="0013271E" w:rsidRPr="0013271E" w:rsidRDefault="0013271E" w:rsidP="0013271E">
      <w:pPr>
        <w:pStyle w:val="Geenafstand"/>
        <w:spacing w:before="120"/>
        <w:jc w:val="both"/>
        <w:rPr>
          <w:rFonts w:ascii="Century Gothic" w:hAnsi="Century Gothic"/>
          <w:spacing w:val="-6"/>
          <w:sz w:val="20"/>
          <w:szCs w:val="20"/>
        </w:rPr>
      </w:pPr>
      <w:r w:rsidRPr="0013271E">
        <w:rPr>
          <w:rFonts w:ascii="Century Gothic" w:hAnsi="Century Gothic"/>
          <w:spacing w:val="-6"/>
          <w:sz w:val="20"/>
          <w:szCs w:val="20"/>
        </w:rPr>
        <w:t xml:space="preserve">Op een gezonde manier omgaan met ons ‘kapitaal’ (gezondheid, wereld en natuur, maar ook geld…) hoort bij het christelijk rentmeesterschap. Toch valt op dat in de wet van Mozes niet enkel een waarschuwende moraliserende </w:t>
      </w:r>
      <w:r>
        <w:rPr>
          <w:rFonts w:ascii="Century Gothic" w:hAnsi="Century Gothic"/>
          <w:spacing w:val="-6"/>
          <w:sz w:val="20"/>
          <w:szCs w:val="20"/>
        </w:rPr>
        <w:t>vinger wordt uitgestoken. Op een realistische manier wordt ook aangegeven hoe een en ander weer in evenwicht kan worden gebracht wanneer het (door omstandigheden of door eigen schuld) toch fout loopt…</w:t>
      </w:r>
    </w:p>
    <w:p w14:paraId="27D60EAB" w14:textId="77777777" w:rsidR="0013271E" w:rsidRDefault="0013271E" w:rsidP="008C25ED">
      <w:pPr>
        <w:pStyle w:val="Geenafstand"/>
        <w:jc w:val="both"/>
        <w:rPr>
          <w:rFonts w:ascii="Century Gothic" w:hAnsi="Century Gothic"/>
          <w:sz w:val="20"/>
          <w:szCs w:val="20"/>
        </w:rPr>
      </w:pPr>
    </w:p>
    <w:p w14:paraId="2B3E4B2D" w14:textId="59C01B8C" w:rsidR="00930F91" w:rsidRPr="00930F91" w:rsidRDefault="00930F91" w:rsidP="00930F9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sidRPr="00930F91">
        <w:rPr>
          <w:rFonts w:ascii="Century Gothic" w:hAnsi="Century Gothic"/>
          <w:color w:val="C00000"/>
          <w:sz w:val="21"/>
          <w:szCs w:val="21"/>
        </w:rPr>
        <w:t xml:space="preserve">“Mensen moeten leren zich niet in schulden te steken, door zich een gezond consumptiegedrag aan te meten”. Dit klopt natuurlijk wel… en toch zie je dat het </w:t>
      </w:r>
      <w:proofErr w:type="gramStart"/>
      <w:r w:rsidRPr="00930F91">
        <w:rPr>
          <w:rFonts w:ascii="Century Gothic" w:hAnsi="Century Gothic"/>
          <w:color w:val="C00000"/>
          <w:sz w:val="21"/>
          <w:szCs w:val="21"/>
        </w:rPr>
        <w:t>O.T. rekening</w:t>
      </w:r>
      <w:proofErr w:type="gramEnd"/>
      <w:r w:rsidRPr="00930F91">
        <w:rPr>
          <w:rFonts w:ascii="Century Gothic" w:hAnsi="Century Gothic"/>
          <w:color w:val="C00000"/>
          <w:sz w:val="21"/>
          <w:szCs w:val="21"/>
        </w:rPr>
        <w:t xml:space="preserve"> hield met reële situaties, waar men</w:t>
      </w:r>
      <w:r w:rsidR="0014478B">
        <w:rPr>
          <w:rFonts w:ascii="Century Gothic" w:hAnsi="Century Gothic"/>
          <w:color w:val="C00000"/>
          <w:sz w:val="21"/>
          <w:szCs w:val="21"/>
        </w:rPr>
        <w:softHyphen/>
      </w:r>
      <w:r w:rsidRPr="0014478B">
        <w:rPr>
          <w:rFonts w:ascii="Century Gothic" w:hAnsi="Century Gothic"/>
          <w:color w:val="C00000"/>
          <w:spacing w:val="-4"/>
          <w:sz w:val="21"/>
          <w:szCs w:val="21"/>
        </w:rPr>
        <w:t>sen (door tegenslag of foute keuzes) in de problemen kwamen… Wat leert dit ons over hoe we met elkaar</w:t>
      </w:r>
      <w:r w:rsidRPr="00930F91">
        <w:rPr>
          <w:rFonts w:ascii="Century Gothic" w:hAnsi="Century Gothic"/>
          <w:color w:val="C00000"/>
          <w:sz w:val="21"/>
          <w:szCs w:val="21"/>
        </w:rPr>
        <w:t xml:space="preserve"> kunnen (moeten?) omgaan? Wat is een gezond consumptiegedrag? Wat zijn de valkuilen in onze tijd? Hoe kunnen we elkaar hierin helpen?</w:t>
      </w:r>
      <w:bookmarkStart w:id="0" w:name="_GoBack"/>
      <w:bookmarkEnd w:id="0"/>
    </w:p>
    <w:p w14:paraId="55C96BED" w14:textId="77777777" w:rsidR="00930F91" w:rsidRPr="008C25ED" w:rsidRDefault="00930F91" w:rsidP="008C25ED">
      <w:pPr>
        <w:pStyle w:val="Geenafstand"/>
        <w:jc w:val="both"/>
        <w:rPr>
          <w:rFonts w:ascii="Century Gothic" w:hAnsi="Century Gothic"/>
          <w:sz w:val="20"/>
          <w:szCs w:val="20"/>
        </w:rPr>
      </w:pPr>
    </w:p>
    <w:p w14:paraId="0F3E003E" w14:textId="77777777" w:rsidR="008C25ED" w:rsidRPr="008C25ED" w:rsidRDefault="008C25ED" w:rsidP="008C25ED">
      <w:pPr>
        <w:pStyle w:val="Geenafstand"/>
        <w:shd w:val="clear" w:color="auto" w:fill="D0CECE" w:themeFill="background2" w:themeFillShade="E6"/>
        <w:rPr>
          <w:rFonts w:ascii="Century Gothic" w:hAnsi="Century Gothic"/>
          <w:sz w:val="22"/>
          <w:szCs w:val="22"/>
        </w:rPr>
      </w:pPr>
      <w:r w:rsidRPr="008C25ED">
        <w:rPr>
          <w:rFonts w:ascii="Century Gothic" w:hAnsi="Century Gothic"/>
          <w:b/>
          <w:sz w:val="22"/>
          <w:szCs w:val="22"/>
        </w:rPr>
        <w:t>1. Inleiding</w:t>
      </w:r>
    </w:p>
    <w:p w14:paraId="3B6989AF" w14:textId="77777777" w:rsidR="002A231D" w:rsidRPr="00B0756E" w:rsidRDefault="002A231D" w:rsidP="008C25ED">
      <w:pPr>
        <w:rPr>
          <w:rStyle w:val="Zwaar"/>
          <w:rFonts w:ascii="Century Gothic" w:hAnsi="Century Gothic"/>
          <w:b w:val="0"/>
          <w:color w:val="000000" w:themeColor="text1"/>
          <w:sz w:val="8"/>
          <w:szCs w:val="8"/>
        </w:rPr>
      </w:pPr>
    </w:p>
    <w:p w14:paraId="589C1633" w14:textId="5F176430" w:rsidR="009C53C0" w:rsidRDefault="00514231" w:rsidP="008C25ED">
      <w:pPr>
        <w:rPr>
          <w:rStyle w:val="Zwaar"/>
          <w:rFonts w:ascii="Century Gothic" w:hAnsi="Century Gothic"/>
          <w:b w:val="0"/>
          <w:color w:val="000000" w:themeColor="text1"/>
          <w:sz w:val="22"/>
          <w:szCs w:val="22"/>
        </w:rPr>
      </w:pPr>
      <w:r w:rsidRPr="00792BD1">
        <w:rPr>
          <w:rStyle w:val="Zwaar"/>
          <w:rFonts w:ascii="Century Gothic" w:hAnsi="Century Gothic"/>
          <w:b w:val="0"/>
          <w:color w:val="000000" w:themeColor="text1"/>
          <w:spacing w:val="-4"/>
          <w:sz w:val="22"/>
          <w:szCs w:val="22"/>
        </w:rPr>
        <w:t xml:space="preserve">Het </w:t>
      </w:r>
      <w:r w:rsidR="002A231D" w:rsidRPr="00792BD1">
        <w:rPr>
          <w:rStyle w:val="Zwaar"/>
          <w:rFonts w:ascii="Century Gothic" w:hAnsi="Century Gothic"/>
          <w:b w:val="0"/>
          <w:color w:val="000000" w:themeColor="text1"/>
          <w:spacing w:val="-4"/>
          <w:sz w:val="22"/>
          <w:szCs w:val="22"/>
        </w:rPr>
        <w:t>B</w:t>
      </w:r>
      <w:r w:rsidR="001A3E9F" w:rsidRPr="00792BD1">
        <w:rPr>
          <w:rStyle w:val="Zwaar"/>
          <w:rFonts w:ascii="Century Gothic" w:hAnsi="Century Gothic"/>
          <w:b w:val="0"/>
          <w:color w:val="000000" w:themeColor="text1"/>
          <w:spacing w:val="-4"/>
          <w:sz w:val="22"/>
          <w:szCs w:val="22"/>
        </w:rPr>
        <w:t>ijbel</w:t>
      </w:r>
      <w:r w:rsidRPr="00792BD1">
        <w:rPr>
          <w:rStyle w:val="Zwaar"/>
          <w:rFonts w:ascii="Century Gothic" w:hAnsi="Century Gothic"/>
          <w:b w:val="0"/>
          <w:color w:val="000000" w:themeColor="text1"/>
          <w:spacing w:val="-4"/>
          <w:sz w:val="22"/>
          <w:szCs w:val="22"/>
        </w:rPr>
        <w:t xml:space="preserve">boek Genesis </w:t>
      </w:r>
      <w:r w:rsidR="001A3E9F" w:rsidRPr="00792BD1">
        <w:rPr>
          <w:rStyle w:val="Zwaar"/>
          <w:rFonts w:ascii="Century Gothic" w:hAnsi="Century Gothic"/>
          <w:b w:val="0"/>
          <w:color w:val="000000" w:themeColor="text1"/>
          <w:spacing w:val="-4"/>
          <w:sz w:val="22"/>
          <w:szCs w:val="22"/>
        </w:rPr>
        <w:t xml:space="preserve">leert ons over Gods </w:t>
      </w:r>
      <w:r w:rsidRPr="00792BD1">
        <w:rPr>
          <w:rStyle w:val="Zwaar"/>
          <w:rFonts w:ascii="Century Gothic" w:hAnsi="Century Gothic"/>
          <w:b w:val="0"/>
          <w:color w:val="000000" w:themeColor="text1"/>
          <w:spacing w:val="-4"/>
          <w:sz w:val="22"/>
          <w:szCs w:val="22"/>
        </w:rPr>
        <w:t xml:space="preserve">bedoeling </w:t>
      </w:r>
      <w:r w:rsidR="001A3E9F" w:rsidRPr="00792BD1">
        <w:rPr>
          <w:rStyle w:val="Zwaar"/>
          <w:rFonts w:ascii="Century Gothic" w:hAnsi="Century Gothic"/>
          <w:b w:val="0"/>
          <w:color w:val="000000" w:themeColor="text1"/>
          <w:spacing w:val="-4"/>
          <w:sz w:val="22"/>
          <w:szCs w:val="22"/>
        </w:rPr>
        <w:t xml:space="preserve">met </w:t>
      </w:r>
      <w:r w:rsidRPr="00792BD1">
        <w:rPr>
          <w:rStyle w:val="Zwaar"/>
          <w:rFonts w:ascii="Century Gothic" w:hAnsi="Century Gothic"/>
          <w:b w:val="0"/>
          <w:color w:val="000000" w:themeColor="text1"/>
          <w:spacing w:val="-4"/>
          <w:sz w:val="22"/>
          <w:szCs w:val="22"/>
        </w:rPr>
        <w:t xml:space="preserve">de schepping, de volkeren en het uitverkoren </w:t>
      </w:r>
      <w:r w:rsidR="001A3E9F" w:rsidRPr="00792BD1">
        <w:rPr>
          <w:rStyle w:val="Zwaar"/>
          <w:rFonts w:ascii="Century Gothic" w:hAnsi="Century Gothic"/>
          <w:b w:val="0"/>
          <w:color w:val="000000" w:themeColor="text1"/>
          <w:spacing w:val="-4"/>
          <w:sz w:val="22"/>
          <w:szCs w:val="22"/>
        </w:rPr>
        <w:t xml:space="preserve">volk Israël. Genesis </w:t>
      </w:r>
      <w:r w:rsidRPr="00792BD1">
        <w:rPr>
          <w:rStyle w:val="Zwaar"/>
          <w:rFonts w:ascii="Century Gothic" w:hAnsi="Century Gothic"/>
          <w:b w:val="0"/>
          <w:color w:val="000000" w:themeColor="text1"/>
          <w:spacing w:val="-4"/>
          <w:sz w:val="22"/>
          <w:szCs w:val="22"/>
        </w:rPr>
        <w:t>is de opstap naar het boek Exodus, waar we het grote</w:t>
      </w:r>
      <w:r w:rsidR="001A3E9F" w:rsidRPr="00792BD1">
        <w:rPr>
          <w:rStyle w:val="Zwaar"/>
          <w:rFonts w:ascii="Century Gothic" w:hAnsi="Century Gothic"/>
          <w:b w:val="0"/>
          <w:color w:val="000000" w:themeColor="text1"/>
          <w:spacing w:val="-4"/>
          <w:sz w:val="22"/>
          <w:szCs w:val="22"/>
        </w:rPr>
        <w:t xml:space="preserve"> ‘script’ vinden</w:t>
      </w:r>
      <w:r w:rsidR="001A3E9F">
        <w:rPr>
          <w:rStyle w:val="Zwaar"/>
          <w:rFonts w:ascii="Century Gothic" w:hAnsi="Century Gothic"/>
          <w:b w:val="0"/>
          <w:color w:val="000000" w:themeColor="text1"/>
          <w:sz w:val="22"/>
          <w:szCs w:val="22"/>
        </w:rPr>
        <w:t xml:space="preserve"> van de heils</w:t>
      </w:r>
      <w:r w:rsidR="00792BD1">
        <w:rPr>
          <w:rStyle w:val="Zwaar"/>
          <w:rFonts w:ascii="Century Gothic" w:hAnsi="Century Gothic"/>
          <w:b w:val="0"/>
          <w:color w:val="000000" w:themeColor="text1"/>
          <w:sz w:val="22"/>
          <w:szCs w:val="22"/>
        </w:rPr>
        <w:softHyphen/>
      </w:r>
      <w:r w:rsidR="001A3E9F">
        <w:rPr>
          <w:rStyle w:val="Zwaar"/>
          <w:rFonts w:ascii="Century Gothic" w:hAnsi="Century Gothic"/>
          <w:b w:val="0"/>
          <w:color w:val="000000" w:themeColor="text1"/>
          <w:sz w:val="22"/>
          <w:szCs w:val="22"/>
        </w:rPr>
        <w:t xml:space="preserve">geschiedenis van God met ons mensen. God bevrijdt Israël van de slavernij van Farao’s Egypte en ver buiten het bereik van Farao geeft God aan het volk Israël levensregels die geheel tegengesteld zijn aan deze van Farao. Het volk Israël zal fungeren als een </w:t>
      </w:r>
      <w:r w:rsidR="00365665">
        <w:rPr>
          <w:rStyle w:val="Zwaar"/>
          <w:rFonts w:ascii="Century Gothic" w:hAnsi="Century Gothic"/>
          <w:b w:val="0"/>
          <w:color w:val="000000" w:themeColor="text1"/>
          <w:sz w:val="22"/>
          <w:szCs w:val="22"/>
        </w:rPr>
        <w:t xml:space="preserve">‘koninklijk priesterschap’ dat zal kunnen laten </w:t>
      </w:r>
      <w:r w:rsidR="00792BD1">
        <w:rPr>
          <w:rStyle w:val="Zwaar"/>
          <w:rFonts w:ascii="Century Gothic" w:hAnsi="Century Gothic"/>
          <w:b w:val="0"/>
          <w:color w:val="000000" w:themeColor="text1"/>
          <w:sz w:val="22"/>
          <w:szCs w:val="22"/>
        </w:rPr>
        <w:t xml:space="preserve">zien </w:t>
      </w:r>
      <w:r w:rsidR="00B0136E">
        <w:rPr>
          <w:rStyle w:val="Zwaar"/>
          <w:rFonts w:ascii="Century Gothic" w:hAnsi="Century Gothic"/>
          <w:b w:val="0"/>
          <w:color w:val="000000" w:themeColor="text1"/>
          <w:sz w:val="22"/>
          <w:szCs w:val="22"/>
        </w:rPr>
        <w:t xml:space="preserve">aan alle mensen van alle tijden en plaatsen, </w:t>
      </w:r>
      <w:r w:rsidR="00365665">
        <w:rPr>
          <w:rStyle w:val="Zwaar"/>
          <w:rFonts w:ascii="Century Gothic" w:hAnsi="Century Gothic"/>
          <w:b w:val="0"/>
          <w:color w:val="000000" w:themeColor="text1"/>
          <w:sz w:val="22"/>
          <w:szCs w:val="22"/>
        </w:rPr>
        <w:t xml:space="preserve">hoe het geheel anders gaat als je niet langer </w:t>
      </w:r>
      <w:r w:rsidR="00B0136E">
        <w:rPr>
          <w:rStyle w:val="Zwaar"/>
          <w:rFonts w:ascii="Century Gothic" w:hAnsi="Century Gothic"/>
          <w:b w:val="0"/>
          <w:color w:val="000000" w:themeColor="text1"/>
          <w:sz w:val="22"/>
          <w:szCs w:val="22"/>
        </w:rPr>
        <w:t xml:space="preserve">allerlei </w:t>
      </w:r>
      <w:r w:rsidR="00365665">
        <w:rPr>
          <w:rStyle w:val="Zwaar"/>
          <w:rFonts w:ascii="Century Gothic" w:hAnsi="Century Gothic"/>
          <w:b w:val="0"/>
          <w:color w:val="000000" w:themeColor="text1"/>
          <w:sz w:val="22"/>
          <w:szCs w:val="22"/>
        </w:rPr>
        <w:t>Farao</w:t>
      </w:r>
      <w:r w:rsidR="00B0136E">
        <w:rPr>
          <w:rStyle w:val="Zwaar"/>
          <w:rFonts w:ascii="Century Gothic" w:hAnsi="Century Gothic"/>
          <w:b w:val="0"/>
          <w:color w:val="000000" w:themeColor="text1"/>
          <w:sz w:val="22"/>
          <w:szCs w:val="22"/>
        </w:rPr>
        <w:t>’s</w:t>
      </w:r>
      <w:r w:rsidR="00365665">
        <w:rPr>
          <w:rStyle w:val="Zwaar"/>
          <w:rFonts w:ascii="Century Gothic" w:hAnsi="Century Gothic"/>
          <w:b w:val="0"/>
          <w:color w:val="000000" w:themeColor="text1"/>
          <w:sz w:val="22"/>
          <w:szCs w:val="22"/>
        </w:rPr>
        <w:t xml:space="preserve">, maar JHWH dient. Op de berg Sinaï krijgen ze de 10 woorden. </w:t>
      </w:r>
      <w:r w:rsidR="00B0136E">
        <w:rPr>
          <w:rStyle w:val="Zwaar"/>
          <w:rFonts w:ascii="Century Gothic" w:hAnsi="Century Gothic"/>
          <w:b w:val="0"/>
          <w:color w:val="000000" w:themeColor="text1"/>
          <w:sz w:val="22"/>
          <w:szCs w:val="22"/>
        </w:rPr>
        <w:t xml:space="preserve">Richtlijnen voor de gehele mensheid om een medemenselijke samenleving op te bouwen. </w:t>
      </w:r>
      <w:r w:rsidR="00365665">
        <w:rPr>
          <w:rStyle w:val="Zwaar"/>
          <w:rFonts w:ascii="Century Gothic" w:hAnsi="Century Gothic"/>
          <w:b w:val="0"/>
          <w:color w:val="000000" w:themeColor="text1"/>
          <w:sz w:val="22"/>
          <w:szCs w:val="22"/>
        </w:rPr>
        <w:t>Meteen na het ontvangen van de 10 woorden in Exodus 20 gaat Mozes over tot het doorgeven van de uitleg en toepassing van deze 10 woorden. Uiteraard voor het volk dat nog in</w:t>
      </w:r>
      <w:r w:rsidR="00792BD1">
        <w:rPr>
          <w:rStyle w:val="Zwaar"/>
          <w:rFonts w:ascii="Century Gothic" w:hAnsi="Century Gothic"/>
          <w:b w:val="0"/>
          <w:color w:val="000000" w:themeColor="text1"/>
          <w:sz w:val="22"/>
          <w:szCs w:val="22"/>
        </w:rPr>
        <w:t xml:space="preserve"> de wildernis vertoeft</w:t>
      </w:r>
      <w:r w:rsidR="00365665">
        <w:rPr>
          <w:rStyle w:val="Zwaar"/>
          <w:rFonts w:ascii="Century Gothic" w:hAnsi="Century Gothic"/>
          <w:b w:val="0"/>
          <w:color w:val="000000" w:themeColor="text1"/>
          <w:sz w:val="22"/>
          <w:szCs w:val="22"/>
        </w:rPr>
        <w:t xml:space="preserve">. Het zijn eerst en vooral </w:t>
      </w:r>
      <w:r w:rsidR="00365665" w:rsidRPr="00792BD1">
        <w:rPr>
          <w:rStyle w:val="Zwaar"/>
          <w:rFonts w:ascii="Century Gothic" w:hAnsi="Century Gothic"/>
          <w:b w:val="0"/>
          <w:color w:val="000000" w:themeColor="text1"/>
          <w:spacing w:val="-4"/>
          <w:sz w:val="22"/>
          <w:szCs w:val="22"/>
        </w:rPr>
        <w:t>toepassingen voor rondtrekkende bewoners van de wildernis. Ze hebben nog geen vaste woonplaats</w:t>
      </w:r>
      <w:r w:rsidR="00365665">
        <w:rPr>
          <w:rStyle w:val="Zwaar"/>
          <w:rFonts w:ascii="Century Gothic" w:hAnsi="Century Gothic"/>
          <w:b w:val="0"/>
          <w:color w:val="000000" w:themeColor="text1"/>
          <w:sz w:val="22"/>
          <w:szCs w:val="22"/>
        </w:rPr>
        <w:t xml:space="preserve">. </w:t>
      </w:r>
      <w:r w:rsidR="00B0136E">
        <w:rPr>
          <w:rStyle w:val="Zwaar"/>
          <w:rFonts w:ascii="Century Gothic" w:hAnsi="Century Gothic"/>
          <w:b w:val="0"/>
          <w:color w:val="000000" w:themeColor="text1"/>
          <w:sz w:val="22"/>
          <w:szCs w:val="22"/>
        </w:rPr>
        <w:t xml:space="preserve">Maar deze 10 woorden hebben een betekenis tot op vandaag in de 21st eeuw. </w:t>
      </w:r>
      <w:r w:rsidR="00365665">
        <w:rPr>
          <w:rStyle w:val="Zwaar"/>
          <w:rFonts w:ascii="Century Gothic" w:hAnsi="Century Gothic"/>
          <w:b w:val="0"/>
          <w:color w:val="000000" w:themeColor="text1"/>
          <w:sz w:val="22"/>
          <w:szCs w:val="22"/>
        </w:rPr>
        <w:t>Het hart van de 10 geboden was het onderhouden van de wekelijkse s</w:t>
      </w:r>
      <w:r w:rsidR="003F356E">
        <w:rPr>
          <w:rStyle w:val="Zwaar"/>
          <w:rFonts w:ascii="Century Gothic" w:hAnsi="Century Gothic"/>
          <w:b w:val="0"/>
          <w:color w:val="000000" w:themeColor="text1"/>
          <w:sz w:val="22"/>
          <w:szCs w:val="22"/>
        </w:rPr>
        <w:t xml:space="preserve">abbat. Rabbi A.J. </w:t>
      </w:r>
      <w:proofErr w:type="spellStart"/>
      <w:r w:rsidR="003F356E">
        <w:rPr>
          <w:rStyle w:val="Zwaar"/>
          <w:rFonts w:ascii="Century Gothic" w:hAnsi="Century Gothic"/>
          <w:b w:val="0"/>
          <w:color w:val="000000" w:themeColor="text1"/>
          <w:sz w:val="22"/>
          <w:szCs w:val="22"/>
        </w:rPr>
        <w:t>Heschel</w:t>
      </w:r>
      <w:proofErr w:type="spellEnd"/>
      <w:r w:rsidR="003F356E">
        <w:rPr>
          <w:rStyle w:val="Zwaar"/>
          <w:rFonts w:ascii="Century Gothic" w:hAnsi="Century Gothic"/>
          <w:b w:val="0"/>
          <w:color w:val="000000" w:themeColor="text1"/>
          <w:sz w:val="22"/>
          <w:szCs w:val="22"/>
        </w:rPr>
        <w:t xml:space="preserve"> (1907-1972) noemt de wekelijks sabbat een ‘paleis in de tijd’: “de sabbatdagen zijn onze</w:t>
      </w:r>
      <w:r w:rsidR="002A231D">
        <w:rPr>
          <w:rStyle w:val="Zwaar"/>
          <w:rFonts w:ascii="Century Gothic" w:hAnsi="Century Gothic"/>
          <w:b w:val="0"/>
          <w:color w:val="000000" w:themeColor="text1"/>
          <w:sz w:val="22"/>
          <w:szCs w:val="22"/>
        </w:rPr>
        <w:t xml:space="preserve"> grote kathedralen” </w:t>
      </w:r>
      <w:proofErr w:type="gramStart"/>
      <w:r w:rsidR="00792BD1">
        <w:rPr>
          <w:rStyle w:val="Zwaar"/>
          <w:rFonts w:ascii="Century Gothic" w:hAnsi="Century Gothic"/>
          <w:b w:val="0"/>
          <w:color w:val="000000" w:themeColor="text1"/>
          <w:sz w:val="22"/>
          <w:szCs w:val="22"/>
        </w:rPr>
        <w:t>(</w:t>
      </w:r>
      <w:r w:rsidR="002A231D">
        <w:rPr>
          <w:rStyle w:val="Zwaar"/>
          <w:rFonts w:ascii="Century Gothic" w:hAnsi="Century Gothic"/>
          <w:b w:val="0"/>
          <w:color w:val="000000" w:themeColor="text1"/>
          <w:sz w:val="22"/>
          <w:szCs w:val="22"/>
        </w:rPr>
        <w:t xml:space="preserve"> </w:t>
      </w:r>
      <w:proofErr w:type="spellStart"/>
      <w:r w:rsidR="002A231D">
        <w:rPr>
          <w:rStyle w:val="Zwaar"/>
          <w:rFonts w:ascii="Century Gothic" w:hAnsi="Century Gothic"/>
          <w:b w:val="0"/>
          <w:color w:val="000000" w:themeColor="text1"/>
          <w:sz w:val="22"/>
          <w:szCs w:val="22"/>
        </w:rPr>
        <w:t>A</w:t>
      </w:r>
      <w:proofErr w:type="gramEnd"/>
      <w:r w:rsidR="002A231D">
        <w:rPr>
          <w:rStyle w:val="Zwaar"/>
          <w:rFonts w:ascii="Century Gothic" w:hAnsi="Century Gothic"/>
          <w:b w:val="0"/>
          <w:color w:val="000000" w:themeColor="text1"/>
          <w:sz w:val="22"/>
          <w:szCs w:val="22"/>
        </w:rPr>
        <w:t>.J.Hesc</w:t>
      </w:r>
      <w:r w:rsidR="003F356E">
        <w:rPr>
          <w:rStyle w:val="Zwaar"/>
          <w:rFonts w:ascii="Century Gothic" w:hAnsi="Century Gothic"/>
          <w:b w:val="0"/>
          <w:color w:val="000000" w:themeColor="text1"/>
          <w:sz w:val="22"/>
          <w:szCs w:val="22"/>
        </w:rPr>
        <w:t>hel</w:t>
      </w:r>
      <w:proofErr w:type="spellEnd"/>
      <w:r w:rsidR="003F356E">
        <w:rPr>
          <w:rStyle w:val="Zwaar"/>
          <w:rFonts w:ascii="Century Gothic" w:hAnsi="Century Gothic"/>
          <w:b w:val="0"/>
          <w:color w:val="000000" w:themeColor="text1"/>
          <w:sz w:val="22"/>
          <w:szCs w:val="22"/>
        </w:rPr>
        <w:t xml:space="preserve">, </w:t>
      </w:r>
      <w:r w:rsidR="003F356E" w:rsidRPr="003F356E">
        <w:rPr>
          <w:rStyle w:val="Zwaar"/>
          <w:rFonts w:ascii="Century Gothic" w:hAnsi="Century Gothic"/>
          <w:b w:val="0"/>
          <w:i/>
          <w:color w:val="000000" w:themeColor="text1"/>
          <w:sz w:val="22"/>
          <w:szCs w:val="22"/>
        </w:rPr>
        <w:t>De Sabb</w:t>
      </w:r>
      <w:r w:rsidR="003F356E">
        <w:rPr>
          <w:rStyle w:val="Zwaar"/>
          <w:rFonts w:ascii="Century Gothic" w:hAnsi="Century Gothic"/>
          <w:b w:val="0"/>
          <w:i/>
          <w:color w:val="000000" w:themeColor="text1"/>
          <w:sz w:val="22"/>
          <w:szCs w:val="22"/>
        </w:rPr>
        <w:t>at &amp; Vernieuwing vanuit de tradi</w:t>
      </w:r>
      <w:r w:rsidR="003F356E" w:rsidRPr="003F356E">
        <w:rPr>
          <w:rStyle w:val="Zwaar"/>
          <w:rFonts w:ascii="Century Gothic" w:hAnsi="Century Gothic"/>
          <w:b w:val="0"/>
          <w:i/>
          <w:color w:val="000000" w:themeColor="text1"/>
          <w:sz w:val="22"/>
          <w:szCs w:val="22"/>
        </w:rPr>
        <w:t>tie</w:t>
      </w:r>
      <w:r w:rsidR="003F356E">
        <w:rPr>
          <w:rStyle w:val="Zwaar"/>
          <w:rFonts w:ascii="Century Gothic" w:hAnsi="Century Gothic"/>
          <w:b w:val="0"/>
          <w:color w:val="000000" w:themeColor="text1"/>
          <w:sz w:val="22"/>
          <w:szCs w:val="22"/>
        </w:rPr>
        <w:t>, pag. 32</w:t>
      </w:r>
      <w:r w:rsidR="00792BD1">
        <w:rPr>
          <w:rStyle w:val="Zwaar"/>
          <w:rFonts w:ascii="Century Gothic" w:hAnsi="Century Gothic"/>
          <w:b w:val="0"/>
          <w:color w:val="000000" w:themeColor="text1"/>
          <w:sz w:val="22"/>
          <w:szCs w:val="22"/>
        </w:rPr>
        <w:t>)</w:t>
      </w:r>
      <w:r w:rsidR="003F356E">
        <w:rPr>
          <w:rStyle w:val="Zwaar"/>
          <w:rFonts w:ascii="Century Gothic" w:hAnsi="Century Gothic"/>
          <w:b w:val="0"/>
          <w:color w:val="000000" w:themeColor="text1"/>
          <w:sz w:val="22"/>
          <w:szCs w:val="22"/>
        </w:rPr>
        <w:t>. Mozes</w:t>
      </w:r>
      <w:r w:rsidR="00792BD1">
        <w:rPr>
          <w:rStyle w:val="Zwaar"/>
          <w:rFonts w:ascii="Century Gothic" w:hAnsi="Century Gothic"/>
          <w:b w:val="0"/>
          <w:color w:val="000000" w:themeColor="text1"/>
          <w:sz w:val="22"/>
          <w:szCs w:val="22"/>
        </w:rPr>
        <w:t>’</w:t>
      </w:r>
      <w:r w:rsidR="003F356E">
        <w:rPr>
          <w:rStyle w:val="Zwaar"/>
          <w:rFonts w:ascii="Century Gothic" w:hAnsi="Century Gothic"/>
          <w:b w:val="0"/>
          <w:color w:val="000000" w:themeColor="text1"/>
          <w:sz w:val="22"/>
          <w:szCs w:val="22"/>
        </w:rPr>
        <w:t xml:space="preserve"> uitleg van de 10 woorden voor het volk nabij de Sinaï kijkt echter reeds vooruit naar de dag wanneer ze in het beloofde land zullen zijn: </w:t>
      </w:r>
      <w:r w:rsidR="003F356E" w:rsidRPr="00643747">
        <w:rPr>
          <w:rStyle w:val="Zwaar"/>
          <w:rFonts w:ascii="Century Gothic" w:hAnsi="Century Gothic"/>
          <w:b w:val="0"/>
          <w:color w:val="2E74B5" w:themeColor="accent5" w:themeShade="BF"/>
          <w:sz w:val="22"/>
          <w:szCs w:val="22"/>
        </w:rPr>
        <w:t>“</w:t>
      </w:r>
      <w:r w:rsidR="00643747" w:rsidRPr="00643747">
        <w:rPr>
          <w:rStyle w:val="Zwaar"/>
          <w:rFonts w:ascii="Century Gothic" w:hAnsi="Century Gothic"/>
          <w:b w:val="0"/>
          <w:color w:val="2E74B5" w:themeColor="accent5" w:themeShade="BF"/>
          <w:sz w:val="22"/>
          <w:szCs w:val="22"/>
        </w:rPr>
        <w:t xml:space="preserve">Wanneer jullie eenmaal in het land zullen zijn dat ik je zal </w:t>
      </w:r>
      <w:proofErr w:type="gramStart"/>
      <w:r w:rsidR="00643747" w:rsidRPr="00643747">
        <w:rPr>
          <w:rStyle w:val="Zwaar"/>
          <w:rFonts w:ascii="Century Gothic" w:hAnsi="Century Gothic"/>
          <w:b w:val="0"/>
          <w:color w:val="2E74B5" w:themeColor="accent5" w:themeShade="BF"/>
          <w:sz w:val="22"/>
          <w:szCs w:val="22"/>
        </w:rPr>
        <w:t>geven,…</w:t>
      </w:r>
      <w:proofErr w:type="gramEnd"/>
      <w:r w:rsidR="00643747" w:rsidRPr="00643747">
        <w:rPr>
          <w:rStyle w:val="Zwaar"/>
          <w:rFonts w:ascii="Century Gothic" w:hAnsi="Century Gothic"/>
          <w:b w:val="0"/>
          <w:color w:val="2E74B5" w:themeColor="accent5" w:themeShade="BF"/>
          <w:sz w:val="22"/>
          <w:szCs w:val="22"/>
        </w:rPr>
        <w:t xml:space="preserve">” </w:t>
      </w:r>
      <w:r w:rsidR="00643747">
        <w:rPr>
          <w:rStyle w:val="Zwaar"/>
          <w:rFonts w:ascii="Century Gothic" w:hAnsi="Century Gothic"/>
          <w:b w:val="0"/>
          <w:color w:val="000000" w:themeColor="text1"/>
          <w:sz w:val="22"/>
          <w:szCs w:val="22"/>
        </w:rPr>
        <w:t>Leviticus 25:2. In hoofdstuk 25 van het boek Leviticus geeft God aan zijn volk al</w:t>
      </w:r>
      <w:r w:rsidR="00792BD1">
        <w:rPr>
          <w:rStyle w:val="Zwaar"/>
          <w:rFonts w:ascii="Century Gothic" w:hAnsi="Century Gothic"/>
          <w:b w:val="0"/>
          <w:color w:val="000000" w:themeColor="text1"/>
          <w:sz w:val="22"/>
          <w:szCs w:val="22"/>
        </w:rPr>
        <w:t xml:space="preserve"> </w:t>
      </w:r>
      <w:r w:rsidR="00643747">
        <w:rPr>
          <w:rStyle w:val="Zwaar"/>
          <w:rFonts w:ascii="Century Gothic" w:hAnsi="Century Gothic"/>
          <w:b w:val="0"/>
          <w:color w:val="000000" w:themeColor="text1"/>
          <w:sz w:val="22"/>
          <w:szCs w:val="22"/>
        </w:rPr>
        <w:t xml:space="preserve">richtlijnen hoe ze met de </w:t>
      </w:r>
      <w:r w:rsidR="00592E81">
        <w:rPr>
          <w:rStyle w:val="Zwaar"/>
          <w:rFonts w:ascii="Century Gothic" w:hAnsi="Century Gothic"/>
          <w:b w:val="0"/>
          <w:color w:val="000000" w:themeColor="text1"/>
          <w:sz w:val="22"/>
          <w:szCs w:val="22"/>
        </w:rPr>
        <w:t>(</w:t>
      </w:r>
      <w:r w:rsidR="00643747">
        <w:rPr>
          <w:rStyle w:val="Zwaar"/>
          <w:rFonts w:ascii="Century Gothic" w:hAnsi="Century Gothic"/>
          <w:b w:val="0"/>
          <w:color w:val="000000" w:themeColor="text1"/>
          <w:sz w:val="22"/>
          <w:szCs w:val="22"/>
        </w:rPr>
        <w:t>landbouw</w:t>
      </w:r>
      <w:r w:rsidR="00592E81">
        <w:rPr>
          <w:rStyle w:val="Zwaar"/>
          <w:rFonts w:ascii="Century Gothic" w:hAnsi="Century Gothic"/>
          <w:b w:val="0"/>
          <w:color w:val="000000" w:themeColor="text1"/>
          <w:sz w:val="22"/>
          <w:szCs w:val="22"/>
        </w:rPr>
        <w:t>)</w:t>
      </w:r>
      <w:r w:rsidR="00643747">
        <w:rPr>
          <w:rStyle w:val="Zwaar"/>
          <w:rFonts w:ascii="Century Gothic" w:hAnsi="Century Gothic"/>
          <w:b w:val="0"/>
          <w:color w:val="000000" w:themeColor="text1"/>
          <w:sz w:val="22"/>
          <w:szCs w:val="22"/>
        </w:rPr>
        <w:t xml:space="preserve">grond om zullen gaan éénmaal ze in het Beloofde land zullen vertoeven. Niet alleen de mensen en de dieren zullen éénmaal per week rusten, </w:t>
      </w:r>
      <w:r w:rsidR="00B0136E">
        <w:rPr>
          <w:rStyle w:val="Zwaar"/>
          <w:rFonts w:ascii="Century Gothic" w:hAnsi="Century Gothic"/>
          <w:b w:val="0"/>
          <w:color w:val="000000" w:themeColor="text1"/>
          <w:sz w:val="22"/>
          <w:szCs w:val="22"/>
        </w:rPr>
        <w:t xml:space="preserve">op de sabbatdag, </w:t>
      </w:r>
      <w:r w:rsidR="00643747">
        <w:rPr>
          <w:rStyle w:val="Zwaar"/>
          <w:rFonts w:ascii="Century Gothic" w:hAnsi="Century Gothic"/>
          <w:b w:val="0"/>
          <w:color w:val="000000" w:themeColor="text1"/>
          <w:sz w:val="22"/>
          <w:szCs w:val="22"/>
        </w:rPr>
        <w:t xml:space="preserve">maar ook de </w:t>
      </w:r>
      <w:r w:rsidR="00592E81">
        <w:rPr>
          <w:rStyle w:val="Zwaar"/>
          <w:rFonts w:ascii="Century Gothic" w:hAnsi="Century Gothic"/>
          <w:b w:val="0"/>
          <w:color w:val="000000" w:themeColor="text1"/>
          <w:sz w:val="22"/>
          <w:szCs w:val="22"/>
        </w:rPr>
        <w:t>(</w:t>
      </w:r>
      <w:r w:rsidR="00643747">
        <w:rPr>
          <w:rStyle w:val="Zwaar"/>
          <w:rFonts w:ascii="Century Gothic" w:hAnsi="Century Gothic"/>
          <w:b w:val="0"/>
          <w:color w:val="000000" w:themeColor="text1"/>
          <w:sz w:val="22"/>
          <w:szCs w:val="22"/>
        </w:rPr>
        <w:t>landbou</w:t>
      </w:r>
      <w:r w:rsidR="00592E81">
        <w:rPr>
          <w:rStyle w:val="Zwaar"/>
          <w:rFonts w:ascii="Century Gothic" w:hAnsi="Century Gothic"/>
          <w:b w:val="0"/>
          <w:color w:val="000000" w:themeColor="text1"/>
          <w:sz w:val="22"/>
          <w:szCs w:val="22"/>
        </w:rPr>
        <w:t xml:space="preserve">w)grond zal elke 7 jaar </w:t>
      </w:r>
      <w:proofErr w:type="gramStart"/>
      <w:r w:rsidR="00592E81">
        <w:rPr>
          <w:rStyle w:val="Zwaar"/>
          <w:rFonts w:ascii="Century Gothic" w:hAnsi="Century Gothic"/>
          <w:b w:val="0"/>
          <w:color w:val="000000" w:themeColor="text1"/>
          <w:sz w:val="22"/>
          <w:szCs w:val="22"/>
        </w:rPr>
        <w:t xml:space="preserve">1 </w:t>
      </w:r>
      <w:r w:rsidR="00643747">
        <w:rPr>
          <w:rStyle w:val="Zwaar"/>
          <w:rFonts w:ascii="Century Gothic" w:hAnsi="Century Gothic"/>
          <w:b w:val="0"/>
          <w:color w:val="000000" w:themeColor="text1"/>
          <w:sz w:val="22"/>
          <w:szCs w:val="22"/>
        </w:rPr>
        <w:t xml:space="preserve"> jaar</w:t>
      </w:r>
      <w:proofErr w:type="gramEnd"/>
      <w:r w:rsidR="00643747">
        <w:rPr>
          <w:rStyle w:val="Zwaar"/>
          <w:rFonts w:ascii="Century Gothic" w:hAnsi="Century Gothic"/>
          <w:b w:val="0"/>
          <w:color w:val="000000" w:themeColor="text1"/>
          <w:sz w:val="22"/>
          <w:szCs w:val="22"/>
        </w:rPr>
        <w:t xml:space="preserve"> rusten, het zogenaamde sabbatsjaar (6 jaar gebruikt worden en het 7</w:t>
      </w:r>
      <w:r w:rsidR="00643747" w:rsidRPr="00643747">
        <w:rPr>
          <w:rStyle w:val="Zwaar"/>
          <w:rFonts w:ascii="Century Gothic" w:hAnsi="Century Gothic"/>
          <w:b w:val="0"/>
          <w:color w:val="000000" w:themeColor="text1"/>
          <w:sz w:val="22"/>
          <w:szCs w:val="22"/>
          <w:vertAlign w:val="superscript"/>
        </w:rPr>
        <w:t>de</w:t>
      </w:r>
      <w:r w:rsidR="00643747">
        <w:rPr>
          <w:rStyle w:val="Zwaar"/>
          <w:rFonts w:ascii="Century Gothic" w:hAnsi="Century Gothic"/>
          <w:b w:val="0"/>
          <w:color w:val="000000" w:themeColor="text1"/>
          <w:sz w:val="22"/>
          <w:szCs w:val="22"/>
        </w:rPr>
        <w:t xml:space="preserve"> jaar rusten) en dan nog eens bij een cyclus van 7 x 7 jaar zal het land een extra jaar rusten in het 50</w:t>
      </w:r>
      <w:r w:rsidR="00643747" w:rsidRPr="00643747">
        <w:rPr>
          <w:rStyle w:val="Zwaar"/>
          <w:rFonts w:ascii="Century Gothic" w:hAnsi="Century Gothic"/>
          <w:b w:val="0"/>
          <w:color w:val="000000" w:themeColor="text1"/>
          <w:sz w:val="22"/>
          <w:szCs w:val="22"/>
          <w:vertAlign w:val="superscript"/>
        </w:rPr>
        <w:t>ste</w:t>
      </w:r>
      <w:r w:rsidR="00643747">
        <w:rPr>
          <w:rStyle w:val="Zwaar"/>
          <w:rFonts w:ascii="Century Gothic" w:hAnsi="Century Gothic"/>
          <w:b w:val="0"/>
          <w:color w:val="000000" w:themeColor="text1"/>
          <w:sz w:val="22"/>
          <w:szCs w:val="22"/>
        </w:rPr>
        <w:t xml:space="preserve"> jaar, het zogenaamde jubeljaar. Dus </w:t>
      </w:r>
      <w:r w:rsidR="00592E81">
        <w:rPr>
          <w:rStyle w:val="Zwaar"/>
          <w:rFonts w:ascii="Century Gothic" w:hAnsi="Century Gothic"/>
          <w:b w:val="0"/>
          <w:color w:val="000000" w:themeColor="text1"/>
          <w:sz w:val="22"/>
          <w:szCs w:val="22"/>
        </w:rPr>
        <w:t xml:space="preserve">dit gaf </w:t>
      </w:r>
      <w:r w:rsidR="00643747">
        <w:rPr>
          <w:rStyle w:val="Zwaar"/>
          <w:rFonts w:ascii="Century Gothic" w:hAnsi="Century Gothic"/>
          <w:b w:val="0"/>
          <w:color w:val="000000" w:themeColor="text1"/>
          <w:sz w:val="22"/>
          <w:szCs w:val="22"/>
        </w:rPr>
        <w:t>in totaal 2 jaar rust. Het laatste sabbatsjaar van de cyclus van 7 + 1 extra jubel</w:t>
      </w:r>
      <w:r w:rsidR="009416AA">
        <w:rPr>
          <w:rStyle w:val="Zwaar"/>
          <w:rFonts w:ascii="Century Gothic" w:hAnsi="Century Gothic"/>
          <w:b w:val="0"/>
          <w:color w:val="000000" w:themeColor="text1"/>
          <w:sz w:val="22"/>
          <w:szCs w:val="22"/>
        </w:rPr>
        <w:softHyphen/>
      </w:r>
      <w:r w:rsidR="00643747">
        <w:rPr>
          <w:rStyle w:val="Zwaar"/>
          <w:rFonts w:ascii="Century Gothic" w:hAnsi="Century Gothic"/>
          <w:b w:val="0"/>
          <w:color w:val="000000" w:themeColor="text1"/>
          <w:sz w:val="22"/>
          <w:szCs w:val="22"/>
        </w:rPr>
        <w:t xml:space="preserve">jaar. </w:t>
      </w:r>
      <w:r w:rsidR="00CE7B1B">
        <w:rPr>
          <w:rStyle w:val="Zwaar"/>
          <w:rFonts w:ascii="Century Gothic" w:hAnsi="Century Gothic"/>
          <w:b w:val="0"/>
          <w:color w:val="000000" w:themeColor="text1"/>
          <w:sz w:val="22"/>
          <w:szCs w:val="22"/>
        </w:rPr>
        <w:t>De Thora geeft niet alleen onderrichtingen voor het persoonlijk geloofsleven en het persoonlijk rentmeesterschap, maar voor de totale sche</w:t>
      </w:r>
      <w:r w:rsidR="009416AA">
        <w:rPr>
          <w:rStyle w:val="Zwaar"/>
          <w:rFonts w:ascii="Century Gothic" w:hAnsi="Century Gothic"/>
          <w:b w:val="0"/>
          <w:color w:val="000000" w:themeColor="text1"/>
          <w:sz w:val="22"/>
          <w:szCs w:val="22"/>
        </w:rPr>
        <w:t>pping, mensen, dieren, planten,</w:t>
      </w:r>
      <w:r w:rsidR="00CE7B1B">
        <w:rPr>
          <w:rStyle w:val="Zwaar"/>
          <w:rFonts w:ascii="Century Gothic" w:hAnsi="Century Gothic"/>
          <w:b w:val="0"/>
          <w:color w:val="000000" w:themeColor="text1"/>
          <w:sz w:val="22"/>
          <w:szCs w:val="22"/>
        </w:rPr>
        <w:t xml:space="preserve"> landbouwgrond etc. </w:t>
      </w:r>
      <w:r w:rsidR="00B0136E">
        <w:rPr>
          <w:rStyle w:val="Zwaar"/>
          <w:rFonts w:ascii="Century Gothic" w:hAnsi="Century Gothic"/>
          <w:b w:val="0"/>
          <w:color w:val="000000" w:themeColor="text1"/>
          <w:sz w:val="22"/>
          <w:szCs w:val="22"/>
        </w:rPr>
        <w:t>Onderrichtingen waar we to</w:t>
      </w:r>
      <w:r w:rsidR="009416AA">
        <w:rPr>
          <w:rStyle w:val="Zwaar"/>
          <w:rFonts w:ascii="Century Gothic" w:hAnsi="Century Gothic"/>
          <w:b w:val="0"/>
          <w:color w:val="000000" w:themeColor="text1"/>
          <w:sz w:val="22"/>
          <w:szCs w:val="22"/>
        </w:rPr>
        <w:t>t op vandaag profijt uit kunnen</w:t>
      </w:r>
      <w:r w:rsidR="00B0136E">
        <w:rPr>
          <w:rStyle w:val="Zwaar"/>
          <w:rFonts w:ascii="Century Gothic" w:hAnsi="Century Gothic"/>
          <w:b w:val="0"/>
          <w:color w:val="000000" w:themeColor="text1"/>
          <w:sz w:val="22"/>
          <w:szCs w:val="22"/>
        </w:rPr>
        <w:t xml:space="preserve"> halen. </w:t>
      </w:r>
      <w:r w:rsidR="00CE7B1B">
        <w:rPr>
          <w:rStyle w:val="Zwaar"/>
          <w:rFonts w:ascii="Century Gothic" w:hAnsi="Century Gothic"/>
          <w:b w:val="0"/>
          <w:color w:val="000000" w:themeColor="text1"/>
          <w:sz w:val="22"/>
          <w:szCs w:val="22"/>
        </w:rPr>
        <w:t xml:space="preserve">De bekende Joodse geleerde M. </w:t>
      </w:r>
      <w:proofErr w:type="spellStart"/>
      <w:r w:rsidR="00CE7B1B">
        <w:rPr>
          <w:rStyle w:val="Zwaar"/>
          <w:rFonts w:ascii="Century Gothic" w:hAnsi="Century Gothic"/>
          <w:b w:val="0"/>
          <w:color w:val="000000" w:themeColor="text1"/>
          <w:sz w:val="22"/>
          <w:szCs w:val="22"/>
        </w:rPr>
        <w:t>Buber</w:t>
      </w:r>
      <w:proofErr w:type="spellEnd"/>
      <w:r w:rsidR="00CE7B1B">
        <w:rPr>
          <w:rStyle w:val="Zwaar"/>
          <w:rFonts w:ascii="Century Gothic" w:hAnsi="Century Gothic"/>
          <w:b w:val="0"/>
          <w:color w:val="000000" w:themeColor="text1"/>
          <w:sz w:val="22"/>
          <w:szCs w:val="22"/>
        </w:rPr>
        <w:t xml:space="preserve"> (1878-1965) </w:t>
      </w:r>
      <w:proofErr w:type="spellStart"/>
      <w:r w:rsidR="00CE7B1B">
        <w:rPr>
          <w:rStyle w:val="Zwaar"/>
          <w:rFonts w:ascii="Century Gothic" w:hAnsi="Century Gothic"/>
          <w:b w:val="0"/>
          <w:color w:val="000000" w:themeColor="text1"/>
          <w:sz w:val="22"/>
          <w:szCs w:val="22"/>
        </w:rPr>
        <w:t>vertaald</w:t>
      </w:r>
      <w:r w:rsidR="009416AA">
        <w:rPr>
          <w:rStyle w:val="Zwaar"/>
          <w:rFonts w:ascii="Century Gothic" w:hAnsi="Century Gothic"/>
          <w:b w:val="0"/>
          <w:color w:val="000000" w:themeColor="text1"/>
          <w:sz w:val="22"/>
          <w:szCs w:val="22"/>
        </w:rPr>
        <w:t>t</w:t>
      </w:r>
      <w:proofErr w:type="spellEnd"/>
      <w:r w:rsidR="00CE7B1B">
        <w:rPr>
          <w:rStyle w:val="Zwaar"/>
          <w:rFonts w:ascii="Century Gothic" w:hAnsi="Century Gothic"/>
          <w:b w:val="0"/>
          <w:color w:val="000000" w:themeColor="text1"/>
          <w:sz w:val="22"/>
          <w:szCs w:val="22"/>
        </w:rPr>
        <w:t xml:space="preserve"> het woordje Thora met ‘</w:t>
      </w:r>
      <w:proofErr w:type="spellStart"/>
      <w:r w:rsidR="00CE7B1B">
        <w:rPr>
          <w:rStyle w:val="Zwaar"/>
          <w:rFonts w:ascii="Century Gothic" w:hAnsi="Century Gothic"/>
          <w:b w:val="0"/>
          <w:color w:val="000000" w:themeColor="text1"/>
          <w:sz w:val="22"/>
          <w:szCs w:val="22"/>
        </w:rPr>
        <w:t>Weisung</w:t>
      </w:r>
      <w:proofErr w:type="spellEnd"/>
      <w:r w:rsidR="00CE7B1B">
        <w:rPr>
          <w:rStyle w:val="Zwaar"/>
          <w:rFonts w:ascii="Century Gothic" w:hAnsi="Century Gothic"/>
          <w:b w:val="0"/>
          <w:color w:val="000000" w:themeColor="text1"/>
          <w:sz w:val="22"/>
          <w:szCs w:val="22"/>
        </w:rPr>
        <w:t>’. Enigszins moeilijk te vertalen in het Nederlands, maar het heeft iets van ‘Handleiding’. Zoals een bijsluiter bij medicatie. Voorschriften om de medicatie goed te gebruiken. Zo geeft de Thora aan Israël (en aan de volkeren, want Israël, was ‘pars pro toto’ voor de gehele mensheid</w:t>
      </w:r>
      <w:r w:rsidR="00B0136E">
        <w:rPr>
          <w:rStyle w:val="Zwaar"/>
          <w:rFonts w:ascii="Century Gothic" w:hAnsi="Century Gothic"/>
          <w:b w:val="0"/>
          <w:color w:val="000000" w:themeColor="text1"/>
          <w:sz w:val="22"/>
          <w:szCs w:val="22"/>
        </w:rPr>
        <w:t xml:space="preserve"> en de hele mensengeschiedenis</w:t>
      </w:r>
      <w:r w:rsidR="00CE7B1B">
        <w:rPr>
          <w:rStyle w:val="Zwaar"/>
          <w:rFonts w:ascii="Century Gothic" w:hAnsi="Century Gothic"/>
          <w:b w:val="0"/>
          <w:color w:val="000000" w:themeColor="text1"/>
          <w:sz w:val="22"/>
          <w:szCs w:val="22"/>
        </w:rPr>
        <w:t xml:space="preserve">) voorschriften hoe </w:t>
      </w:r>
      <w:r w:rsidR="0062025F">
        <w:rPr>
          <w:rStyle w:val="Zwaar"/>
          <w:rFonts w:ascii="Century Gothic" w:hAnsi="Century Gothic"/>
          <w:b w:val="0"/>
          <w:color w:val="000000" w:themeColor="text1"/>
          <w:sz w:val="22"/>
          <w:szCs w:val="22"/>
        </w:rPr>
        <w:t xml:space="preserve">o.a. </w:t>
      </w:r>
      <w:r w:rsidR="00CE7B1B">
        <w:rPr>
          <w:rStyle w:val="Zwaar"/>
          <w:rFonts w:ascii="Century Gothic" w:hAnsi="Century Gothic"/>
          <w:b w:val="0"/>
          <w:color w:val="000000" w:themeColor="text1"/>
          <w:sz w:val="22"/>
          <w:szCs w:val="22"/>
        </w:rPr>
        <w:t xml:space="preserve">de </w:t>
      </w:r>
      <w:r w:rsidR="0062025F">
        <w:rPr>
          <w:rStyle w:val="Zwaar"/>
          <w:rFonts w:ascii="Century Gothic" w:hAnsi="Century Gothic"/>
          <w:b w:val="0"/>
          <w:color w:val="000000" w:themeColor="text1"/>
          <w:sz w:val="22"/>
          <w:szCs w:val="22"/>
        </w:rPr>
        <w:t>(</w:t>
      </w:r>
      <w:r w:rsidR="00CE7B1B">
        <w:rPr>
          <w:rStyle w:val="Zwaar"/>
          <w:rFonts w:ascii="Century Gothic" w:hAnsi="Century Gothic"/>
          <w:b w:val="0"/>
          <w:color w:val="000000" w:themeColor="text1"/>
          <w:sz w:val="22"/>
          <w:szCs w:val="22"/>
        </w:rPr>
        <w:t>landbouw</w:t>
      </w:r>
      <w:r w:rsidR="0062025F">
        <w:rPr>
          <w:rStyle w:val="Zwaar"/>
          <w:rFonts w:ascii="Century Gothic" w:hAnsi="Century Gothic"/>
          <w:b w:val="0"/>
          <w:color w:val="000000" w:themeColor="text1"/>
          <w:sz w:val="22"/>
          <w:szCs w:val="22"/>
        </w:rPr>
        <w:t>)</w:t>
      </w:r>
      <w:r w:rsidR="00CE7B1B">
        <w:rPr>
          <w:rStyle w:val="Zwaar"/>
          <w:rFonts w:ascii="Century Gothic" w:hAnsi="Century Gothic"/>
          <w:b w:val="0"/>
          <w:color w:val="000000" w:themeColor="text1"/>
          <w:sz w:val="22"/>
          <w:szCs w:val="22"/>
        </w:rPr>
        <w:t>grond goed te gebruiken. Z</w:t>
      </w:r>
      <w:r w:rsidR="00592E81">
        <w:rPr>
          <w:rStyle w:val="Zwaar"/>
          <w:rFonts w:ascii="Century Gothic" w:hAnsi="Century Gothic"/>
          <w:b w:val="0"/>
          <w:color w:val="000000" w:themeColor="text1"/>
          <w:sz w:val="22"/>
          <w:szCs w:val="22"/>
        </w:rPr>
        <w:t xml:space="preserve">oals reeds eerder in dit kwartaal </w:t>
      </w:r>
      <w:r w:rsidR="00CE7B1B">
        <w:rPr>
          <w:rStyle w:val="Zwaar"/>
          <w:rFonts w:ascii="Century Gothic" w:hAnsi="Century Gothic"/>
          <w:b w:val="0"/>
          <w:color w:val="000000" w:themeColor="text1"/>
          <w:sz w:val="22"/>
          <w:szCs w:val="22"/>
        </w:rPr>
        <w:t>over rentmeesterschap vermeld</w:t>
      </w:r>
      <w:r w:rsidR="00592E81">
        <w:rPr>
          <w:rStyle w:val="Zwaar"/>
          <w:rFonts w:ascii="Century Gothic" w:hAnsi="Century Gothic"/>
          <w:b w:val="0"/>
          <w:color w:val="000000" w:themeColor="text1"/>
          <w:sz w:val="22"/>
          <w:szCs w:val="22"/>
        </w:rPr>
        <w:t xml:space="preserve">, </w:t>
      </w:r>
      <w:r w:rsidR="00CE7B1B">
        <w:rPr>
          <w:rStyle w:val="Zwaar"/>
          <w:rFonts w:ascii="Century Gothic" w:hAnsi="Century Gothic"/>
          <w:b w:val="0"/>
          <w:color w:val="000000" w:themeColor="text1"/>
          <w:sz w:val="22"/>
          <w:szCs w:val="22"/>
        </w:rPr>
        <w:t xml:space="preserve">is de mensheid bezig de natuurlijk bronnen die de planeet aarde ons verschaft op een ongehoorde wijze totaal uit te putten. </w:t>
      </w:r>
      <w:r w:rsidR="0062025F">
        <w:rPr>
          <w:rStyle w:val="Zwaar"/>
          <w:rFonts w:ascii="Century Gothic" w:hAnsi="Century Gothic"/>
          <w:b w:val="0"/>
          <w:color w:val="000000" w:themeColor="text1"/>
          <w:sz w:val="22"/>
          <w:szCs w:val="22"/>
        </w:rPr>
        <w:t xml:space="preserve">Dat is erg kortzichtig (wat met de </w:t>
      </w:r>
      <w:r w:rsidR="009416AA">
        <w:rPr>
          <w:rStyle w:val="Zwaar"/>
          <w:rFonts w:ascii="Century Gothic" w:hAnsi="Century Gothic"/>
          <w:b w:val="0"/>
          <w:color w:val="000000" w:themeColor="text1"/>
          <w:sz w:val="22"/>
          <w:szCs w:val="22"/>
        </w:rPr>
        <w:t>komende generaties?) en dat kan</w:t>
      </w:r>
      <w:r w:rsidR="0062025F">
        <w:rPr>
          <w:rStyle w:val="Zwaar"/>
          <w:rFonts w:ascii="Century Gothic" w:hAnsi="Century Gothic"/>
          <w:b w:val="0"/>
          <w:color w:val="000000" w:themeColor="text1"/>
          <w:sz w:val="22"/>
          <w:szCs w:val="22"/>
        </w:rPr>
        <w:t xml:space="preserve"> de bedoeling niet zijn en dat was ook Gods bedoeling niet. Hoe kunnen wij als gelovigen hier een tegen-getuigenis geven? Daarover gaat deze </w:t>
      </w:r>
      <w:proofErr w:type="spellStart"/>
      <w:r w:rsidR="0062025F">
        <w:rPr>
          <w:rStyle w:val="Zwaar"/>
          <w:rFonts w:ascii="Century Gothic" w:hAnsi="Century Gothic"/>
          <w:b w:val="0"/>
          <w:color w:val="000000" w:themeColor="text1"/>
          <w:sz w:val="22"/>
          <w:szCs w:val="22"/>
        </w:rPr>
        <w:t>sabbatschoolles</w:t>
      </w:r>
      <w:proofErr w:type="spellEnd"/>
      <w:r w:rsidR="0062025F">
        <w:rPr>
          <w:rStyle w:val="Zwaar"/>
          <w:rFonts w:ascii="Century Gothic" w:hAnsi="Century Gothic"/>
          <w:b w:val="0"/>
          <w:color w:val="000000" w:themeColor="text1"/>
          <w:sz w:val="22"/>
          <w:szCs w:val="22"/>
        </w:rPr>
        <w:t xml:space="preserve">. </w:t>
      </w:r>
      <w:r w:rsidR="003F356E">
        <w:rPr>
          <w:rStyle w:val="Zwaar"/>
          <w:rFonts w:ascii="Century Gothic" w:hAnsi="Century Gothic"/>
          <w:b w:val="0"/>
          <w:color w:val="000000" w:themeColor="text1"/>
          <w:sz w:val="22"/>
          <w:szCs w:val="22"/>
        </w:rPr>
        <w:t xml:space="preserve"> </w:t>
      </w:r>
    </w:p>
    <w:p w14:paraId="770C8DE6" w14:textId="77777777" w:rsidR="008C25ED" w:rsidRPr="008C25ED" w:rsidRDefault="008C25ED" w:rsidP="008C25ED">
      <w:pPr>
        <w:rPr>
          <w:rStyle w:val="Zwaar"/>
          <w:rFonts w:ascii="Century Gothic" w:hAnsi="Century Gothic"/>
          <w:b w:val="0"/>
          <w:color w:val="000000" w:themeColor="text1"/>
          <w:sz w:val="8"/>
          <w:szCs w:val="8"/>
        </w:rPr>
      </w:pPr>
    </w:p>
    <w:p w14:paraId="66E16AFF" w14:textId="77777777" w:rsidR="002A231D" w:rsidRDefault="002A231D" w:rsidP="008C25ED">
      <w:pPr>
        <w:rPr>
          <w:rFonts w:ascii="Century Gothic" w:hAnsi="Century Gothic"/>
          <w:b/>
          <w:color w:val="000000" w:themeColor="text1"/>
          <w:sz w:val="22"/>
          <w:szCs w:val="22"/>
          <w:u w:val="single"/>
        </w:rPr>
      </w:pPr>
    </w:p>
    <w:p w14:paraId="37AC958F" w14:textId="674D7F3D" w:rsidR="008C25ED" w:rsidRDefault="002A231D" w:rsidP="008C25ED">
      <w:pPr>
        <w:rPr>
          <w:rFonts w:ascii="Century Gothic" w:hAnsi="Century Gothic"/>
          <w:b/>
          <w:color w:val="000000" w:themeColor="text1"/>
          <w:sz w:val="22"/>
          <w:szCs w:val="22"/>
          <w:u w:val="single"/>
        </w:rPr>
      </w:pPr>
      <w:r>
        <w:rPr>
          <w:rFonts w:ascii="Century Gothic" w:hAnsi="Century Gothic"/>
          <w:b/>
          <w:color w:val="000000" w:themeColor="text1"/>
          <w:sz w:val="22"/>
          <w:szCs w:val="22"/>
          <w:u w:val="single"/>
        </w:rPr>
        <w:t xml:space="preserve">Ecologische toestand van onze aarde </w:t>
      </w:r>
    </w:p>
    <w:p w14:paraId="3D2FBD10" w14:textId="77777777" w:rsidR="0062025F" w:rsidRPr="009416AA" w:rsidRDefault="0062025F" w:rsidP="008C25ED">
      <w:pPr>
        <w:rPr>
          <w:rFonts w:ascii="Century Gothic" w:hAnsi="Century Gothic"/>
          <w:b/>
          <w:color w:val="000000" w:themeColor="text1"/>
          <w:sz w:val="8"/>
          <w:szCs w:val="8"/>
          <w:u w:val="single"/>
        </w:rPr>
      </w:pPr>
    </w:p>
    <w:p w14:paraId="72F26317" w14:textId="340232F9" w:rsidR="00681E8E" w:rsidRDefault="0062025F" w:rsidP="00681E8E">
      <w:pPr>
        <w:rPr>
          <w:rFonts w:ascii="Century Gothic" w:hAnsi="Century Gothic"/>
          <w:color w:val="000000" w:themeColor="text1"/>
          <w:sz w:val="22"/>
          <w:szCs w:val="22"/>
        </w:rPr>
      </w:pPr>
      <w:r>
        <w:rPr>
          <w:rFonts w:ascii="Century Gothic" w:hAnsi="Century Gothic"/>
          <w:bCs/>
          <w:color w:val="000000" w:themeColor="text1"/>
          <w:sz w:val="22"/>
          <w:szCs w:val="22"/>
        </w:rPr>
        <w:lastRenderedPageBreak/>
        <w:t xml:space="preserve">Ik herneem bewust een stukje uit een eerdere </w:t>
      </w:r>
      <w:proofErr w:type="spellStart"/>
      <w:r>
        <w:rPr>
          <w:rFonts w:ascii="Century Gothic" w:hAnsi="Century Gothic"/>
          <w:bCs/>
          <w:color w:val="000000" w:themeColor="text1"/>
          <w:sz w:val="22"/>
          <w:szCs w:val="22"/>
        </w:rPr>
        <w:t>sabbatschoolles</w:t>
      </w:r>
      <w:proofErr w:type="spellEnd"/>
      <w:r>
        <w:rPr>
          <w:rFonts w:ascii="Century Gothic" w:hAnsi="Century Gothic"/>
          <w:bCs/>
          <w:color w:val="000000" w:themeColor="text1"/>
          <w:sz w:val="22"/>
          <w:szCs w:val="22"/>
        </w:rPr>
        <w:t xml:space="preserve"> nr. 5 van dit kwartaal: </w:t>
      </w:r>
      <w:r w:rsidR="00681E8E">
        <w:rPr>
          <w:rFonts w:ascii="Century Gothic" w:hAnsi="Century Gothic"/>
          <w:bCs/>
          <w:color w:val="000000" w:themeColor="text1"/>
          <w:sz w:val="22"/>
          <w:szCs w:val="22"/>
        </w:rPr>
        <w:t>In 1017 was w</w:t>
      </w:r>
      <w:r w:rsidR="00681E8E" w:rsidRPr="00681E8E">
        <w:rPr>
          <w:rFonts w:ascii="Century Gothic" w:hAnsi="Century Gothic"/>
          <w:bCs/>
          <w:color w:val="000000" w:themeColor="text1"/>
          <w:sz w:val="22"/>
          <w:szCs w:val="22"/>
        </w:rPr>
        <w:t>oensdag 2 augustus</w:t>
      </w:r>
      <w:r w:rsidR="00681E8E">
        <w:rPr>
          <w:rFonts w:ascii="Century Gothic" w:hAnsi="Century Gothic"/>
          <w:color w:val="000000" w:themeColor="text1"/>
          <w:sz w:val="22"/>
          <w:szCs w:val="22"/>
        </w:rPr>
        <w:t xml:space="preserve"> “</w:t>
      </w:r>
      <w:proofErr w:type="spellStart"/>
      <w:r w:rsidR="00681E8E">
        <w:rPr>
          <w:rFonts w:ascii="Century Gothic" w:hAnsi="Century Gothic"/>
          <w:color w:val="000000" w:themeColor="text1"/>
          <w:sz w:val="22"/>
          <w:szCs w:val="22"/>
        </w:rPr>
        <w:t>Overshoot</w:t>
      </w:r>
      <w:proofErr w:type="spellEnd"/>
      <w:r w:rsidR="00681E8E">
        <w:rPr>
          <w:rFonts w:ascii="Century Gothic" w:hAnsi="Century Gothic"/>
          <w:color w:val="000000" w:themeColor="text1"/>
          <w:sz w:val="22"/>
          <w:szCs w:val="22"/>
        </w:rPr>
        <w:t xml:space="preserve"> Day”,</w:t>
      </w:r>
      <w:r w:rsidR="00681E8E" w:rsidRPr="00681E8E">
        <w:rPr>
          <w:rFonts w:ascii="Century Gothic" w:hAnsi="Century Gothic"/>
          <w:color w:val="000000" w:themeColor="text1"/>
          <w:sz w:val="22"/>
          <w:szCs w:val="22"/>
        </w:rPr>
        <w:t xml:space="preserve"> de dag waarop wij alle grondstoffen </w:t>
      </w:r>
      <w:r w:rsidR="00C650DE">
        <w:rPr>
          <w:rFonts w:ascii="Century Gothic" w:hAnsi="Century Gothic"/>
          <w:color w:val="000000" w:themeColor="text1"/>
          <w:sz w:val="22"/>
          <w:szCs w:val="22"/>
        </w:rPr>
        <w:t>hadden</w:t>
      </w:r>
      <w:r w:rsidR="00681E8E" w:rsidRPr="00681E8E">
        <w:rPr>
          <w:rFonts w:ascii="Century Gothic" w:hAnsi="Century Gothic"/>
          <w:color w:val="000000" w:themeColor="text1"/>
          <w:sz w:val="22"/>
          <w:szCs w:val="22"/>
        </w:rPr>
        <w:t xml:space="preserve"> opgebruikt die onze </w:t>
      </w:r>
      <w:r w:rsidR="00681E8E" w:rsidRPr="00681E8E">
        <w:rPr>
          <w:rFonts w:ascii="Century Gothic" w:hAnsi="Century Gothic"/>
          <w:bCs/>
          <w:color w:val="000000" w:themeColor="text1"/>
          <w:sz w:val="22"/>
          <w:szCs w:val="22"/>
        </w:rPr>
        <w:t>planeet</w:t>
      </w:r>
      <w:r w:rsidR="00681E8E" w:rsidRPr="00681E8E">
        <w:rPr>
          <w:rFonts w:ascii="Century Gothic" w:hAnsi="Century Gothic"/>
          <w:color w:val="000000" w:themeColor="text1"/>
          <w:sz w:val="22"/>
          <w:szCs w:val="22"/>
        </w:rPr>
        <w:t> op een jaar tijd kan hernieuwen</w:t>
      </w:r>
      <w:r w:rsidR="00681E8E">
        <w:rPr>
          <w:rFonts w:ascii="Century Gothic" w:hAnsi="Century Gothic"/>
          <w:color w:val="000000" w:themeColor="text1"/>
          <w:sz w:val="22"/>
          <w:szCs w:val="22"/>
        </w:rPr>
        <w:t>. Ieder jaar valt die dag iets vroeger. Om tegemoet te komen aan onze jaarlijkse behoefte hebben we op dit moment 1,6 planeten als de Aarde nodig. De negatieve gevolgen van de menselijke activiteiten worden steeds groter en talrijker. Denk maar aan het opraken van de natuurlijke bronnen, vorming van woestijnen, bodem</w:t>
      </w:r>
      <w:r w:rsidR="00681E8E">
        <w:rPr>
          <w:rFonts w:ascii="Century Gothic" w:hAnsi="Century Gothic"/>
          <w:color w:val="000000" w:themeColor="text1"/>
          <w:sz w:val="22"/>
          <w:szCs w:val="22"/>
        </w:rPr>
        <w:softHyphen/>
        <w:t>erosie, ontbossing, klimaatopwarming, intensifiëring (frequentie en omvang) van natuurrampen, tekort aan water, teleurgang van de biodiversiteit (wat de ecosystemen in gevaar brengt), allerlei soorten vervuiling</w:t>
      </w:r>
      <w:r w:rsidR="002E037B">
        <w:rPr>
          <w:rFonts w:ascii="Century Gothic" w:hAnsi="Century Gothic"/>
          <w:color w:val="000000" w:themeColor="text1"/>
          <w:sz w:val="22"/>
          <w:szCs w:val="22"/>
        </w:rPr>
        <w:t>, dierenmishandeling, …</w:t>
      </w:r>
    </w:p>
    <w:p w14:paraId="7AB89F40" w14:textId="0C6220DC" w:rsidR="002E037B" w:rsidRPr="00C650DE" w:rsidRDefault="002E037B" w:rsidP="00681E8E">
      <w:pPr>
        <w:rPr>
          <w:rFonts w:ascii="Century Gothic" w:hAnsi="Century Gothic"/>
          <w:color w:val="000000" w:themeColor="text1"/>
          <w:spacing w:val="-4"/>
          <w:sz w:val="22"/>
          <w:szCs w:val="22"/>
        </w:rPr>
      </w:pPr>
      <w:r>
        <w:rPr>
          <w:rFonts w:ascii="Century Gothic" w:hAnsi="Century Gothic"/>
          <w:color w:val="000000" w:themeColor="text1"/>
          <w:sz w:val="22"/>
          <w:szCs w:val="22"/>
        </w:rPr>
        <w:t xml:space="preserve">Kortom, onze ecologische voetafdruk wordt absoluut onhoudbaar voor onze planeet. Als iedereen zou leven als de slechtste leerlingen van de klas (België hoort </w:t>
      </w:r>
      <w:r w:rsidR="00C650DE">
        <w:rPr>
          <w:rFonts w:ascii="Century Gothic" w:hAnsi="Century Gothic"/>
          <w:color w:val="000000" w:themeColor="text1"/>
          <w:sz w:val="22"/>
          <w:szCs w:val="22"/>
        </w:rPr>
        <w:t>hierbij</w:t>
      </w:r>
      <w:r>
        <w:rPr>
          <w:rFonts w:ascii="Century Gothic" w:hAnsi="Century Gothic"/>
          <w:color w:val="000000" w:themeColor="text1"/>
          <w:sz w:val="22"/>
          <w:szCs w:val="22"/>
        </w:rPr>
        <w:t>!) zouden we geen 1,6 planeten per jaar nodig hebben, maar 4 of 5 planeten zoals de Aarde. Het zijn de armste landen die</w:t>
      </w:r>
      <w:r w:rsidR="00C650DE">
        <w:rPr>
          <w:rFonts w:ascii="Century Gothic" w:hAnsi="Century Gothic"/>
          <w:color w:val="000000" w:themeColor="text1"/>
          <w:sz w:val="22"/>
          <w:szCs w:val="22"/>
        </w:rPr>
        <w:t xml:space="preserve">, ironisch </w:t>
      </w:r>
      <w:r w:rsidR="00C650DE" w:rsidRPr="00C650DE">
        <w:rPr>
          <w:rFonts w:ascii="Century Gothic" w:hAnsi="Century Gothic"/>
          <w:color w:val="000000" w:themeColor="text1"/>
          <w:spacing w:val="-4"/>
          <w:sz w:val="22"/>
          <w:szCs w:val="22"/>
        </w:rPr>
        <w:t>genoeg,</w:t>
      </w:r>
      <w:r w:rsidRPr="00C650DE">
        <w:rPr>
          <w:rFonts w:ascii="Century Gothic" w:hAnsi="Century Gothic"/>
          <w:color w:val="000000" w:themeColor="text1"/>
          <w:spacing w:val="-4"/>
          <w:sz w:val="22"/>
          <w:szCs w:val="22"/>
        </w:rPr>
        <w:t xml:space="preserve"> er op dit moment voor zorgen dat het leven nog mogelijk blijft. We leren hier zeker 2 zaken uit:</w:t>
      </w:r>
    </w:p>
    <w:p w14:paraId="52D2E972" w14:textId="2ECB3616" w:rsidR="002E037B" w:rsidRDefault="002E037B" w:rsidP="00681E8E">
      <w:pPr>
        <w:rPr>
          <w:rFonts w:ascii="Century Gothic" w:hAnsi="Century Gothic"/>
          <w:color w:val="000000" w:themeColor="text1"/>
          <w:sz w:val="22"/>
          <w:szCs w:val="22"/>
        </w:rPr>
      </w:pPr>
      <w:r>
        <w:rPr>
          <w:rFonts w:ascii="Century Gothic" w:hAnsi="Century Gothic"/>
          <w:color w:val="000000" w:themeColor="text1"/>
          <w:sz w:val="22"/>
          <w:szCs w:val="22"/>
        </w:rPr>
        <w:t>1/ de manier waarop de rijke landen zich ontwikkelen is niet leefbaar voor onze planeet</w:t>
      </w:r>
    </w:p>
    <w:p w14:paraId="6977AA40" w14:textId="499B998E" w:rsidR="002E037B" w:rsidRDefault="002E037B" w:rsidP="00681E8E">
      <w:pPr>
        <w:rPr>
          <w:rFonts w:ascii="Century Gothic" w:hAnsi="Century Gothic"/>
          <w:color w:val="000000" w:themeColor="text1"/>
          <w:sz w:val="22"/>
          <w:szCs w:val="22"/>
        </w:rPr>
      </w:pPr>
      <w:r>
        <w:rPr>
          <w:rFonts w:ascii="Century Gothic" w:hAnsi="Century Gothic"/>
          <w:color w:val="000000" w:themeColor="text1"/>
          <w:sz w:val="22"/>
          <w:szCs w:val="22"/>
        </w:rPr>
        <w:t>2/ de ongelijkheid tussen rijk en arm wordt steeds groter =&gt; 17% van de wereldbevolking gebruikt ongeveer 80% van de natuurlijke bronnen.</w:t>
      </w:r>
    </w:p>
    <w:p w14:paraId="715EBBAB" w14:textId="013CC8EC" w:rsidR="002E037B" w:rsidRDefault="002E037B" w:rsidP="00681E8E">
      <w:pPr>
        <w:rPr>
          <w:rFonts w:ascii="Century Gothic" w:hAnsi="Century Gothic"/>
          <w:color w:val="000000" w:themeColor="text1"/>
          <w:sz w:val="22"/>
          <w:szCs w:val="22"/>
        </w:rPr>
      </w:pPr>
      <w:r>
        <w:rPr>
          <w:rFonts w:ascii="Century Gothic" w:hAnsi="Century Gothic"/>
          <w:color w:val="000000" w:themeColor="text1"/>
          <w:sz w:val="22"/>
          <w:szCs w:val="22"/>
        </w:rPr>
        <w:t>Niet enkel een ecologische ramp dus, maar ook een menselijke en sociale ramp…</w:t>
      </w:r>
    </w:p>
    <w:p w14:paraId="13F4BEE8" w14:textId="3C8C9EA1" w:rsidR="002E037B" w:rsidRDefault="001571E4" w:rsidP="002E037B">
      <w:pPr>
        <w:spacing w:before="120"/>
        <w:rPr>
          <w:rFonts w:ascii="Century Gothic" w:hAnsi="Century Gothic"/>
          <w:b/>
          <w:color w:val="000000" w:themeColor="text1"/>
          <w:sz w:val="22"/>
          <w:szCs w:val="22"/>
          <w:u w:val="single"/>
        </w:rPr>
      </w:pPr>
      <w:r>
        <w:rPr>
          <w:rFonts w:ascii="Century Gothic" w:hAnsi="Century Gothic"/>
          <w:b/>
          <w:color w:val="000000" w:themeColor="text1"/>
          <w:sz w:val="22"/>
          <w:szCs w:val="22"/>
          <w:u w:val="single"/>
        </w:rPr>
        <w:t>Het Sabbatsjaar</w:t>
      </w:r>
      <w:r w:rsidR="0062025F">
        <w:rPr>
          <w:rFonts w:ascii="Century Gothic" w:hAnsi="Century Gothic"/>
          <w:b/>
          <w:color w:val="000000" w:themeColor="text1"/>
          <w:sz w:val="22"/>
          <w:szCs w:val="22"/>
          <w:u w:val="single"/>
        </w:rPr>
        <w:t xml:space="preserve"> </w:t>
      </w:r>
      <w:r w:rsidR="009416AA">
        <w:rPr>
          <w:rFonts w:ascii="Century Gothic" w:hAnsi="Century Gothic"/>
          <w:b/>
          <w:color w:val="000000" w:themeColor="text1"/>
          <w:sz w:val="22"/>
          <w:szCs w:val="22"/>
          <w:u w:val="single"/>
        </w:rPr>
        <w:t>– ook kwijtschelding van schuld…</w:t>
      </w:r>
    </w:p>
    <w:p w14:paraId="511F3293" w14:textId="77777777" w:rsidR="001571E4" w:rsidRPr="009416AA" w:rsidRDefault="001571E4" w:rsidP="00A57549">
      <w:pPr>
        <w:rPr>
          <w:rFonts w:ascii="Century Gothic" w:hAnsi="Century Gothic"/>
          <w:b/>
          <w:color w:val="000000" w:themeColor="text1"/>
          <w:sz w:val="8"/>
          <w:szCs w:val="8"/>
          <w:u w:val="single"/>
        </w:rPr>
      </w:pPr>
    </w:p>
    <w:p w14:paraId="64CADB80" w14:textId="160613D7" w:rsidR="001571E4" w:rsidRDefault="0062025F" w:rsidP="00A57549">
      <w:pPr>
        <w:rPr>
          <w:rFonts w:ascii="Century Gothic" w:hAnsi="Century Gothic"/>
          <w:color w:val="000000" w:themeColor="text1"/>
          <w:sz w:val="22"/>
          <w:szCs w:val="22"/>
        </w:rPr>
      </w:pPr>
      <w:r>
        <w:rPr>
          <w:rFonts w:ascii="Century Gothic" w:hAnsi="Century Gothic"/>
          <w:color w:val="000000" w:themeColor="text1"/>
          <w:sz w:val="22"/>
          <w:szCs w:val="22"/>
        </w:rPr>
        <w:t>Elke 7</w:t>
      </w:r>
      <w:r w:rsidRPr="0062025F">
        <w:rPr>
          <w:rFonts w:ascii="Century Gothic" w:hAnsi="Century Gothic"/>
          <w:color w:val="000000" w:themeColor="text1"/>
          <w:sz w:val="22"/>
          <w:szCs w:val="22"/>
          <w:vertAlign w:val="superscript"/>
        </w:rPr>
        <w:t>de</w:t>
      </w:r>
      <w:r>
        <w:rPr>
          <w:rFonts w:ascii="Century Gothic" w:hAnsi="Century Gothic"/>
          <w:color w:val="000000" w:themeColor="text1"/>
          <w:sz w:val="22"/>
          <w:szCs w:val="22"/>
        </w:rPr>
        <w:t xml:space="preserve"> jaar was er voor Israël een Sabbatsjaar. </w:t>
      </w:r>
      <w:r w:rsidR="001571E4">
        <w:rPr>
          <w:rFonts w:ascii="Century Gothic" w:hAnsi="Century Gothic"/>
          <w:color w:val="000000" w:themeColor="text1"/>
          <w:sz w:val="22"/>
          <w:szCs w:val="22"/>
        </w:rPr>
        <w:t>Zes jaar achter elkaar konden de Israëlieten hun lan</w:t>
      </w:r>
      <w:r w:rsidR="009416AA">
        <w:rPr>
          <w:rFonts w:ascii="Century Gothic" w:hAnsi="Century Gothic"/>
          <w:color w:val="000000" w:themeColor="text1"/>
          <w:sz w:val="22"/>
          <w:szCs w:val="22"/>
        </w:rPr>
        <w:t>d</w:t>
      </w:r>
      <w:r w:rsidR="001571E4">
        <w:rPr>
          <w:rFonts w:ascii="Century Gothic" w:hAnsi="Century Gothic"/>
          <w:color w:val="000000" w:themeColor="text1"/>
          <w:sz w:val="22"/>
          <w:szCs w:val="22"/>
        </w:rPr>
        <w:t xml:space="preserve"> bewerken, maar in het zevende jaar moesten zij het braak laten liggen en met rust laten. </w:t>
      </w:r>
    </w:p>
    <w:p w14:paraId="29CFBB48" w14:textId="77777777" w:rsidR="001571E4" w:rsidRPr="004E2922" w:rsidRDefault="001571E4" w:rsidP="001571E4">
      <w:pPr>
        <w:spacing w:before="80"/>
        <w:rPr>
          <w:rFonts w:ascii="Century Gothic" w:hAnsi="Century Gothic"/>
          <w:color w:val="4472C4" w:themeColor="accent1"/>
          <w:spacing w:val="-2"/>
          <w:sz w:val="20"/>
          <w:szCs w:val="20"/>
        </w:rPr>
      </w:pPr>
      <w:r>
        <w:rPr>
          <w:rFonts w:ascii="Century Gothic" w:hAnsi="Century Gothic"/>
          <w:color w:val="000000" w:themeColor="text1"/>
          <w:spacing w:val="-2"/>
          <w:sz w:val="22"/>
          <w:szCs w:val="22"/>
          <w:u w:val="single"/>
        </w:rPr>
        <w:t>Lev 25:1-12</w:t>
      </w:r>
      <w:r>
        <w:rPr>
          <w:rFonts w:ascii="Century Gothic" w:hAnsi="Century Gothic"/>
          <w:color w:val="000000" w:themeColor="text1"/>
          <w:spacing w:val="-2"/>
          <w:sz w:val="22"/>
          <w:szCs w:val="22"/>
        </w:rPr>
        <w:t xml:space="preserve">: </w:t>
      </w:r>
      <w:r>
        <w:rPr>
          <w:rFonts w:ascii="Century Gothic" w:hAnsi="Century Gothic"/>
          <w:color w:val="4472C4" w:themeColor="accent1"/>
          <w:spacing w:val="-2"/>
          <w:sz w:val="20"/>
          <w:szCs w:val="20"/>
        </w:rPr>
        <w:t>“</w:t>
      </w:r>
      <w:r w:rsidRPr="004E2922">
        <w:rPr>
          <w:rFonts w:ascii="Century Gothic" w:hAnsi="Century Gothic"/>
          <w:color w:val="4472C4" w:themeColor="accent1"/>
          <w:spacing w:val="-2"/>
          <w:sz w:val="20"/>
          <w:szCs w:val="20"/>
          <w:vertAlign w:val="superscript"/>
        </w:rPr>
        <w:t>1</w:t>
      </w:r>
      <w:r w:rsidRPr="004E2922">
        <w:rPr>
          <w:rFonts w:ascii="Century Gothic" w:hAnsi="Century Gothic"/>
          <w:color w:val="4472C4" w:themeColor="accent1"/>
          <w:spacing w:val="-2"/>
          <w:sz w:val="20"/>
          <w:szCs w:val="20"/>
        </w:rPr>
        <w:t>De </w:t>
      </w:r>
      <w:proofErr w:type="gramStart"/>
      <w:r w:rsidRPr="004E2922">
        <w:rPr>
          <w:rFonts w:ascii="Century Gothic" w:hAnsi="Century Gothic"/>
          <w:color w:val="4472C4" w:themeColor="accent1"/>
          <w:spacing w:val="-2"/>
          <w:sz w:val="20"/>
          <w:szCs w:val="20"/>
        </w:rPr>
        <w:t>HEER</w:t>
      </w:r>
      <w:proofErr w:type="gramEnd"/>
      <w:r w:rsidRPr="004E2922">
        <w:rPr>
          <w:rFonts w:ascii="Century Gothic" w:hAnsi="Century Gothic"/>
          <w:color w:val="4472C4" w:themeColor="accent1"/>
          <w:spacing w:val="-2"/>
          <w:sz w:val="20"/>
          <w:szCs w:val="20"/>
        </w:rPr>
        <w:t> zei tegen M</w:t>
      </w:r>
      <w:r w:rsidRPr="004E2922">
        <w:rPr>
          <w:rFonts w:ascii="Century Gothic" w:hAnsi="Century Gothic"/>
          <w:color w:val="4472C4" w:themeColor="accent1"/>
          <w:spacing w:val="-2"/>
          <w:sz w:val="20"/>
          <w:szCs w:val="20"/>
          <w:u w:val="single"/>
        </w:rPr>
        <w:t>o</w:t>
      </w:r>
      <w:r w:rsidRPr="004E2922">
        <w:rPr>
          <w:rFonts w:ascii="Century Gothic" w:hAnsi="Century Gothic"/>
          <w:color w:val="4472C4" w:themeColor="accent1"/>
          <w:spacing w:val="-2"/>
          <w:sz w:val="20"/>
          <w:szCs w:val="20"/>
        </w:rPr>
        <w:t>zes, op de </w:t>
      </w:r>
      <w:proofErr w:type="spellStart"/>
      <w:r w:rsidRPr="004E2922">
        <w:rPr>
          <w:rFonts w:ascii="Century Gothic" w:hAnsi="Century Gothic"/>
          <w:color w:val="4472C4" w:themeColor="accent1"/>
          <w:spacing w:val="-2"/>
          <w:sz w:val="20"/>
          <w:szCs w:val="20"/>
        </w:rPr>
        <w:t>S</w:t>
      </w:r>
      <w:r w:rsidRPr="004E2922">
        <w:rPr>
          <w:rFonts w:ascii="Century Gothic" w:hAnsi="Century Gothic"/>
          <w:color w:val="4472C4" w:themeColor="accent1"/>
          <w:spacing w:val="-2"/>
          <w:sz w:val="20"/>
          <w:szCs w:val="20"/>
          <w:u w:val="single"/>
        </w:rPr>
        <w:t>i</w:t>
      </w:r>
      <w:r w:rsidRPr="004E2922">
        <w:rPr>
          <w:rFonts w:ascii="Century Gothic" w:hAnsi="Century Gothic"/>
          <w:color w:val="4472C4" w:themeColor="accent1"/>
          <w:spacing w:val="-2"/>
          <w:sz w:val="20"/>
          <w:szCs w:val="20"/>
        </w:rPr>
        <w:t>nai</w:t>
      </w:r>
      <w:proofErr w:type="spellEnd"/>
      <w:r w:rsidRPr="004E2922">
        <w:rPr>
          <w:rFonts w:ascii="Century Gothic" w:hAnsi="Century Gothic"/>
          <w:color w:val="4472C4" w:themeColor="accent1"/>
          <w:spacing w:val="-2"/>
          <w:sz w:val="20"/>
          <w:szCs w:val="20"/>
        </w:rPr>
        <w:t>: </w:t>
      </w:r>
      <w:r w:rsidRPr="004E2922">
        <w:rPr>
          <w:rFonts w:ascii="Century Gothic" w:hAnsi="Century Gothic"/>
          <w:color w:val="4472C4" w:themeColor="accent1"/>
          <w:spacing w:val="-2"/>
          <w:sz w:val="20"/>
          <w:szCs w:val="20"/>
          <w:vertAlign w:val="superscript"/>
        </w:rPr>
        <w:t>2</w:t>
      </w:r>
      <w:r w:rsidRPr="004E2922">
        <w:rPr>
          <w:rFonts w:ascii="Century Gothic" w:hAnsi="Century Gothic"/>
          <w:color w:val="4472C4" w:themeColor="accent1"/>
          <w:spacing w:val="-2"/>
          <w:sz w:val="20"/>
          <w:szCs w:val="20"/>
        </w:rPr>
        <w:t>‘Zeg tegen de Israël</w:t>
      </w:r>
      <w:r w:rsidRPr="004E2922">
        <w:rPr>
          <w:rFonts w:ascii="Century Gothic" w:hAnsi="Century Gothic"/>
          <w:color w:val="4472C4" w:themeColor="accent1"/>
          <w:spacing w:val="-2"/>
          <w:sz w:val="20"/>
          <w:szCs w:val="20"/>
          <w:u w:val="single"/>
        </w:rPr>
        <w:t>ie</w:t>
      </w:r>
      <w:r w:rsidRPr="004E2922">
        <w:rPr>
          <w:rFonts w:ascii="Century Gothic" w:hAnsi="Century Gothic"/>
          <w:color w:val="4472C4" w:themeColor="accent1"/>
          <w:spacing w:val="-2"/>
          <w:sz w:val="20"/>
          <w:szCs w:val="20"/>
        </w:rPr>
        <w:t>ten: “Wanneer jullie eenmaal in het land zijn dat ik je zal geven, moet het land rust krijgen, een sabbatsrust gewijd aan de HEER. </w:t>
      </w:r>
      <w:r w:rsidRPr="004E2922">
        <w:rPr>
          <w:rFonts w:ascii="Century Gothic" w:hAnsi="Century Gothic"/>
          <w:color w:val="4472C4" w:themeColor="accent1"/>
          <w:spacing w:val="-2"/>
          <w:sz w:val="20"/>
          <w:szCs w:val="20"/>
          <w:vertAlign w:val="superscript"/>
        </w:rPr>
        <w:t>3</w:t>
      </w:r>
      <w:r w:rsidRPr="004E2922">
        <w:rPr>
          <w:rFonts w:ascii="Century Gothic" w:hAnsi="Century Gothic"/>
          <w:color w:val="4472C4" w:themeColor="accent1"/>
          <w:spacing w:val="-2"/>
          <w:sz w:val="20"/>
          <w:szCs w:val="20"/>
        </w:rPr>
        <w:t>Zes jaar achtereen mogen jullie je land inzaaien, je wijngaard snoeien en de oogst binnenhalen. </w:t>
      </w:r>
      <w:r w:rsidRPr="004E2922">
        <w:rPr>
          <w:rFonts w:ascii="Century Gothic" w:hAnsi="Century Gothic"/>
          <w:color w:val="4472C4" w:themeColor="accent1"/>
          <w:spacing w:val="-2"/>
          <w:sz w:val="20"/>
          <w:szCs w:val="20"/>
          <w:vertAlign w:val="superscript"/>
        </w:rPr>
        <w:t>4</w:t>
      </w:r>
      <w:r w:rsidRPr="004E2922">
        <w:rPr>
          <w:rFonts w:ascii="Century Gothic" w:hAnsi="Century Gothic"/>
          <w:color w:val="4472C4" w:themeColor="accent1"/>
          <w:spacing w:val="-2"/>
          <w:sz w:val="20"/>
          <w:szCs w:val="20"/>
        </w:rPr>
        <w:t>Maar het zevende jaar moeten jullie het land laten rusten. Het is een sabbatsjaar dat aan de </w:t>
      </w:r>
      <w:proofErr w:type="gramStart"/>
      <w:r w:rsidRPr="004E2922">
        <w:rPr>
          <w:rFonts w:ascii="Century Gothic" w:hAnsi="Century Gothic"/>
          <w:color w:val="4472C4" w:themeColor="accent1"/>
          <w:spacing w:val="-2"/>
          <w:sz w:val="20"/>
          <w:szCs w:val="20"/>
        </w:rPr>
        <w:t>HEER</w:t>
      </w:r>
      <w:proofErr w:type="gramEnd"/>
      <w:r w:rsidRPr="004E2922">
        <w:rPr>
          <w:rFonts w:ascii="Century Gothic" w:hAnsi="Century Gothic"/>
          <w:color w:val="4472C4" w:themeColor="accent1"/>
          <w:spacing w:val="-2"/>
          <w:sz w:val="20"/>
          <w:szCs w:val="20"/>
        </w:rPr>
        <w:t> gewijd is. Je mag dan je land niet inzaaien, je wijngaarden niet snoeien, </w:t>
      </w:r>
      <w:r w:rsidRPr="004E2922">
        <w:rPr>
          <w:rFonts w:ascii="Century Gothic" w:hAnsi="Century Gothic"/>
          <w:color w:val="4472C4" w:themeColor="accent1"/>
          <w:spacing w:val="-2"/>
          <w:sz w:val="20"/>
          <w:szCs w:val="20"/>
          <w:vertAlign w:val="superscript"/>
        </w:rPr>
        <w:t>5</w:t>
      </w:r>
      <w:r w:rsidRPr="004E2922">
        <w:rPr>
          <w:rFonts w:ascii="Century Gothic" w:hAnsi="Century Gothic"/>
          <w:color w:val="4472C4" w:themeColor="accent1"/>
          <w:spacing w:val="-2"/>
          <w:sz w:val="20"/>
          <w:szCs w:val="20"/>
        </w:rPr>
        <w:t xml:space="preserve">het koren dat vanzelf opkomt niet als oogst binnenhalen en niet de druiven oogsten van je </w:t>
      </w:r>
      <w:proofErr w:type="spellStart"/>
      <w:r w:rsidRPr="004E2922">
        <w:rPr>
          <w:rFonts w:ascii="Century Gothic" w:hAnsi="Century Gothic"/>
          <w:color w:val="4472C4" w:themeColor="accent1"/>
          <w:spacing w:val="-2"/>
          <w:sz w:val="20"/>
          <w:szCs w:val="20"/>
        </w:rPr>
        <w:t>ongesnoeide</w:t>
      </w:r>
      <w:proofErr w:type="spellEnd"/>
      <w:r w:rsidRPr="004E2922">
        <w:rPr>
          <w:rFonts w:ascii="Century Gothic" w:hAnsi="Century Gothic"/>
          <w:color w:val="4472C4" w:themeColor="accent1"/>
          <w:spacing w:val="-2"/>
          <w:sz w:val="20"/>
          <w:szCs w:val="20"/>
        </w:rPr>
        <w:t xml:space="preserve"> wijnstokken. Het moet een jaar zijn van volstrekte rust voor het land. </w:t>
      </w:r>
      <w:r w:rsidRPr="004E2922">
        <w:rPr>
          <w:rFonts w:ascii="Century Gothic" w:hAnsi="Century Gothic"/>
          <w:color w:val="4472C4" w:themeColor="accent1"/>
          <w:spacing w:val="-2"/>
          <w:sz w:val="20"/>
          <w:szCs w:val="20"/>
          <w:vertAlign w:val="superscript"/>
        </w:rPr>
        <w:t>6</w:t>
      </w:r>
      <w:r w:rsidRPr="004E2922">
        <w:rPr>
          <w:rFonts w:ascii="Century Gothic" w:hAnsi="Century Gothic"/>
          <w:color w:val="4472C4" w:themeColor="accent1"/>
          <w:spacing w:val="-2"/>
          <w:sz w:val="20"/>
          <w:szCs w:val="20"/>
        </w:rPr>
        <w:t>Wat er in dat jaar op het land groeit is voor jullie allen. Je mag er zelf van eten, maar ook je slaven en slavinnen, je loonarbeiders en de vreemdelingen die bij je te gast zijn; </w:t>
      </w:r>
      <w:r w:rsidRPr="004E2922">
        <w:rPr>
          <w:rFonts w:ascii="Century Gothic" w:hAnsi="Century Gothic"/>
          <w:color w:val="4472C4" w:themeColor="accent1"/>
          <w:spacing w:val="-2"/>
          <w:sz w:val="20"/>
          <w:szCs w:val="20"/>
          <w:vertAlign w:val="superscript"/>
        </w:rPr>
        <w:t>7</w:t>
      </w:r>
      <w:r w:rsidRPr="004E2922">
        <w:rPr>
          <w:rFonts w:ascii="Century Gothic" w:hAnsi="Century Gothic"/>
          <w:color w:val="4472C4" w:themeColor="accent1"/>
          <w:spacing w:val="-2"/>
          <w:sz w:val="20"/>
          <w:szCs w:val="20"/>
        </w:rPr>
        <w:t>ook voor je veestapel en voor de in het wild levende dieren kan het als voedsel dienen.</w:t>
      </w:r>
    </w:p>
    <w:p w14:paraId="6A34A68C" w14:textId="77777777" w:rsidR="00592E81" w:rsidRPr="009416AA" w:rsidRDefault="00592E81" w:rsidP="001571E4">
      <w:pPr>
        <w:rPr>
          <w:rFonts w:ascii="Century Gothic" w:hAnsi="Century Gothic"/>
          <w:color w:val="000000" w:themeColor="text1"/>
          <w:sz w:val="8"/>
          <w:szCs w:val="8"/>
        </w:rPr>
      </w:pPr>
    </w:p>
    <w:p w14:paraId="4DA89423" w14:textId="35ACEDC0" w:rsidR="001571E4" w:rsidRDefault="001571E4" w:rsidP="001571E4">
      <w:pPr>
        <w:rPr>
          <w:rFonts w:ascii="Century Gothic" w:hAnsi="Century Gothic"/>
          <w:color w:val="000000" w:themeColor="text1"/>
          <w:sz w:val="22"/>
          <w:szCs w:val="22"/>
        </w:rPr>
      </w:pPr>
      <w:r>
        <w:rPr>
          <w:rFonts w:ascii="Century Gothic" w:hAnsi="Century Gothic"/>
          <w:color w:val="000000" w:themeColor="text1"/>
          <w:sz w:val="22"/>
          <w:szCs w:val="22"/>
        </w:rPr>
        <w:t xml:space="preserve">Wat vanzelf opkwam, moest hun en hun slaven, dagloners, bijwoners, </w:t>
      </w:r>
      <w:proofErr w:type="gramStart"/>
      <w:r>
        <w:rPr>
          <w:rFonts w:ascii="Century Gothic" w:hAnsi="Century Gothic"/>
          <w:color w:val="000000" w:themeColor="text1"/>
          <w:sz w:val="22"/>
          <w:szCs w:val="22"/>
        </w:rPr>
        <w:t>armen,  ja</w:t>
      </w:r>
      <w:proofErr w:type="gramEnd"/>
      <w:r>
        <w:rPr>
          <w:rFonts w:ascii="Century Gothic" w:hAnsi="Century Gothic"/>
          <w:color w:val="000000" w:themeColor="text1"/>
          <w:sz w:val="22"/>
          <w:szCs w:val="22"/>
        </w:rPr>
        <w:t xml:space="preserve"> voor hun vee en voor de wilde dieren in het land als sabbatopbrengst tot voedsel zijn.  </w:t>
      </w:r>
    </w:p>
    <w:p w14:paraId="29F63FE4" w14:textId="77777777" w:rsidR="001571E4" w:rsidRPr="004E2922" w:rsidRDefault="001571E4" w:rsidP="001571E4">
      <w:pPr>
        <w:spacing w:before="80"/>
        <w:rPr>
          <w:rFonts w:ascii="Century Gothic" w:hAnsi="Century Gothic"/>
          <w:color w:val="4472C4" w:themeColor="accent1"/>
          <w:spacing w:val="-2"/>
          <w:sz w:val="20"/>
          <w:szCs w:val="20"/>
        </w:rPr>
      </w:pPr>
      <w:r>
        <w:rPr>
          <w:rFonts w:ascii="Century Gothic" w:hAnsi="Century Gothic"/>
          <w:color w:val="000000" w:themeColor="text1"/>
          <w:spacing w:val="-2"/>
          <w:sz w:val="22"/>
          <w:szCs w:val="22"/>
          <w:u w:val="single"/>
        </w:rPr>
        <w:t>Ex 23:10-12</w:t>
      </w:r>
      <w:r w:rsidRPr="004E2922">
        <w:rPr>
          <w:rFonts w:ascii="Century Gothic" w:hAnsi="Century Gothic"/>
          <w:color w:val="000000" w:themeColor="text1"/>
          <w:spacing w:val="-2"/>
          <w:sz w:val="22"/>
          <w:szCs w:val="22"/>
        </w:rPr>
        <w:t xml:space="preserve">: </w:t>
      </w:r>
      <w:r w:rsidRPr="004E2922">
        <w:rPr>
          <w:rFonts w:ascii="Century Gothic" w:hAnsi="Century Gothic"/>
          <w:color w:val="4472C4" w:themeColor="accent1"/>
          <w:spacing w:val="-2"/>
          <w:sz w:val="20"/>
          <w:szCs w:val="20"/>
        </w:rPr>
        <w:t>“Zes jaar achtereen mag je je land inzaaien en de oogst binnenhalen. </w:t>
      </w:r>
      <w:r w:rsidRPr="004E2922">
        <w:rPr>
          <w:rFonts w:ascii="Century Gothic" w:hAnsi="Century Gothic"/>
          <w:color w:val="4472C4" w:themeColor="accent1"/>
          <w:spacing w:val="-2"/>
          <w:sz w:val="20"/>
          <w:szCs w:val="20"/>
          <w:vertAlign w:val="superscript"/>
        </w:rPr>
        <w:t>11</w:t>
      </w:r>
      <w:r w:rsidRPr="004E2922">
        <w:rPr>
          <w:rFonts w:ascii="Century Gothic" w:hAnsi="Century Gothic"/>
          <w:color w:val="4472C4" w:themeColor="accent1"/>
          <w:spacing w:val="-2"/>
          <w:sz w:val="20"/>
          <w:szCs w:val="20"/>
        </w:rPr>
        <w:t>Maar het zevende jaar moet je het land braak laten liggen en het met rust laten, dan kunnen de armen onder jullie ervan eten; wat zij nog overlaten is voor de dieren van het veld. Met je wijngaard en je olijfgaard moet je hetzelfde doen.</w:t>
      </w:r>
    </w:p>
    <w:p w14:paraId="7C000F5C" w14:textId="77777777" w:rsidR="00541353" w:rsidRDefault="00541353" w:rsidP="001571E4">
      <w:pPr>
        <w:rPr>
          <w:rFonts w:ascii="Century Gothic" w:hAnsi="Century Gothic"/>
          <w:color w:val="000000" w:themeColor="text1"/>
          <w:sz w:val="22"/>
          <w:szCs w:val="22"/>
        </w:rPr>
      </w:pPr>
    </w:p>
    <w:p w14:paraId="58E25344" w14:textId="77777777" w:rsidR="00541353" w:rsidRDefault="00541353" w:rsidP="001571E4">
      <w:pPr>
        <w:rPr>
          <w:rFonts w:ascii="Century Gothic" w:hAnsi="Century Gothic"/>
          <w:color w:val="000000" w:themeColor="text1"/>
          <w:sz w:val="22"/>
          <w:szCs w:val="22"/>
        </w:rPr>
      </w:pPr>
      <w:r>
        <w:rPr>
          <w:rFonts w:ascii="Century Gothic" w:hAnsi="Century Gothic"/>
          <w:color w:val="000000" w:themeColor="text1"/>
          <w:sz w:val="22"/>
          <w:szCs w:val="22"/>
        </w:rPr>
        <w:t xml:space="preserve">In dat Sabbatsjaar mocht </w:t>
      </w:r>
      <w:r w:rsidRPr="009416AA">
        <w:rPr>
          <w:rFonts w:ascii="Century Gothic" w:hAnsi="Century Gothic"/>
          <w:b/>
          <w:color w:val="000000" w:themeColor="text1"/>
          <w:sz w:val="22"/>
          <w:szCs w:val="22"/>
        </w:rPr>
        <w:t>de schuldeiser</w:t>
      </w:r>
      <w:r>
        <w:rPr>
          <w:rFonts w:ascii="Century Gothic" w:hAnsi="Century Gothic"/>
          <w:color w:val="000000" w:themeColor="text1"/>
          <w:sz w:val="22"/>
          <w:szCs w:val="22"/>
        </w:rPr>
        <w:t xml:space="preserve"> zijn volksgenoot niet aanmanen om zijn schuld te betalen.</w:t>
      </w:r>
      <w:r w:rsidR="001571E4">
        <w:rPr>
          <w:rFonts w:ascii="Century Gothic" w:hAnsi="Century Gothic"/>
          <w:color w:val="000000" w:themeColor="text1"/>
          <w:sz w:val="22"/>
          <w:szCs w:val="22"/>
        </w:rPr>
        <w:t xml:space="preserve"> </w:t>
      </w:r>
    </w:p>
    <w:p w14:paraId="2F438D26" w14:textId="77777777" w:rsidR="00541353" w:rsidRPr="009416AA" w:rsidRDefault="00541353" w:rsidP="001571E4">
      <w:pPr>
        <w:rPr>
          <w:rFonts w:ascii="Century Gothic" w:hAnsi="Century Gothic"/>
          <w:color w:val="000000" w:themeColor="text1"/>
          <w:sz w:val="8"/>
          <w:szCs w:val="8"/>
        </w:rPr>
      </w:pPr>
    </w:p>
    <w:p w14:paraId="48CE9521" w14:textId="39C511FB" w:rsidR="001571E4" w:rsidRDefault="00541353" w:rsidP="001571E4">
      <w:pPr>
        <w:rPr>
          <w:rFonts w:ascii="Century Gothic" w:hAnsi="Century Gothic"/>
          <w:color w:val="000000" w:themeColor="text1"/>
          <w:sz w:val="22"/>
          <w:szCs w:val="22"/>
        </w:rPr>
      </w:pPr>
      <w:proofErr w:type="spellStart"/>
      <w:r w:rsidRPr="002A231D">
        <w:rPr>
          <w:rFonts w:ascii="Century Gothic" w:hAnsi="Century Gothic"/>
          <w:color w:val="000000" w:themeColor="text1"/>
          <w:sz w:val="22"/>
          <w:szCs w:val="22"/>
          <w:u w:val="single"/>
        </w:rPr>
        <w:t>Dt</w:t>
      </w:r>
      <w:proofErr w:type="spellEnd"/>
      <w:r w:rsidRPr="002A231D">
        <w:rPr>
          <w:rFonts w:ascii="Century Gothic" w:hAnsi="Century Gothic"/>
          <w:color w:val="000000" w:themeColor="text1"/>
          <w:sz w:val="22"/>
          <w:szCs w:val="22"/>
          <w:u w:val="single"/>
        </w:rPr>
        <w:t xml:space="preserve"> 15:1-11</w:t>
      </w:r>
      <w:r>
        <w:rPr>
          <w:rFonts w:ascii="Century Gothic" w:hAnsi="Century Gothic"/>
          <w:color w:val="000000" w:themeColor="text1"/>
          <w:sz w:val="22"/>
          <w:szCs w:val="22"/>
        </w:rPr>
        <w:t xml:space="preserve">: </w:t>
      </w:r>
      <w:r>
        <w:rPr>
          <w:rFonts w:ascii="Century Gothic" w:hAnsi="Century Gothic"/>
          <w:color w:val="4472C4" w:themeColor="accent1"/>
          <w:spacing w:val="-2"/>
          <w:sz w:val="20"/>
          <w:szCs w:val="20"/>
        </w:rPr>
        <w:t xml:space="preserve">“Elk </w:t>
      </w:r>
      <w:proofErr w:type="gramStart"/>
      <w:r>
        <w:rPr>
          <w:rFonts w:ascii="Century Gothic" w:hAnsi="Century Gothic"/>
          <w:color w:val="4472C4" w:themeColor="accent1"/>
          <w:spacing w:val="-2"/>
          <w:sz w:val="20"/>
          <w:szCs w:val="20"/>
        </w:rPr>
        <w:t xml:space="preserve">zevende </w:t>
      </w:r>
      <w:r w:rsidRPr="004E2922">
        <w:rPr>
          <w:rFonts w:ascii="Century Gothic" w:hAnsi="Century Gothic"/>
          <w:color w:val="4472C4" w:themeColor="accent1"/>
          <w:spacing w:val="-2"/>
          <w:sz w:val="20"/>
          <w:szCs w:val="20"/>
        </w:rPr>
        <w:t xml:space="preserve"> jaar</w:t>
      </w:r>
      <w:proofErr w:type="gramEnd"/>
      <w:r w:rsidRPr="004E2922">
        <w:rPr>
          <w:rFonts w:ascii="Century Gothic" w:hAnsi="Century Gothic"/>
          <w:color w:val="4472C4" w:themeColor="accent1"/>
          <w:spacing w:val="-2"/>
          <w:sz w:val="20"/>
          <w:szCs w:val="20"/>
        </w:rPr>
        <w:t xml:space="preserve"> </w:t>
      </w:r>
      <w:r>
        <w:rPr>
          <w:rFonts w:ascii="Century Gothic" w:hAnsi="Century Gothic"/>
          <w:color w:val="4472C4" w:themeColor="accent1"/>
          <w:spacing w:val="-2"/>
          <w:sz w:val="20"/>
          <w:szCs w:val="20"/>
        </w:rPr>
        <w:t xml:space="preserve">moet u algemene kwijtschelding verlenen. </w:t>
      </w:r>
      <w:r>
        <w:rPr>
          <w:rFonts w:ascii="Century Gothic" w:hAnsi="Century Gothic"/>
          <w:color w:val="4472C4" w:themeColor="accent1"/>
          <w:spacing w:val="-2"/>
          <w:sz w:val="20"/>
          <w:szCs w:val="20"/>
          <w:vertAlign w:val="superscript"/>
        </w:rPr>
        <w:t xml:space="preserve">2 </w:t>
      </w:r>
      <w:r>
        <w:rPr>
          <w:rFonts w:ascii="Century Gothic" w:hAnsi="Century Gothic"/>
          <w:color w:val="4472C4" w:themeColor="accent1"/>
          <w:spacing w:val="-2"/>
          <w:sz w:val="20"/>
          <w:szCs w:val="20"/>
        </w:rPr>
        <w:t xml:space="preserve">Dat houdt het volgende in: elke schuldeiser moet iedereen die iets van hem heeft geleend zijn schuld kwijtschelden, hij mag zijn volksgenoot, zij broeder, niet tot afbetaling dwingen, want de kwijtschelding is afgekondigd in de naam van de </w:t>
      </w:r>
      <w:proofErr w:type="gramStart"/>
      <w:r>
        <w:rPr>
          <w:rFonts w:ascii="Century Gothic" w:hAnsi="Century Gothic"/>
          <w:color w:val="4472C4" w:themeColor="accent1"/>
          <w:spacing w:val="-2"/>
          <w:sz w:val="20"/>
          <w:szCs w:val="20"/>
        </w:rPr>
        <w:t>HEER</w:t>
      </w:r>
      <w:proofErr w:type="gramEnd"/>
      <w:r>
        <w:rPr>
          <w:rFonts w:ascii="Century Gothic" w:hAnsi="Century Gothic"/>
          <w:color w:val="4472C4" w:themeColor="accent1"/>
          <w:spacing w:val="-2"/>
          <w:sz w:val="20"/>
          <w:szCs w:val="20"/>
        </w:rPr>
        <w:t xml:space="preserve">. </w:t>
      </w:r>
      <w:r w:rsidR="001571E4">
        <w:rPr>
          <w:rFonts w:ascii="Century Gothic" w:hAnsi="Century Gothic"/>
          <w:color w:val="000000" w:themeColor="text1"/>
          <w:sz w:val="22"/>
          <w:szCs w:val="22"/>
        </w:rPr>
        <w:t xml:space="preserve"> </w:t>
      </w:r>
    </w:p>
    <w:p w14:paraId="5861A871" w14:textId="77777777" w:rsidR="00541353" w:rsidRDefault="00541353" w:rsidP="00541353">
      <w:pPr>
        <w:rPr>
          <w:rFonts w:ascii="Century Gothic" w:hAnsi="Century Gothic"/>
          <w:color w:val="000000" w:themeColor="text1"/>
          <w:sz w:val="22"/>
          <w:szCs w:val="22"/>
        </w:rPr>
      </w:pPr>
    </w:p>
    <w:p w14:paraId="17D21EEF" w14:textId="77777777" w:rsidR="009416AA" w:rsidRDefault="00541353" w:rsidP="00541353">
      <w:pPr>
        <w:rPr>
          <w:rFonts w:ascii="Century Gothic" w:hAnsi="Century Gothic"/>
          <w:color w:val="000000" w:themeColor="text1"/>
          <w:sz w:val="22"/>
          <w:szCs w:val="22"/>
        </w:rPr>
      </w:pPr>
      <w:r>
        <w:rPr>
          <w:rFonts w:ascii="Century Gothic" w:hAnsi="Century Gothic"/>
          <w:color w:val="000000" w:themeColor="text1"/>
          <w:sz w:val="22"/>
          <w:szCs w:val="22"/>
        </w:rPr>
        <w:t>Een buitenlander mocht men dan wel tot betaling dwingen. De commentaren zijn het er niet over eens of de ‘</w:t>
      </w:r>
      <w:r w:rsidRPr="009416AA">
        <w:rPr>
          <w:rFonts w:ascii="Century Gothic" w:hAnsi="Century Gothic"/>
          <w:b/>
          <w:color w:val="000000" w:themeColor="text1"/>
          <w:sz w:val="22"/>
          <w:szCs w:val="22"/>
        </w:rPr>
        <w:t>kwijtschelding’</w:t>
      </w:r>
      <w:r>
        <w:rPr>
          <w:rFonts w:ascii="Century Gothic" w:hAnsi="Century Gothic"/>
          <w:color w:val="000000" w:themeColor="text1"/>
          <w:sz w:val="22"/>
          <w:szCs w:val="22"/>
        </w:rPr>
        <w:t xml:space="preserve"> een opschorting van de betaling was of een algehele schenking van de schuld. </w:t>
      </w:r>
      <w:r w:rsidR="00DD57EF">
        <w:rPr>
          <w:rFonts w:ascii="Century Gothic" w:hAnsi="Century Gothic"/>
          <w:color w:val="000000" w:themeColor="text1"/>
          <w:sz w:val="22"/>
          <w:szCs w:val="22"/>
        </w:rPr>
        <w:t>Het eerste schijnt het meest waarschijnlijke te zijn. Natuurlijk was de bepaling, dat de schuld</w:t>
      </w:r>
      <w:r w:rsidR="009416AA">
        <w:rPr>
          <w:rFonts w:ascii="Century Gothic" w:hAnsi="Century Gothic"/>
          <w:color w:val="000000" w:themeColor="text1"/>
          <w:sz w:val="22"/>
          <w:szCs w:val="22"/>
        </w:rPr>
        <w:softHyphen/>
      </w:r>
      <w:r w:rsidR="00DD57EF">
        <w:rPr>
          <w:rFonts w:ascii="Century Gothic" w:hAnsi="Century Gothic"/>
          <w:color w:val="000000" w:themeColor="text1"/>
          <w:sz w:val="22"/>
          <w:szCs w:val="22"/>
        </w:rPr>
        <w:t>eiser de schuldenaar niet mocht aanmanen tot betaling, hoe billijk ook, in verband met het braak</w:t>
      </w:r>
      <w:r w:rsidR="00592E81">
        <w:rPr>
          <w:rFonts w:ascii="Century Gothic" w:hAnsi="Century Gothic"/>
          <w:color w:val="000000" w:themeColor="text1"/>
          <w:sz w:val="22"/>
          <w:szCs w:val="22"/>
        </w:rPr>
        <w:t xml:space="preserve"> </w:t>
      </w:r>
      <w:r w:rsidR="00DD57EF">
        <w:rPr>
          <w:rFonts w:ascii="Century Gothic" w:hAnsi="Century Gothic"/>
          <w:color w:val="000000" w:themeColor="text1"/>
          <w:sz w:val="22"/>
          <w:szCs w:val="22"/>
        </w:rPr>
        <w:t xml:space="preserve">liggen van het land, waardoor de schuldenaar weinig gelegenheid had zijn inkomen op peil te houden, </w:t>
      </w:r>
      <w:r w:rsidR="00000D74">
        <w:rPr>
          <w:rFonts w:ascii="Century Gothic" w:hAnsi="Century Gothic"/>
          <w:color w:val="000000" w:themeColor="text1"/>
          <w:sz w:val="22"/>
          <w:szCs w:val="22"/>
        </w:rPr>
        <w:t xml:space="preserve">lastig voor het zakenleven. Daarom bepaalde </w:t>
      </w:r>
      <w:proofErr w:type="spellStart"/>
      <w:r w:rsidR="00000D74">
        <w:rPr>
          <w:rFonts w:ascii="Century Gothic" w:hAnsi="Century Gothic"/>
          <w:color w:val="000000" w:themeColor="text1"/>
          <w:sz w:val="22"/>
          <w:szCs w:val="22"/>
        </w:rPr>
        <w:t>Hillel</w:t>
      </w:r>
      <w:proofErr w:type="spellEnd"/>
      <w:r w:rsidR="00000D74">
        <w:rPr>
          <w:rFonts w:ascii="Century Gothic" w:hAnsi="Century Gothic"/>
          <w:color w:val="000000" w:themeColor="text1"/>
          <w:sz w:val="22"/>
          <w:szCs w:val="22"/>
        </w:rPr>
        <w:t>, een gezaghebbende rabbijn die leefde kort voor het optreden van Jezus, dat de schuldeiser voor de rechtbank aan het contract een clausule kon toevoegen, waarin hij de verklaring aflegde, dat hij elke schuld, wanneer hij maar wilde, altijd mocht invorderen. De vraag is dus in hoeverre de praktijk</w:t>
      </w:r>
      <w:r w:rsidR="00592E81">
        <w:rPr>
          <w:rFonts w:ascii="Century Gothic" w:hAnsi="Century Gothic"/>
          <w:color w:val="000000" w:themeColor="text1"/>
          <w:sz w:val="22"/>
          <w:szCs w:val="22"/>
        </w:rPr>
        <w:t>,</w:t>
      </w:r>
      <w:r w:rsidR="00000D74">
        <w:rPr>
          <w:rFonts w:ascii="Century Gothic" w:hAnsi="Century Gothic"/>
          <w:color w:val="000000" w:themeColor="text1"/>
          <w:sz w:val="22"/>
          <w:szCs w:val="22"/>
        </w:rPr>
        <w:t xml:space="preserve"> zoals voorgeschreven door de Thora, ook werkelijk werd toegepast. </w:t>
      </w:r>
    </w:p>
    <w:p w14:paraId="235AA4AD" w14:textId="58FD4D50" w:rsidR="00DD57EF" w:rsidRDefault="00DD57EF" w:rsidP="009416AA">
      <w:pPr>
        <w:spacing w:before="120"/>
        <w:rPr>
          <w:rFonts w:ascii="Century Gothic" w:hAnsi="Century Gothic"/>
          <w:color w:val="000000" w:themeColor="text1"/>
          <w:sz w:val="22"/>
          <w:szCs w:val="22"/>
        </w:rPr>
      </w:pPr>
      <w:r>
        <w:rPr>
          <w:rFonts w:ascii="Century Gothic" w:hAnsi="Century Gothic"/>
          <w:color w:val="000000" w:themeColor="text1"/>
          <w:sz w:val="22"/>
          <w:szCs w:val="22"/>
        </w:rPr>
        <w:t xml:space="preserve">Op het Loofhuttenfeest van het Sabbatsjaar moest de Thora aan geheel Israël worden voorgelezen. </w:t>
      </w:r>
      <w:r w:rsidR="00812B7B">
        <w:rPr>
          <w:rFonts w:ascii="Century Gothic" w:hAnsi="Century Gothic"/>
          <w:color w:val="000000" w:themeColor="text1"/>
          <w:sz w:val="22"/>
          <w:szCs w:val="22"/>
        </w:rPr>
        <w:t>Bij het voorlezen van de Thora hoorde men alle voorzieningen die God had getroffen om de zwak</w:t>
      </w:r>
      <w:r w:rsidR="009416AA">
        <w:rPr>
          <w:rFonts w:ascii="Century Gothic" w:hAnsi="Century Gothic"/>
          <w:color w:val="000000" w:themeColor="text1"/>
          <w:sz w:val="22"/>
          <w:szCs w:val="22"/>
        </w:rPr>
        <w:softHyphen/>
      </w:r>
      <w:r w:rsidR="00812B7B">
        <w:rPr>
          <w:rFonts w:ascii="Century Gothic" w:hAnsi="Century Gothic"/>
          <w:color w:val="000000" w:themeColor="text1"/>
          <w:sz w:val="22"/>
          <w:szCs w:val="22"/>
        </w:rPr>
        <w:t xml:space="preserve">sten (in Bijbel meestal benoemd als de ‘weduwen, wezen en vreemdelingen’) te beschermen. De humaniteit van een samenleving wordt bepaald </w:t>
      </w:r>
      <w:r w:rsidR="00592E81">
        <w:rPr>
          <w:rFonts w:ascii="Century Gothic" w:hAnsi="Century Gothic"/>
          <w:color w:val="000000" w:themeColor="text1"/>
          <w:sz w:val="22"/>
          <w:szCs w:val="22"/>
        </w:rPr>
        <w:t xml:space="preserve">en kan gemeten worden </w:t>
      </w:r>
      <w:r w:rsidR="00812B7B">
        <w:rPr>
          <w:rFonts w:ascii="Century Gothic" w:hAnsi="Century Gothic"/>
          <w:color w:val="000000" w:themeColor="text1"/>
          <w:sz w:val="22"/>
          <w:szCs w:val="22"/>
        </w:rPr>
        <w:t xml:space="preserve">door de wijze waarop men omgaat met de zwaksten uit die samenleving. </w:t>
      </w:r>
    </w:p>
    <w:p w14:paraId="4064A031" w14:textId="77777777" w:rsidR="00DD57EF" w:rsidRPr="009416AA" w:rsidRDefault="00DD57EF" w:rsidP="00541353">
      <w:pPr>
        <w:rPr>
          <w:rFonts w:ascii="Century Gothic" w:hAnsi="Century Gothic"/>
          <w:color w:val="000000" w:themeColor="text1"/>
          <w:sz w:val="12"/>
          <w:szCs w:val="12"/>
        </w:rPr>
      </w:pPr>
    </w:p>
    <w:p w14:paraId="44EDE775" w14:textId="77777777" w:rsidR="00DD57EF" w:rsidRDefault="00DD57EF" w:rsidP="00DD57EF">
      <w:pPr>
        <w:rPr>
          <w:rFonts w:ascii="Century Gothic" w:hAnsi="Century Gothic"/>
          <w:color w:val="4472C4" w:themeColor="accent1"/>
          <w:spacing w:val="-2"/>
          <w:sz w:val="20"/>
          <w:szCs w:val="20"/>
        </w:rPr>
      </w:pPr>
      <w:proofErr w:type="spellStart"/>
      <w:r>
        <w:rPr>
          <w:rFonts w:ascii="Century Gothic" w:hAnsi="Century Gothic"/>
          <w:color w:val="000000" w:themeColor="text1"/>
          <w:sz w:val="22"/>
          <w:szCs w:val="22"/>
        </w:rPr>
        <w:lastRenderedPageBreak/>
        <w:t>Dt</w:t>
      </w:r>
      <w:proofErr w:type="spellEnd"/>
      <w:r>
        <w:rPr>
          <w:rFonts w:ascii="Century Gothic" w:hAnsi="Century Gothic"/>
          <w:color w:val="000000" w:themeColor="text1"/>
          <w:sz w:val="22"/>
          <w:szCs w:val="22"/>
        </w:rPr>
        <w:t xml:space="preserve"> 31:11</w:t>
      </w:r>
      <w:proofErr w:type="gramStart"/>
      <w:r>
        <w:rPr>
          <w:rFonts w:ascii="Century Gothic" w:hAnsi="Century Gothic"/>
          <w:color w:val="000000" w:themeColor="text1"/>
          <w:sz w:val="22"/>
          <w:szCs w:val="22"/>
        </w:rPr>
        <w:t xml:space="preserve">: </w:t>
      </w:r>
      <w:r w:rsidR="00541353">
        <w:rPr>
          <w:rFonts w:ascii="Century Gothic" w:hAnsi="Century Gothic"/>
          <w:color w:val="000000" w:themeColor="text1"/>
          <w:sz w:val="22"/>
          <w:szCs w:val="22"/>
        </w:rPr>
        <w:t xml:space="preserve"> </w:t>
      </w:r>
      <w:r>
        <w:rPr>
          <w:rFonts w:ascii="Century Gothic" w:hAnsi="Century Gothic"/>
          <w:color w:val="4472C4" w:themeColor="accent1"/>
          <w:spacing w:val="-2"/>
          <w:sz w:val="20"/>
          <w:szCs w:val="20"/>
        </w:rPr>
        <w:t>“</w:t>
      </w:r>
      <w:proofErr w:type="gramEnd"/>
      <w:r>
        <w:rPr>
          <w:rFonts w:ascii="Century Gothic" w:hAnsi="Century Gothic"/>
          <w:color w:val="4472C4" w:themeColor="accent1"/>
          <w:spacing w:val="-2"/>
          <w:sz w:val="20"/>
          <w:szCs w:val="20"/>
        </w:rPr>
        <w:t>Lees deze voorschriften elk zevende jaar, het jaar van de kwijtschelding, tijdens het Loofhuttenfeest voor aan alle Israëlieten.”</w:t>
      </w:r>
    </w:p>
    <w:p w14:paraId="6C44CF96" w14:textId="77777777" w:rsidR="00DD57EF" w:rsidRPr="009416AA" w:rsidRDefault="00DD57EF" w:rsidP="00DD57EF">
      <w:pPr>
        <w:rPr>
          <w:rFonts w:ascii="Century Gothic" w:hAnsi="Century Gothic"/>
          <w:color w:val="000000" w:themeColor="text1"/>
          <w:sz w:val="8"/>
          <w:szCs w:val="8"/>
        </w:rPr>
      </w:pPr>
    </w:p>
    <w:p w14:paraId="12166561" w14:textId="77DAF7CC" w:rsidR="00DD57EF" w:rsidRDefault="00930F91" w:rsidP="00DD57EF">
      <w:pPr>
        <w:rPr>
          <w:rFonts w:ascii="Century Gothic" w:hAnsi="Century Gothic"/>
          <w:color w:val="4472C4" w:themeColor="accent1"/>
          <w:spacing w:val="-2"/>
          <w:sz w:val="20"/>
          <w:szCs w:val="20"/>
        </w:rPr>
      </w:pPr>
      <w:r>
        <w:rPr>
          <w:noProof/>
        </w:rPr>
        <mc:AlternateContent>
          <mc:Choice Requires="wps">
            <w:drawing>
              <wp:anchor distT="0" distB="0" distL="114300" distR="114300" simplePos="0" relativeHeight="251660288" behindDoc="0" locked="0" layoutInCell="1" allowOverlap="1" wp14:anchorId="1731B2E9" wp14:editId="7F0A5465">
                <wp:simplePos x="0" y="0"/>
                <wp:positionH relativeFrom="column">
                  <wp:posOffset>5292725</wp:posOffset>
                </wp:positionH>
                <wp:positionV relativeFrom="paragraph">
                  <wp:posOffset>1422400</wp:posOffset>
                </wp:positionV>
                <wp:extent cx="1346200" cy="231775"/>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1346200" cy="231775"/>
                        </a:xfrm>
                        <a:prstGeom prst="rect">
                          <a:avLst/>
                        </a:prstGeom>
                        <a:noFill/>
                        <a:ln>
                          <a:noFill/>
                        </a:ln>
                        <a:effectLst/>
                      </wps:spPr>
                      <wps:txbx>
                        <w:txbxContent>
                          <w:p w14:paraId="465642B1" w14:textId="77777777" w:rsidR="009416AA" w:rsidRPr="009416AA" w:rsidRDefault="009416AA">
                            <w:pPr>
                              <w:rPr>
                                <w:rFonts w:ascii="Century Gothic" w:hAnsi="Century Gothic"/>
                                <w:color w:val="000000" w:themeColor="text1"/>
                                <w:sz w:val="18"/>
                                <w:szCs w:val="18"/>
                              </w:rPr>
                            </w:pPr>
                            <w:proofErr w:type="gramStart"/>
                            <w:r w:rsidRPr="009416AA">
                              <w:rPr>
                                <w:rFonts w:ascii="Century Gothic" w:hAnsi="Century Gothic"/>
                                <w:color w:val="000000" w:themeColor="text1"/>
                                <w:sz w:val="18"/>
                                <w:szCs w:val="18"/>
                              </w:rPr>
                              <w:t>blazen</w:t>
                            </w:r>
                            <w:proofErr w:type="gramEnd"/>
                            <w:r w:rsidRPr="009416AA">
                              <w:rPr>
                                <w:rFonts w:ascii="Century Gothic" w:hAnsi="Century Gothic"/>
                                <w:color w:val="000000" w:themeColor="text1"/>
                                <w:sz w:val="18"/>
                                <w:szCs w:val="18"/>
                              </w:rPr>
                              <w:t xml:space="preserve"> van een </w:t>
                            </w:r>
                            <w:proofErr w:type="spellStart"/>
                            <w:r w:rsidRPr="009416AA">
                              <w:rPr>
                                <w:rFonts w:ascii="Century Gothic" w:hAnsi="Century Gothic"/>
                                <w:b/>
                                <w:color w:val="000000" w:themeColor="text1"/>
                                <w:sz w:val="18"/>
                                <w:szCs w:val="18"/>
                              </w:rPr>
                              <w:t>sofar</w:t>
                            </w:r>
                            <w:proofErr w:type="spellEnd"/>
                            <w:r w:rsidRPr="009416AA">
                              <w:rPr>
                                <w:rFonts w:ascii="Century Gothic" w:hAnsi="Century Gothic"/>
                                <w:b/>
                                <w:color w:val="000000" w:themeColor="text1"/>
                                <w:sz w:val="18"/>
                                <w:szCs w:val="18"/>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31B2E9" id="_x0000_t202" coordsize="21600,21600" o:spt="202" path="m0,0l0,21600,21600,21600,21600,0xe">
                <v:stroke joinstyle="miter"/>
                <v:path gradientshapeok="t" o:connecttype="rect"/>
              </v:shapetype>
              <v:shape id="Tekstvak 2" o:spid="_x0000_s1026" type="#_x0000_t202" style="position:absolute;margin-left:416.75pt;margin-top:112pt;width:106pt;height:18.2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" filled="f" stroked="f">
                <v:textbox style="mso-fit-shape-to-text:t">
                  <w:txbxContent>
                    <w:p w14:paraId="465642B1" w14:textId="77777777" w:rsidR="009416AA" w:rsidRPr="009416AA" w:rsidRDefault="009416AA">
                      <w:pPr>
                        <w:rPr>
                          <w:rFonts w:ascii="Century Gothic" w:hAnsi="Century Gothic"/>
                          <w:color w:val="000000" w:themeColor="text1"/>
                          <w:sz w:val="18"/>
                          <w:szCs w:val="18"/>
                        </w:rPr>
                      </w:pPr>
                      <w:proofErr w:type="gramStart"/>
                      <w:r w:rsidRPr="009416AA">
                        <w:rPr>
                          <w:rFonts w:ascii="Century Gothic" w:hAnsi="Century Gothic"/>
                          <w:color w:val="000000" w:themeColor="text1"/>
                          <w:sz w:val="18"/>
                          <w:szCs w:val="18"/>
                        </w:rPr>
                        <w:t>blazen</w:t>
                      </w:r>
                      <w:proofErr w:type="gramEnd"/>
                      <w:r w:rsidRPr="009416AA">
                        <w:rPr>
                          <w:rFonts w:ascii="Century Gothic" w:hAnsi="Century Gothic"/>
                          <w:color w:val="000000" w:themeColor="text1"/>
                          <w:sz w:val="18"/>
                          <w:szCs w:val="18"/>
                        </w:rPr>
                        <w:t xml:space="preserve"> van een </w:t>
                      </w:r>
                      <w:proofErr w:type="spellStart"/>
                      <w:r w:rsidRPr="009416AA">
                        <w:rPr>
                          <w:rFonts w:ascii="Century Gothic" w:hAnsi="Century Gothic"/>
                          <w:b/>
                          <w:color w:val="000000" w:themeColor="text1"/>
                          <w:sz w:val="18"/>
                          <w:szCs w:val="18"/>
                        </w:rPr>
                        <w:t>sofar</w:t>
                      </w:r>
                      <w:proofErr w:type="spellEnd"/>
                      <w:r w:rsidRPr="009416AA">
                        <w:rPr>
                          <w:rFonts w:ascii="Century Gothic" w:hAnsi="Century Gothic"/>
                          <w:b/>
                          <w:color w:val="000000" w:themeColor="text1"/>
                          <w:sz w:val="18"/>
                          <w:szCs w:val="18"/>
                        </w:rPr>
                        <w:t xml:space="preserve"> </w:t>
                      </w:r>
                    </w:p>
                  </w:txbxContent>
                </v:textbox>
                <w10:wrap type="square"/>
              </v:shape>
            </w:pict>
          </mc:Fallback>
        </mc:AlternateContent>
      </w:r>
      <w:r w:rsidR="00000D74">
        <w:rPr>
          <w:rFonts w:ascii="Century Gothic" w:hAnsi="Century Gothic"/>
          <w:color w:val="000000" w:themeColor="text1"/>
          <w:sz w:val="22"/>
          <w:szCs w:val="22"/>
        </w:rPr>
        <w:t xml:space="preserve">Het kwijtschelden van schuld is niet evident. Het zit haast in onze genen dat als wij ervaren dat indien er een schuld is </w:t>
      </w:r>
      <w:proofErr w:type="gramStart"/>
      <w:r w:rsidR="00000D74">
        <w:rPr>
          <w:rFonts w:ascii="Century Gothic" w:hAnsi="Century Gothic"/>
          <w:color w:val="000000" w:themeColor="text1"/>
          <w:sz w:val="22"/>
          <w:szCs w:val="22"/>
        </w:rPr>
        <w:t>gemaakt</w:t>
      </w:r>
      <w:r w:rsidR="00592E81">
        <w:rPr>
          <w:rFonts w:ascii="Century Gothic" w:hAnsi="Century Gothic"/>
          <w:color w:val="000000" w:themeColor="text1"/>
          <w:sz w:val="22"/>
          <w:szCs w:val="22"/>
        </w:rPr>
        <w:t xml:space="preserve">, </w:t>
      </w:r>
      <w:r w:rsidR="00000D74">
        <w:rPr>
          <w:rFonts w:ascii="Century Gothic" w:hAnsi="Century Gothic"/>
          <w:color w:val="000000" w:themeColor="text1"/>
          <w:sz w:val="22"/>
          <w:szCs w:val="22"/>
        </w:rPr>
        <w:t xml:space="preserve"> deze</w:t>
      </w:r>
      <w:proofErr w:type="gramEnd"/>
      <w:r w:rsidR="00000D74">
        <w:rPr>
          <w:rFonts w:ascii="Century Gothic" w:hAnsi="Century Gothic"/>
          <w:color w:val="000000" w:themeColor="text1"/>
          <w:sz w:val="22"/>
          <w:szCs w:val="22"/>
        </w:rPr>
        <w:t xml:space="preserve"> moet worden vergoed. Of indien er leed is aangericht dit moet worden vergolden door ander leed welke </w:t>
      </w:r>
      <w:proofErr w:type="gramStart"/>
      <w:r w:rsidR="00000D74">
        <w:rPr>
          <w:rFonts w:ascii="Century Gothic" w:hAnsi="Century Gothic"/>
          <w:color w:val="000000" w:themeColor="text1"/>
          <w:sz w:val="22"/>
          <w:szCs w:val="22"/>
        </w:rPr>
        <w:t>daar aan</w:t>
      </w:r>
      <w:proofErr w:type="gramEnd"/>
      <w:r w:rsidR="00000D74">
        <w:rPr>
          <w:rFonts w:ascii="Century Gothic" w:hAnsi="Century Gothic"/>
          <w:color w:val="000000" w:themeColor="text1"/>
          <w:sz w:val="22"/>
          <w:szCs w:val="22"/>
        </w:rPr>
        <w:t xml:space="preserve"> beantwoord. Dat er zomaar schuld kan worden</w:t>
      </w:r>
      <w:r w:rsidR="00B96095">
        <w:rPr>
          <w:rFonts w:ascii="Century Gothic" w:hAnsi="Century Gothic"/>
          <w:color w:val="000000" w:themeColor="text1"/>
          <w:sz w:val="22"/>
          <w:szCs w:val="22"/>
        </w:rPr>
        <w:t xml:space="preserve"> kwijtgescholden uit pure </w:t>
      </w:r>
      <w:proofErr w:type="spellStart"/>
      <w:r w:rsidR="00B96095">
        <w:rPr>
          <w:rFonts w:ascii="Century Gothic" w:hAnsi="Century Gothic"/>
          <w:color w:val="000000" w:themeColor="text1"/>
          <w:sz w:val="22"/>
          <w:szCs w:val="22"/>
        </w:rPr>
        <w:t>gratuïteit</w:t>
      </w:r>
      <w:proofErr w:type="spellEnd"/>
      <w:r w:rsidR="00000D74">
        <w:rPr>
          <w:rFonts w:ascii="Century Gothic" w:hAnsi="Century Gothic"/>
          <w:color w:val="000000" w:themeColor="text1"/>
          <w:sz w:val="22"/>
          <w:szCs w:val="22"/>
        </w:rPr>
        <w:t xml:space="preserve">, zonder dat daar een prijs tegenover staat gaat er bij ons haast niet in. </w:t>
      </w:r>
      <w:r w:rsidR="00B96095">
        <w:rPr>
          <w:rFonts w:ascii="Century Gothic" w:hAnsi="Century Gothic"/>
          <w:color w:val="000000" w:themeColor="text1"/>
          <w:sz w:val="22"/>
          <w:szCs w:val="22"/>
        </w:rPr>
        <w:t>En toch wordt dit nog duidelijker door de instelling van het Jubeljaar, waar alle eigendom van (landbouw)grond naar de</w:t>
      </w:r>
      <w:r w:rsidR="009416AA">
        <w:rPr>
          <w:rFonts w:ascii="Century Gothic" w:hAnsi="Century Gothic"/>
          <w:color w:val="000000" w:themeColor="text1"/>
          <w:sz w:val="22"/>
          <w:szCs w:val="22"/>
        </w:rPr>
        <w:t xml:space="preserve"> oorspronkelijke eigenaar terug</w:t>
      </w:r>
      <w:r w:rsidR="00B96095">
        <w:rPr>
          <w:rFonts w:ascii="Century Gothic" w:hAnsi="Century Gothic"/>
          <w:color w:val="000000" w:themeColor="text1"/>
          <w:sz w:val="22"/>
          <w:szCs w:val="22"/>
        </w:rPr>
        <w:t xml:space="preserve">keert, zomaar uit goedheid, om alles te herstellen zoals het bestemd was een volledige </w:t>
      </w:r>
      <w:r w:rsidR="00B96095" w:rsidRPr="00B96095">
        <w:rPr>
          <w:rFonts w:ascii="Century Gothic" w:hAnsi="Century Gothic"/>
          <w:b/>
          <w:color w:val="000000" w:themeColor="text1"/>
          <w:sz w:val="22"/>
          <w:szCs w:val="22"/>
        </w:rPr>
        <w:t xml:space="preserve">Shalom </w:t>
      </w:r>
      <w:r w:rsidR="00B96095">
        <w:rPr>
          <w:rFonts w:ascii="Century Gothic" w:hAnsi="Century Gothic"/>
          <w:color w:val="000000" w:themeColor="text1"/>
          <w:sz w:val="22"/>
          <w:szCs w:val="22"/>
        </w:rPr>
        <w:t xml:space="preserve">(harmonie, heelheid, …) te ervaren. </w:t>
      </w:r>
    </w:p>
    <w:p w14:paraId="6972EEF7" w14:textId="77777777" w:rsidR="009416AA" w:rsidRPr="00FE2E11" w:rsidRDefault="009416AA" w:rsidP="009416AA">
      <w:pPr>
        <w:rPr>
          <w:rFonts w:ascii="Century Gothic" w:hAnsi="Century Gothic"/>
          <w:color w:val="4472C4" w:themeColor="accent1"/>
          <w:spacing w:val="-2"/>
          <w:sz w:val="10"/>
          <w:szCs w:val="10"/>
        </w:rPr>
      </w:pPr>
    </w:p>
    <w:p w14:paraId="348798EC" w14:textId="61B52C99" w:rsidR="00812B7B" w:rsidRDefault="00592E81" w:rsidP="009416AA">
      <w:pPr>
        <w:rPr>
          <w:rFonts w:ascii="Century Gothic" w:hAnsi="Century Gothic"/>
          <w:b/>
          <w:color w:val="000000" w:themeColor="text1"/>
          <w:sz w:val="22"/>
          <w:szCs w:val="22"/>
          <w:u w:val="single"/>
        </w:rPr>
      </w:pPr>
      <w:r>
        <w:rPr>
          <w:rFonts w:ascii="Century Gothic" w:hAnsi="Century Gothic"/>
          <w:b/>
          <w:color w:val="000000" w:themeColor="text1"/>
          <w:sz w:val="22"/>
          <w:szCs w:val="22"/>
          <w:u w:val="single"/>
        </w:rPr>
        <w:t>Het jubel</w:t>
      </w:r>
      <w:r w:rsidR="00812B7B">
        <w:rPr>
          <w:rFonts w:ascii="Century Gothic" w:hAnsi="Century Gothic"/>
          <w:b/>
          <w:color w:val="000000" w:themeColor="text1"/>
          <w:sz w:val="22"/>
          <w:szCs w:val="22"/>
          <w:u w:val="single"/>
        </w:rPr>
        <w:t xml:space="preserve">jaar </w:t>
      </w:r>
      <w:r w:rsidR="009416AA">
        <w:rPr>
          <w:rFonts w:ascii="Century Gothic" w:hAnsi="Century Gothic"/>
          <w:b/>
          <w:color w:val="000000" w:themeColor="text1"/>
          <w:sz w:val="22"/>
          <w:szCs w:val="22"/>
          <w:u w:val="single"/>
        </w:rPr>
        <w:t>– herkregen vrijheid</w:t>
      </w:r>
    </w:p>
    <w:p w14:paraId="3B52DA2A" w14:textId="77777777" w:rsidR="00DD57EF" w:rsidRPr="009416AA" w:rsidRDefault="00DD57EF" w:rsidP="00DD57EF">
      <w:pPr>
        <w:rPr>
          <w:rFonts w:ascii="Century Gothic" w:hAnsi="Century Gothic"/>
          <w:color w:val="000000" w:themeColor="text1"/>
          <w:sz w:val="8"/>
          <w:szCs w:val="8"/>
        </w:rPr>
      </w:pPr>
    </w:p>
    <w:p w14:paraId="10CAA739" w14:textId="2B20A1B3" w:rsidR="002A231D" w:rsidRDefault="00812B7B" w:rsidP="002A231D">
      <w:pPr>
        <w:rPr>
          <w:rFonts w:ascii="Century Gothic" w:hAnsi="Century Gothic"/>
          <w:color w:val="000000" w:themeColor="text1"/>
          <w:sz w:val="22"/>
          <w:szCs w:val="22"/>
        </w:rPr>
      </w:pPr>
      <w:r>
        <w:rPr>
          <w:rFonts w:ascii="Century Gothic" w:hAnsi="Century Gothic"/>
          <w:color w:val="000000" w:themeColor="text1"/>
          <w:sz w:val="22"/>
          <w:szCs w:val="22"/>
        </w:rPr>
        <w:t>Zoals reeds in de inleiding beschreven was elk 50</w:t>
      </w:r>
      <w:r w:rsidRPr="00812B7B">
        <w:rPr>
          <w:rFonts w:ascii="Century Gothic" w:hAnsi="Century Gothic"/>
          <w:color w:val="000000" w:themeColor="text1"/>
          <w:sz w:val="22"/>
          <w:szCs w:val="22"/>
          <w:vertAlign w:val="superscript"/>
        </w:rPr>
        <w:t>ste</w:t>
      </w:r>
      <w:r>
        <w:rPr>
          <w:rFonts w:ascii="Century Gothic" w:hAnsi="Century Gothic"/>
          <w:color w:val="000000" w:themeColor="text1"/>
          <w:sz w:val="22"/>
          <w:szCs w:val="22"/>
        </w:rPr>
        <w:t xml:space="preserve"> jaar voor de Israël een jubeljaar.</w:t>
      </w:r>
      <w:r w:rsidR="009416AA">
        <w:rPr>
          <w:rFonts w:ascii="Century Gothic" w:hAnsi="Century Gothic"/>
          <w:color w:val="000000" w:themeColor="text1"/>
          <w:sz w:val="22"/>
          <w:szCs w:val="22"/>
        </w:rPr>
        <w:t xml:space="preserve"> Ons woordje ‘jubileum’ is daar</w:t>
      </w:r>
      <w:r>
        <w:rPr>
          <w:rFonts w:ascii="Century Gothic" w:hAnsi="Century Gothic"/>
          <w:color w:val="000000" w:themeColor="text1"/>
          <w:sz w:val="22"/>
          <w:szCs w:val="22"/>
        </w:rPr>
        <w:t xml:space="preserve">van afgeleid. </w:t>
      </w:r>
      <w:r w:rsidR="002A231D">
        <w:rPr>
          <w:rFonts w:ascii="Century Gothic" w:hAnsi="Century Gothic"/>
          <w:color w:val="000000" w:themeColor="text1"/>
          <w:sz w:val="22"/>
          <w:szCs w:val="22"/>
        </w:rPr>
        <w:t xml:space="preserve">Commentaren zijn het er niet over eens of het Hebreeuwse woordje </w:t>
      </w:r>
      <w:r w:rsidR="00592E81">
        <w:rPr>
          <w:rFonts w:ascii="Century Gothic" w:hAnsi="Century Gothic"/>
          <w:color w:val="000000" w:themeColor="text1"/>
          <w:sz w:val="22"/>
          <w:szCs w:val="22"/>
        </w:rPr>
        <w:t xml:space="preserve">dat wij vertalen met ‘jubel, </w:t>
      </w:r>
      <w:r w:rsidR="002A231D">
        <w:rPr>
          <w:rFonts w:ascii="Century Gothic" w:hAnsi="Century Gothic"/>
          <w:color w:val="000000" w:themeColor="text1"/>
          <w:sz w:val="22"/>
          <w:szCs w:val="22"/>
        </w:rPr>
        <w:t>‘</w:t>
      </w:r>
      <w:proofErr w:type="spellStart"/>
      <w:r w:rsidR="002A231D">
        <w:rPr>
          <w:rFonts w:ascii="Century Gothic" w:hAnsi="Century Gothic"/>
          <w:b/>
          <w:color w:val="000000" w:themeColor="text1"/>
          <w:sz w:val="22"/>
          <w:szCs w:val="22"/>
        </w:rPr>
        <w:t>j</w:t>
      </w:r>
      <w:r w:rsidR="002A231D" w:rsidRPr="002A231D">
        <w:rPr>
          <w:rFonts w:ascii="Century Gothic" w:hAnsi="Century Gothic"/>
          <w:b/>
          <w:color w:val="000000" w:themeColor="text1"/>
          <w:sz w:val="22"/>
          <w:szCs w:val="22"/>
        </w:rPr>
        <w:t>ovel</w:t>
      </w:r>
      <w:proofErr w:type="spellEnd"/>
      <w:r w:rsidR="002A231D">
        <w:rPr>
          <w:rFonts w:ascii="Century Gothic" w:hAnsi="Century Gothic"/>
          <w:color w:val="000000" w:themeColor="text1"/>
          <w:sz w:val="22"/>
          <w:szCs w:val="22"/>
        </w:rPr>
        <w:t xml:space="preserve">’ slaat op de hoorn die werd geblazen tijdens dit Jubeljaar. Dit was de opvatting van </w:t>
      </w:r>
      <w:proofErr w:type="spellStart"/>
      <w:r w:rsidR="002A231D">
        <w:rPr>
          <w:rFonts w:ascii="Century Gothic" w:hAnsi="Century Gothic"/>
          <w:color w:val="000000" w:themeColor="text1"/>
          <w:sz w:val="22"/>
          <w:szCs w:val="22"/>
        </w:rPr>
        <w:t>Rashi</w:t>
      </w:r>
      <w:proofErr w:type="spellEnd"/>
      <w:r w:rsidR="002A231D">
        <w:rPr>
          <w:rFonts w:ascii="Century Gothic" w:hAnsi="Century Gothic"/>
          <w:color w:val="000000" w:themeColor="text1"/>
          <w:sz w:val="22"/>
          <w:szCs w:val="22"/>
        </w:rPr>
        <w:t xml:space="preserve">. </w:t>
      </w:r>
      <w:proofErr w:type="spellStart"/>
      <w:r w:rsidR="002A231D">
        <w:rPr>
          <w:rFonts w:ascii="Century Gothic" w:hAnsi="Century Gothic"/>
          <w:color w:val="000000" w:themeColor="text1"/>
          <w:sz w:val="22"/>
          <w:szCs w:val="22"/>
        </w:rPr>
        <w:t>Ibn</w:t>
      </w:r>
      <w:proofErr w:type="spellEnd"/>
      <w:r w:rsidR="002A231D">
        <w:rPr>
          <w:rFonts w:ascii="Century Gothic" w:hAnsi="Century Gothic"/>
          <w:color w:val="000000" w:themeColor="text1"/>
          <w:sz w:val="22"/>
          <w:szCs w:val="22"/>
        </w:rPr>
        <w:t xml:space="preserve"> Ezra en </w:t>
      </w:r>
      <w:proofErr w:type="spellStart"/>
      <w:r w:rsidR="002A231D">
        <w:rPr>
          <w:rFonts w:ascii="Century Gothic" w:hAnsi="Century Gothic"/>
          <w:color w:val="000000" w:themeColor="text1"/>
          <w:sz w:val="22"/>
          <w:szCs w:val="22"/>
        </w:rPr>
        <w:t>Nachmanides</w:t>
      </w:r>
      <w:proofErr w:type="spellEnd"/>
      <w:r w:rsidR="002A231D">
        <w:rPr>
          <w:rFonts w:ascii="Century Gothic" w:hAnsi="Century Gothic"/>
          <w:color w:val="000000" w:themeColor="text1"/>
          <w:sz w:val="22"/>
          <w:szCs w:val="22"/>
        </w:rPr>
        <w:t xml:space="preserve"> wijzen er echter op dat het Hebreeuwse woordje voor de ‘ramshoorn’ d</w:t>
      </w:r>
      <w:r w:rsidR="009416AA">
        <w:rPr>
          <w:rFonts w:ascii="Century Gothic" w:hAnsi="Century Gothic"/>
          <w:color w:val="000000" w:themeColor="text1"/>
          <w:sz w:val="22"/>
          <w:szCs w:val="22"/>
        </w:rPr>
        <w:t>ie geblazen moet worden volgens</w:t>
      </w:r>
      <w:r w:rsidR="002A231D">
        <w:rPr>
          <w:rFonts w:ascii="Century Gothic" w:hAnsi="Century Gothic"/>
          <w:color w:val="000000" w:themeColor="text1"/>
          <w:sz w:val="22"/>
          <w:szCs w:val="22"/>
        </w:rPr>
        <w:t xml:space="preserve"> Leviticus </w:t>
      </w:r>
      <w:proofErr w:type="gramStart"/>
      <w:r w:rsidR="002A231D">
        <w:rPr>
          <w:rFonts w:ascii="Century Gothic" w:hAnsi="Century Gothic"/>
          <w:color w:val="000000" w:themeColor="text1"/>
          <w:sz w:val="22"/>
          <w:szCs w:val="22"/>
        </w:rPr>
        <w:t xml:space="preserve">25:9  </w:t>
      </w:r>
      <w:r w:rsidR="002A231D" w:rsidRPr="002A231D">
        <w:rPr>
          <w:rFonts w:ascii="Century Gothic" w:hAnsi="Century Gothic"/>
          <w:b/>
          <w:color w:val="000000" w:themeColor="text1"/>
          <w:sz w:val="22"/>
          <w:szCs w:val="22"/>
        </w:rPr>
        <w:t>‘</w:t>
      </w:r>
      <w:proofErr w:type="spellStart"/>
      <w:proofErr w:type="gramEnd"/>
      <w:r w:rsidR="002A231D" w:rsidRPr="002A231D">
        <w:rPr>
          <w:rFonts w:ascii="Century Gothic" w:hAnsi="Century Gothic"/>
          <w:b/>
          <w:color w:val="000000" w:themeColor="text1"/>
          <w:sz w:val="22"/>
          <w:szCs w:val="22"/>
        </w:rPr>
        <w:t>sofar</w:t>
      </w:r>
      <w:proofErr w:type="spellEnd"/>
      <w:r w:rsidR="002A231D" w:rsidRPr="002A231D">
        <w:rPr>
          <w:rFonts w:ascii="Century Gothic" w:hAnsi="Century Gothic"/>
          <w:b/>
          <w:color w:val="000000" w:themeColor="text1"/>
          <w:sz w:val="22"/>
          <w:szCs w:val="22"/>
        </w:rPr>
        <w:t>’</w:t>
      </w:r>
      <w:r w:rsidR="002A231D">
        <w:rPr>
          <w:rFonts w:ascii="Century Gothic" w:hAnsi="Century Gothic"/>
          <w:color w:val="000000" w:themeColor="text1"/>
          <w:sz w:val="22"/>
          <w:szCs w:val="22"/>
        </w:rPr>
        <w:t xml:space="preserve"> is! </w:t>
      </w:r>
      <w:proofErr w:type="spellStart"/>
      <w:r w:rsidR="002A231D">
        <w:rPr>
          <w:rFonts w:ascii="Century Gothic" w:hAnsi="Century Gothic"/>
          <w:color w:val="000000" w:themeColor="text1"/>
          <w:sz w:val="22"/>
          <w:szCs w:val="22"/>
        </w:rPr>
        <w:t>Na</w:t>
      </w:r>
      <w:r w:rsidR="00592E81">
        <w:rPr>
          <w:rFonts w:ascii="Century Gothic" w:hAnsi="Century Gothic"/>
          <w:color w:val="000000" w:themeColor="text1"/>
          <w:sz w:val="22"/>
          <w:szCs w:val="22"/>
        </w:rPr>
        <w:t>c</w:t>
      </w:r>
      <w:r w:rsidR="002A231D">
        <w:rPr>
          <w:rFonts w:ascii="Century Gothic" w:hAnsi="Century Gothic"/>
          <w:color w:val="000000" w:themeColor="text1"/>
          <w:sz w:val="22"/>
          <w:szCs w:val="22"/>
        </w:rPr>
        <w:t>hmanides</w:t>
      </w:r>
      <w:proofErr w:type="spellEnd"/>
      <w:r w:rsidR="002A231D">
        <w:rPr>
          <w:rFonts w:ascii="Century Gothic" w:hAnsi="Century Gothic"/>
          <w:color w:val="000000" w:themeColor="text1"/>
          <w:sz w:val="22"/>
          <w:szCs w:val="22"/>
        </w:rPr>
        <w:t xml:space="preserve"> wijst </w:t>
      </w:r>
      <w:r w:rsidR="009416AA">
        <w:rPr>
          <w:rFonts w:ascii="Century Gothic" w:hAnsi="Century Gothic"/>
          <w:color w:val="000000" w:themeColor="text1"/>
          <w:sz w:val="22"/>
          <w:szCs w:val="22"/>
        </w:rPr>
        <w:t>erop</w:t>
      </w:r>
      <w:r w:rsidR="002A231D">
        <w:rPr>
          <w:rFonts w:ascii="Century Gothic" w:hAnsi="Century Gothic"/>
          <w:color w:val="000000" w:themeColor="text1"/>
          <w:sz w:val="22"/>
          <w:szCs w:val="22"/>
        </w:rPr>
        <w:t xml:space="preserve"> dat wanneer de ramshoorn werd geblazen </w:t>
      </w:r>
      <w:proofErr w:type="spellStart"/>
      <w:r w:rsidR="002A231D" w:rsidRPr="002A231D">
        <w:rPr>
          <w:rFonts w:ascii="Century Gothic" w:hAnsi="Century Gothic"/>
          <w:b/>
          <w:color w:val="000000" w:themeColor="text1"/>
          <w:sz w:val="22"/>
          <w:szCs w:val="22"/>
        </w:rPr>
        <w:t>derror</w:t>
      </w:r>
      <w:proofErr w:type="spellEnd"/>
      <w:r w:rsidR="002A231D">
        <w:rPr>
          <w:rFonts w:ascii="Century Gothic" w:hAnsi="Century Gothic"/>
          <w:color w:val="000000" w:themeColor="text1"/>
          <w:sz w:val="22"/>
          <w:szCs w:val="22"/>
        </w:rPr>
        <w:t xml:space="preserve"> (Hebreeuws voor vrijheid) werd </w:t>
      </w:r>
      <w:r w:rsidR="009416AA">
        <w:rPr>
          <w:rFonts w:ascii="Century Gothic" w:hAnsi="Century Gothic"/>
          <w:noProof/>
          <w:color w:val="000000" w:themeColor="text1"/>
          <w:sz w:val="22"/>
          <w:szCs w:val="22"/>
        </w:rPr>
        <w:drawing>
          <wp:anchor distT="0" distB="0" distL="114300" distR="114300" simplePos="0" relativeHeight="251658240" behindDoc="0" locked="0" layoutInCell="1" allowOverlap="1" wp14:anchorId="65D9748B" wp14:editId="7EF01ED3">
            <wp:simplePos x="0" y="0"/>
            <wp:positionH relativeFrom="page">
              <wp:posOffset>5575935</wp:posOffset>
            </wp:positionH>
            <wp:positionV relativeFrom="page">
              <wp:posOffset>1143000</wp:posOffset>
            </wp:positionV>
            <wp:extent cx="1505313" cy="1002545"/>
            <wp:effectExtent l="0" t="0" r="0" b="0"/>
            <wp:wrapSquare wrapText="bothSides"/>
            <wp:docPr id="1" name="Afbeelding 1" descr="D:\Pictures\Bijbelse wereld\press_shofar_300dpi-2-34b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Bijbelse wereld\press_shofar_300dpi-2-34b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9097" cy="101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231D">
        <w:rPr>
          <w:rFonts w:ascii="Century Gothic" w:hAnsi="Century Gothic"/>
          <w:color w:val="000000" w:themeColor="text1"/>
          <w:sz w:val="22"/>
          <w:szCs w:val="22"/>
        </w:rPr>
        <w:t>aangekon</w:t>
      </w:r>
      <w:r w:rsidR="009416AA">
        <w:rPr>
          <w:rFonts w:ascii="Century Gothic" w:hAnsi="Century Gothic"/>
          <w:color w:val="000000" w:themeColor="text1"/>
          <w:sz w:val="22"/>
          <w:szCs w:val="22"/>
        </w:rPr>
        <w:softHyphen/>
      </w:r>
      <w:r w:rsidR="002A231D">
        <w:rPr>
          <w:rFonts w:ascii="Century Gothic" w:hAnsi="Century Gothic"/>
          <w:color w:val="000000" w:themeColor="text1"/>
          <w:sz w:val="22"/>
          <w:szCs w:val="22"/>
        </w:rPr>
        <w:t xml:space="preserve">digd voor die </w:t>
      </w:r>
      <w:r w:rsidR="00592E81">
        <w:rPr>
          <w:rFonts w:ascii="Century Gothic" w:hAnsi="Century Gothic"/>
          <w:color w:val="000000" w:themeColor="text1"/>
          <w:sz w:val="22"/>
          <w:szCs w:val="22"/>
        </w:rPr>
        <w:t xml:space="preserve">niet in vrijheid verkeerden. </w:t>
      </w:r>
      <w:proofErr w:type="spellStart"/>
      <w:r w:rsidR="00592E81">
        <w:rPr>
          <w:rFonts w:ascii="Century Gothic" w:hAnsi="Century Gothic"/>
          <w:color w:val="000000" w:themeColor="text1"/>
          <w:sz w:val="22"/>
          <w:szCs w:val="22"/>
        </w:rPr>
        <w:t>Nach</w:t>
      </w:r>
      <w:r w:rsidR="002A231D">
        <w:rPr>
          <w:rFonts w:ascii="Century Gothic" w:hAnsi="Century Gothic"/>
          <w:color w:val="000000" w:themeColor="text1"/>
          <w:sz w:val="22"/>
          <w:szCs w:val="22"/>
        </w:rPr>
        <w:t>manides</w:t>
      </w:r>
      <w:proofErr w:type="spellEnd"/>
      <w:r w:rsidR="002A231D">
        <w:rPr>
          <w:rFonts w:ascii="Century Gothic" w:hAnsi="Century Gothic"/>
          <w:color w:val="000000" w:themeColor="text1"/>
          <w:sz w:val="22"/>
          <w:szCs w:val="22"/>
        </w:rPr>
        <w:t xml:space="preserve"> wijst ook op de verwantschap tussen het woordje </w:t>
      </w:r>
      <w:proofErr w:type="spellStart"/>
      <w:r w:rsidR="002A231D" w:rsidRPr="002A231D">
        <w:rPr>
          <w:rFonts w:ascii="Century Gothic" w:hAnsi="Century Gothic"/>
          <w:b/>
          <w:color w:val="000000" w:themeColor="text1"/>
          <w:sz w:val="22"/>
          <w:szCs w:val="22"/>
        </w:rPr>
        <w:t>derror</w:t>
      </w:r>
      <w:proofErr w:type="spellEnd"/>
      <w:r w:rsidR="002A231D">
        <w:rPr>
          <w:rFonts w:ascii="Century Gothic" w:hAnsi="Century Gothic"/>
          <w:color w:val="000000" w:themeColor="text1"/>
          <w:sz w:val="22"/>
          <w:szCs w:val="22"/>
        </w:rPr>
        <w:t xml:space="preserve"> en het woordje </w:t>
      </w:r>
      <w:proofErr w:type="spellStart"/>
      <w:r w:rsidR="002A231D" w:rsidRPr="002A231D">
        <w:rPr>
          <w:rFonts w:ascii="Century Gothic" w:hAnsi="Century Gothic"/>
          <w:b/>
          <w:color w:val="000000" w:themeColor="text1"/>
          <w:sz w:val="22"/>
          <w:szCs w:val="22"/>
        </w:rPr>
        <w:t>le</w:t>
      </w:r>
      <w:proofErr w:type="spellEnd"/>
      <w:r w:rsidR="002A231D" w:rsidRPr="002A231D">
        <w:rPr>
          <w:rFonts w:ascii="Century Gothic" w:hAnsi="Century Gothic"/>
          <w:b/>
          <w:color w:val="000000" w:themeColor="text1"/>
          <w:sz w:val="22"/>
          <w:szCs w:val="22"/>
        </w:rPr>
        <w:t>-dur</w:t>
      </w:r>
      <w:r w:rsidR="002A231D">
        <w:rPr>
          <w:rFonts w:ascii="Century Gothic" w:hAnsi="Century Gothic"/>
          <w:color w:val="000000" w:themeColor="text1"/>
          <w:sz w:val="22"/>
          <w:szCs w:val="22"/>
        </w:rPr>
        <w:t xml:space="preserve"> wat ‘verblijven’ betekent. Met andere woorden het Jubeljaar kon</w:t>
      </w:r>
      <w:r w:rsidR="00930F91">
        <w:rPr>
          <w:rFonts w:ascii="Century Gothic" w:hAnsi="Century Gothic"/>
          <w:color w:val="000000" w:themeColor="text1"/>
          <w:sz w:val="22"/>
          <w:szCs w:val="22"/>
        </w:rPr>
        <w:softHyphen/>
      </w:r>
      <w:r w:rsidR="002A231D">
        <w:rPr>
          <w:rFonts w:ascii="Century Gothic" w:hAnsi="Century Gothic"/>
          <w:color w:val="000000" w:themeColor="text1"/>
          <w:sz w:val="22"/>
          <w:szCs w:val="22"/>
        </w:rPr>
        <w:t>digde voor de slaven de blijde boodschap aan dat zijn hun meester konden verlaten en voor</w:t>
      </w:r>
      <w:r w:rsidR="00930F91">
        <w:rPr>
          <w:rFonts w:ascii="Century Gothic" w:hAnsi="Century Gothic"/>
          <w:color w:val="000000" w:themeColor="text1"/>
          <w:sz w:val="22"/>
          <w:szCs w:val="22"/>
        </w:rPr>
        <w:softHyphen/>
      </w:r>
      <w:r w:rsidR="002A231D">
        <w:rPr>
          <w:rFonts w:ascii="Century Gothic" w:hAnsi="Century Gothic"/>
          <w:color w:val="000000" w:themeColor="text1"/>
          <w:sz w:val="22"/>
          <w:szCs w:val="22"/>
        </w:rPr>
        <w:t xml:space="preserve">taan konden gaan en staan, verblijven, waar ze wilden.  </w:t>
      </w:r>
    </w:p>
    <w:p w14:paraId="21F6F68D" w14:textId="5CC8F61A" w:rsidR="008C5E27" w:rsidRPr="00FE2E11" w:rsidRDefault="008C5E27" w:rsidP="002A231D">
      <w:pPr>
        <w:rPr>
          <w:rFonts w:ascii="Century Gothic" w:hAnsi="Century Gothic"/>
          <w:color w:val="000000" w:themeColor="text1"/>
          <w:sz w:val="8"/>
          <w:szCs w:val="8"/>
        </w:rPr>
      </w:pPr>
    </w:p>
    <w:p w14:paraId="59AA2B80" w14:textId="59C86517" w:rsidR="002A231D" w:rsidRDefault="00812B7B" w:rsidP="002A231D">
      <w:pPr>
        <w:rPr>
          <w:rFonts w:ascii="Century Gothic" w:hAnsi="Century Gothic"/>
          <w:color w:val="000000" w:themeColor="text1"/>
          <w:sz w:val="22"/>
          <w:szCs w:val="22"/>
        </w:rPr>
      </w:pPr>
      <w:r>
        <w:rPr>
          <w:rFonts w:ascii="Century Gothic" w:hAnsi="Century Gothic"/>
          <w:color w:val="000000" w:themeColor="text1"/>
          <w:sz w:val="22"/>
          <w:szCs w:val="22"/>
        </w:rPr>
        <w:t>In het boek van d</w:t>
      </w:r>
      <w:r w:rsidR="002A231D">
        <w:rPr>
          <w:rFonts w:ascii="Century Gothic" w:hAnsi="Century Gothic"/>
          <w:color w:val="000000" w:themeColor="text1"/>
          <w:sz w:val="22"/>
          <w:szCs w:val="22"/>
        </w:rPr>
        <w:t xml:space="preserve">e profeet Jeremia hebben we een </w:t>
      </w:r>
      <w:r>
        <w:rPr>
          <w:rFonts w:ascii="Century Gothic" w:hAnsi="Century Gothic"/>
          <w:color w:val="000000" w:themeColor="text1"/>
          <w:sz w:val="22"/>
          <w:szCs w:val="22"/>
        </w:rPr>
        <w:t>aanwijzing dat het jubeljaar wellicht al voor</w:t>
      </w:r>
      <w:r w:rsidR="002A231D">
        <w:rPr>
          <w:rFonts w:ascii="Century Gothic" w:hAnsi="Century Gothic"/>
          <w:color w:val="000000" w:themeColor="text1"/>
          <w:sz w:val="22"/>
          <w:szCs w:val="22"/>
        </w:rPr>
        <w:t xml:space="preserve"> de ballingschap gehouden werd. </w:t>
      </w:r>
    </w:p>
    <w:p w14:paraId="36199719" w14:textId="77777777" w:rsidR="002A231D" w:rsidRPr="009416AA" w:rsidRDefault="002A231D" w:rsidP="002A231D">
      <w:pPr>
        <w:rPr>
          <w:rFonts w:ascii="Century Gothic" w:hAnsi="Century Gothic"/>
          <w:color w:val="000000" w:themeColor="text1"/>
          <w:sz w:val="8"/>
          <w:szCs w:val="8"/>
        </w:rPr>
      </w:pPr>
    </w:p>
    <w:p w14:paraId="65E68E14" w14:textId="7158632B" w:rsidR="002A231D" w:rsidRDefault="002A231D" w:rsidP="002A231D">
      <w:pPr>
        <w:rPr>
          <w:rFonts w:ascii="Century Gothic" w:hAnsi="Century Gothic"/>
          <w:color w:val="4472C4" w:themeColor="accent1"/>
          <w:spacing w:val="-2"/>
          <w:sz w:val="20"/>
          <w:szCs w:val="20"/>
        </w:rPr>
      </w:pPr>
      <w:proofErr w:type="spellStart"/>
      <w:r w:rsidRPr="002A231D">
        <w:rPr>
          <w:rFonts w:ascii="Century Gothic" w:hAnsi="Century Gothic"/>
          <w:color w:val="000000" w:themeColor="text1"/>
          <w:sz w:val="22"/>
          <w:szCs w:val="22"/>
          <w:u w:val="single"/>
        </w:rPr>
        <w:t>Jer</w:t>
      </w:r>
      <w:proofErr w:type="spellEnd"/>
      <w:r w:rsidRPr="002A231D">
        <w:rPr>
          <w:rFonts w:ascii="Century Gothic" w:hAnsi="Century Gothic"/>
          <w:color w:val="000000" w:themeColor="text1"/>
          <w:sz w:val="22"/>
          <w:szCs w:val="22"/>
          <w:u w:val="single"/>
        </w:rPr>
        <w:t xml:space="preserve"> 32:6-</w:t>
      </w:r>
      <w:proofErr w:type="gramStart"/>
      <w:r w:rsidRPr="002A231D">
        <w:rPr>
          <w:rFonts w:ascii="Century Gothic" w:hAnsi="Century Gothic"/>
          <w:color w:val="000000" w:themeColor="text1"/>
          <w:sz w:val="22"/>
          <w:szCs w:val="22"/>
          <w:u w:val="single"/>
        </w:rPr>
        <w:t>8:</w:t>
      </w:r>
      <w:r>
        <w:rPr>
          <w:rFonts w:ascii="Century Gothic" w:hAnsi="Century Gothic"/>
          <w:color w:val="000000" w:themeColor="text1"/>
          <w:sz w:val="22"/>
          <w:szCs w:val="22"/>
        </w:rPr>
        <w:t xml:space="preserve">  </w:t>
      </w:r>
      <w:r>
        <w:rPr>
          <w:rFonts w:ascii="Century Gothic" w:hAnsi="Century Gothic"/>
          <w:color w:val="4472C4" w:themeColor="accent1"/>
          <w:spacing w:val="-2"/>
          <w:sz w:val="20"/>
          <w:szCs w:val="20"/>
        </w:rPr>
        <w:t>“</w:t>
      </w:r>
      <w:proofErr w:type="gramEnd"/>
      <w:r>
        <w:rPr>
          <w:rFonts w:ascii="Century Gothic" w:hAnsi="Century Gothic"/>
          <w:color w:val="4472C4" w:themeColor="accent1"/>
          <w:spacing w:val="-2"/>
          <w:sz w:val="20"/>
          <w:szCs w:val="20"/>
        </w:rPr>
        <w:t xml:space="preserve">Jeremia zei: ‘De HEER richtte zich tot mij met de woorden: </w:t>
      </w:r>
      <w:r>
        <w:rPr>
          <w:rFonts w:ascii="Century Gothic" w:hAnsi="Century Gothic"/>
          <w:color w:val="4472C4" w:themeColor="accent1"/>
          <w:spacing w:val="-2"/>
          <w:sz w:val="20"/>
          <w:szCs w:val="20"/>
          <w:vertAlign w:val="superscript"/>
        </w:rPr>
        <w:t>7</w:t>
      </w:r>
      <w:r>
        <w:rPr>
          <w:rFonts w:ascii="Century Gothic" w:hAnsi="Century Gothic"/>
          <w:color w:val="4472C4" w:themeColor="accent1"/>
          <w:spacing w:val="-2"/>
          <w:sz w:val="20"/>
          <w:szCs w:val="20"/>
        </w:rPr>
        <w:t xml:space="preserve"> “</w:t>
      </w:r>
      <w:proofErr w:type="spellStart"/>
      <w:r>
        <w:rPr>
          <w:rFonts w:ascii="Century Gothic" w:hAnsi="Century Gothic"/>
          <w:color w:val="4472C4" w:themeColor="accent1"/>
          <w:spacing w:val="-2"/>
          <w:sz w:val="20"/>
          <w:szCs w:val="20"/>
        </w:rPr>
        <w:t>Chanamel</w:t>
      </w:r>
      <w:proofErr w:type="spellEnd"/>
      <w:r>
        <w:rPr>
          <w:rFonts w:ascii="Century Gothic" w:hAnsi="Century Gothic"/>
          <w:color w:val="4472C4" w:themeColor="accent1"/>
          <w:spacing w:val="-2"/>
          <w:sz w:val="20"/>
          <w:szCs w:val="20"/>
        </w:rPr>
        <w:t xml:space="preserve">, de zoon van je ook </w:t>
      </w:r>
      <w:proofErr w:type="spellStart"/>
      <w:r>
        <w:rPr>
          <w:rFonts w:ascii="Century Gothic" w:hAnsi="Century Gothic"/>
          <w:color w:val="4472C4" w:themeColor="accent1"/>
          <w:spacing w:val="-2"/>
          <w:sz w:val="20"/>
          <w:szCs w:val="20"/>
        </w:rPr>
        <w:t>Sallum</w:t>
      </w:r>
      <w:proofErr w:type="spellEnd"/>
      <w:r>
        <w:rPr>
          <w:rFonts w:ascii="Century Gothic" w:hAnsi="Century Gothic"/>
          <w:color w:val="4472C4" w:themeColor="accent1"/>
          <w:spacing w:val="-2"/>
          <w:sz w:val="20"/>
          <w:szCs w:val="20"/>
        </w:rPr>
        <w:t xml:space="preserve">, is naar je onderweg om je te vragen zijn akker in </w:t>
      </w:r>
      <w:proofErr w:type="spellStart"/>
      <w:r>
        <w:rPr>
          <w:rFonts w:ascii="Century Gothic" w:hAnsi="Century Gothic"/>
          <w:color w:val="4472C4" w:themeColor="accent1"/>
          <w:spacing w:val="-2"/>
          <w:sz w:val="20"/>
          <w:szCs w:val="20"/>
        </w:rPr>
        <w:t>Anatot</w:t>
      </w:r>
      <w:proofErr w:type="spellEnd"/>
      <w:r>
        <w:rPr>
          <w:rFonts w:ascii="Century Gothic" w:hAnsi="Century Gothic"/>
          <w:color w:val="4472C4" w:themeColor="accent1"/>
          <w:spacing w:val="-2"/>
          <w:sz w:val="20"/>
          <w:szCs w:val="20"/>
        </w:rPr>
        <w:t xml:space="preserve"> van hem te kopen, opdat jij als losser de plicht hebt die in de familie te houden.” </w:t>
      </w:r>
      <w:r>
        <w:rPr>
          <w:rFonts w:ascii="Century Gothic" w:hAnsi="Century Gothic"/>
          <w:color w:val="4472C4" w:themeColor="accent1"/>
          <w:spacing w:val="-2"/>
          <w:sz w:val="20"/>
          <w:szCs w:val="20"/>
          <w:vertAlign w:val="superscript"/>
        </w:rPr>
        <w:t xml:space="preserve">8 </w:t>
      </w:r>
      <w:r>
        <w:rPr>
          <w:rFonts w:ascii="Century Gothic" w:hAnsi="Century Gothic"/>
          <w:color w:val="4472C4" w:themeColor="accent1"/>
          <w:spacing w:val="-2"/>
          <w:sz w:val="20"/>
          <w:szCs w:val="20"/>
        </w:rPr>
        <w:t xml:space="preserve">Het gebeurd zoals de Heer had gezegd.” </w:t>
      </w:r>
    </w:p>
    <w:p w14:paraId="0EC657D4" w14:textId="77777777" w:rsidR="002A231D" w:rsidRPr="00FE2E11" w:rsidRDefault="002A231D" w:rsidP="002A231D">
      <w:pPr>
        <w:rPr>
          <w:rFonts w:ascii="Century Gothic" w:hAnsi="Century Gothic"/>
          <w:color w:val="4472C4" w:themeColor="accent1"/>
          <w:spacing w:val="-2"/>
          <w:sz w:val="8"/>
          <w:szCs w:val="8"/>
        </w:rPr>
      </w:pPr>
    </w:p>
    <w:p w14:paraId="7ADF0AB1" w14:textId="3B6E78FF" w:rsidR="002A231D" w:rsidRDefault="002A231D" w:rsidP="002A231D">
      <w:pPr>
        <w:rPr>
          <w:rFonts w:ascii="Century Gothic" w:hAnsi="Century Gothic"/>
          <w:color w:val="000000" w:themeColor="text1"/>
          <w:sz w:val="22"/>
          <w:szCs w:val="22"/>
        </w:rPr>
      </w:pPr>
      <w:r w:rsidRPr="009416AA">
        <w:rPr>
          <w:rFonts w:ascii="Century Gothic" w:hAnsi="Century Gothic"/>
          <w:color w:val="000000" w:themeColor="text1"/>
          <w:spacing w:val="-4"/>
          <w:sz w:val="22"/>
          <w:szCs w:val="22"/>
        </w:rPr>
        <w:t>Er zijn ook aanwijzingen in Leviticus 27:16-25, Numeri 36:4 en Ezechiël 46:16-18 en de Joodse geschied</w:t>
      </w:r>
      <w:r w:rsidR="009416AA" w:rsidRPr="009416AA">
        <w:rPr>
          <w:rFonts w:ascii="Century Gothic" w:hAnsi="Century Gothic"/>
          <w:color w:val="000000" w:themeColor="text1"/>
          <w:spacing w:val="-4"/>
          <w:sz w:val="22"/>
          <w:szCs w:val="22"/>
        </w:rPr>
        <w:softHyphen/>
      </w:r>
      <w:r w:rsidRPr="009416AA">
        <w:rPr>
          <w:rFonts w:ascii="Century Gothic" w:hAnsi="Century Gothic"/>
          <w:color w:val="000000" w:themeColor="text1"/>
          <w:spacing w:val="-4"/>
          <w:sz w:val="22"/>
          <w:szCs w:val="22"/>
        </w:rPr>
        <w:t>schrijver</w:t>
      </w:r>
      <w:r>
        <w:rPr>
          <w:rFonts w:ascii="Century Gothic" w:hAnsi="Century Gothic"/>
          <w:color w:val="000000" w:themeColor="text1"/>
          <w:sz w:val="22"/>
          <w:szCs w:val="22"/>
        </w:rPr>
        <w:t xml:space="preserve"> </w:t>
      </w:r>
      <w:proofErr w:type="spellStart"/>
      <w:r>
        <w:rPr>
          <w:rFonts w:ascii="Century Gothic" w:hAnsi="Century Gothic"/>
          <w:color w:val="000000" w:themeColor="text1"/>
          <w:sz w:val="22"/>
          <w:szCs w:val="22"/>
        </w:rPr>
        <w:t>Flavius</w:t>
      </w:r>
      <w:proofErr w:type="spellEnd"/>
      <w:r>
        <w:rPr>
          <w:rFonts w:ascii="Century Gothic" w:hAnsi="Century Gothic"/>
          <w:color w:val="000000" w:themeColor="text1"/>
          <w:sz w:val="22"/>
          <w:szCs w:val="22"/>
        </w:rPr>
        <w:t xml:space="preserve"> Josephus verwijst naar het Jubeljaar in de Eerst</w:t>
      </w:r>
      <w:r w:rsidR="009416AA">
        <w:rPr>
          <w:rFonts w:ascii="Century Gothic" w:hAnsi="Century Gothic"/>
          <w:color w:val="000000" w:themeColor="text1"/>
          <w:sz w:val="22"/>
          <w:szCs w:val="22"/>
        </w:rPr>
        <w:t>e</w:t>
      </w:r>
      <w:r>
        <w:rPr>
          <w:rFonts w:ascii="Century Gothic" w:hAnsi="Century Gothic"/>
          <w:color w:val="000000" w:themeColor="text1"/>
          <w:sz w:val="22"/>
          <w:szCs w:val="22"/>
        </w:rPr>
        <w:t xml:space="preserve"> tempeltijd in zijn boek Joodse Ou</w:t>
      </w:r>
      <w:r w:rsidR="00592E81">
        <w:rPr>
          <w:rFonts w:ascii="Century Gothic" w:hAnsi="Century Gothic"/>
          <w:color w:val="000000" w:themeColor="text1"/>
          <w:sz w:val="22"/>
          <w:szCs w:val="22"/>
        </w:rPr>
        <w:t>dheden, 3.12.3. Betreffende de T</w:t>
      </w:r>
      <w:r>
        <w:rPr>
          <w:rFonts w:ascii="Century Gothic" w:hAnsi="Century Gothic"/>
          <w:color w:val="000000" w:themeColor="text1"/>
          <w:sz w:val="22"/>
          <w:szCs w:val="22"/>
        </w:rPr>
        <w:t xml:space="preserve">weede tempeltijd (o.a. de tijd van Jezus en de apostelen) is er slechts één spoor van het houden van het sabbatsjaar (en mogelijkerwijze ook het Jubeljaar) in het apocriefe boek 1 Makkabeeën 6:48-54.  </w:t>
      </w:r>
    </w:p>
    <w:p w14:paraId="6C9A5F5C" w14:textId="77777777" w:rsidR="002A231D" w:rsidRPr="00FE2E11" w:rsidRDefault="002A231D" w:rsidP="002A231D">
      <w:pPr>
        <w:rPr>
          <w:rFonts w:ascii="Century Gothic" w:hAnsi="Century Gothic"/>
          <w:color w:val="000000" w:themeColor="text1"/>
          <w:sz w:val="12"/>
          <w:szCs w:val="12"/>
        </w:rPr>
      </w:pPr>
    </w:p>
    <w:p w14:paraId="79494D85" w14:textId="3FEA4366" w:rsidR="002A231D" w:rsidRDefault="002A231D" w:rsidP="002A231D">
      <w:pPr>
        <w:rPr>
          <w:rFonts w:ascii="Century Gothic" w:hAnsi="Century Gothic"/>
          <w:color w:val="4472C4" w:themeColor="accent1"/>
          <w:spacing w:val="-2"/>
          <w:sz w:val="20"/>
          <w:szCs w:val="20"/>
        </w:rPr>
      </w:pPr>
      <w:r>
        <w:rPr>
          <w:rFonts w:ascii="Century Gothic" w:hAnsi="Century Gothic"/>
          <w:color w:val="000000" w:themeColor="text1"/>
          <w:sz w:val="22"/>
          <w:szCs w:val="22"/>
        </w:rPr>
        <w:t>Tijdens het Jubeljaar kreeg iedere inwoner van het l</w:t>
      </w:r>
      <w:r w:rsidR="009416AA">
        <w:rPr>
          <w:rFonts w:ascii="Century Gothic" w:hAnsi="Century Gothic"/>
          <w:color w:val="000000" w:themeColor="text1"/>
          <w:sz w:val="22"/>
          <w:szCs w:val="22"/>
        </w:rPr>
        <w:t>and zijn vrijheid terug en kon hij t</w:t>
      </w:r>
      <w:r>
        <w:rPr>
          <w:rFonts w:ascii="Century Gothic" w:hAnsi="Century Gothic"/>
          <w:color w:val="000000" w:themeColor="text1"/>
          <w:sz w:val="22"/>
          <w:szCs w:val="22"/>
        </w:rPr>
        <w:t xml:space="preserve">erugkeren met zijn gezin </w:t>
      </w:r>
      <w:r w:rsidR="009416AA">
        <w:rPr>
          <w:rFonts w:ascii="Century Gothic" w:hAnsi="Century Gothic"/>
          <w:color w:val="000000" w:themeColor="text1"/>
          <w:sz w:val="22"/>
          <w:szCs w:val="22"/>
        </w:rPr>
        <w:t>naar</w:t>
      </w:r>
      <w:r>
        <w:rPr>
          <w:rFonts w:ascii="Century Gothic" w:hAnsi="Century Gothic"/>
          <w:color w:val="000000" w:themeColor="text1"/>
          <w:sz w:val="22"/>
          <w:szCs w:val="22"/>
        </w:rPr>
        <w:t xml:space="preserve"> het landgoed dat aan zijn stam en familie was toebedeeld in de Thora. Het was dus in dit opzicht </w:t>
      </w:r>
      <w:r w:rsidRPr="009416AA">
        <w:rPr>
          <w:rFonts w:ascii="Century Gothic" w:hAnsi="Century Gothic"/>
          <w:b/>
          <w:color w:val="000000" w:themeColor="text1"/>
          <w:sz w:val="22"/>
          <w:szCs w:val="22"/>
        </w:rPr>
        <w:t>een volledig herstel van vrijheid, schuld en eigendom</w:t>
      </w:r>
      <w:r>
        <w:rPr>
          <w:rFonts w:ascii="Century Gothic" w:hAnsi="Century Gothic"/>
          <w:color w:val="000000" w:themeColor="text1"/>
          <w:sz w:val="22"/>
          <w:szCs w:val="22"/>
        </w:rPr>
        <w:t xml:space="preserve">. Geheel </w:t>
      </w:r>
      <w:r w:rsidR="009416AA">
        <w:rPr>
          <w:rFonts w:ascii="Century Gothic" w:hAnsi="Century Gothic"/>
          <w:color w:val="000000" w:themeColor="text1"/>
          <w:sz w:val="22"/>
          <w:szCs w:val="22"/>
        </w:rPr>
        <w:t>gratuit</w:t>
      </w:r>
      <w:r>
        <w:rPr>
          <w:rFonts w:ascii="Century Gothic" w:hAnsi="Century Gothic"/>
          <w:color w:val="000000" w:themeColor="text1"/>
          <w:sz w:val="22"/>
          <w:szCs w:val="22"/>
        </w:rPr>
        <w:t>. Het liet aan de Israëlieten ook kennen dat alle landgoed het eigendom was van de Heer en zij als rentmeesters waren aangesteld om het land tijdelijk te pachten of te leasen. Het beloofde land was van JHWH en niet van de Farao, zoals in Genesis 47:20</w:t>
      </w:r>
      <w:r>
        <w:rPr>
          <w:rFonts w:ascii="Century Gothic" w:hAnsi="Century Gothic"/>
          <w:color w:val="000000" w:themeColor="text1"/>
          <w:sz w:val="22"/>
          <w:szCs w:val="22"/>
          <w:vertAlign w:val="superscript"/>
        </w:rPr>
        <w:t xml:space="preserve"> </w:t>
      </w:r>
      <w:proofErr w:type="gramStart"/>
      <w:r>
        <w:rPr>
          <w:rFonts w:ascii="Century Gothic" w:hAnsi="Century Gothic"/>
          <w:color w:val="4472C4" w:themeColor="accent1"/>
          <w:spacing w:val="-2"/>
          <w:sz w:val="20"/>
          <w:szCs w:val="20"/>
        </w:rPr>
        <w:t>“</w:t>
      </w:r>
      <w:r>
        <w:rPr>
          <w:rFonts w:ascii="Century Gothic" w:hAnsi="Century Gothic"/>
          <w:color w:val="4472C4" w:themeColor="accent1"/>
          <w:spacing w:val="-2"/>
          <w:sz w:val="20"/>
          <w:szCs w:val="20"/>
          <w:vertAlign w:val="superscript"/>
        </w:rPr>
        <w:t xml:space="preserve"> </w:t>
      </w:r>
      <w:r>
        <w:rPr>
          <w:rFonts w:ascii="Century Gothic" w:hAnsi="Century Gothic"/>
          <w:color w:val="4472C4" w:themeColor="accent1"/>
          <w:spacing w:val="-2"/>
          <w:sz w:val="20"/>
          <w:szCs w:val="20"/>
        </w:rPr>
        <w:t>Zo</w:t>
      </w:r>
      <w:proofErr w:type="gramEnd"/>
      <w:r>
        <w:rPr>
          <w:rFonts w:ascii="Century Gothic" w:hAnsi="Century Gothic"/>
          <w:color w:val="4472C4" w:themeColor="accent1"/>
          <w:spacing w:val="-2"/>
          <w:sz w:val="20"/>
          <w:szCs w:val="20"/>
        </w:rPr>
        <w:t xml:space="preserve"> kwam alle land in het bezit van Farao.” </w:t>
      </w:r>
      <w:r>
        <w:rPr>
          <w:rFonts w:ascii="Century Gothic" w:hAnsi="Century Gothic"/>
          <w:color w:val="000000" w:themeColor="text1"/>
          <w:sz w:val="22"/>
          <w:szCs w:val="22"/>
        </w:rPr>
        <w:t xml:space="preserve">Onder het koningschap van JHWH gaat het geheel anders dan onder de heerschappij van Farao. </w:t>
      </w:r>
    </w:p>
    <w:p w14:paraId="11923ECB" w14:textId="7BF1449D" w:rsidR="002A231D" w:rsidRPr="009416AA" w:rsidRDefault="002A231D" w:rsidP="002A231D">
      <w:pPr>
        <w:rPr>
          <w:rFonts w:ascii="Century Gothic" w:hAnsi="Century Gothic"/>
          <w:color w:val="000000" w:themeColor="text1"/>
          <w:sz w:val="10"/>
          <w:szCs w:val="10"/>
        </w:rPr>
      </w:pPr>
      <w:r w:rsidRPr="009416AA">
        <w:rPr>
          <w:rFonts w:ascii="Century Gothic" w:hAnsi="Century Gothic"/>
          <w:color w:val="000000" w:themeColor="text1"/>
          <w:sz w:val="10"/>
          <w:szCs w:val="10"/>
        </w:rPr>
        <w:t xml:space="preserve"> </w:t>
      </w:r>
    </w:p>
    <w:p w14:paraId="244E5833" w14:textId="1600C1DA" w:rsidR="002A231D" w:rsidRPr="004E2922" w:rsidRDefault="002A231D" w:rsidP="002A231D">
      <w:pPr>
        <w:spacing w:before="80"/>
        <w:rPr>
          <w:rFonts w:ascii="Century Gothic" w:hAnsi="Century Gothic"/>
          <w:color w:val="4472C4" w:themeColor="accent1"/>
          <w:spacing w:val="-2"/>
          <w:sz w:val="20"/>
          <w:szCs w:val="20"/>
        </w:rPr>
      </w:pPr>
      <w:r>
        <w:rPr>
          <w:rFonts w:ascii="Century Gothic" w:hAnsi="Century Gothic"/>
          <w:color w:val="000000" w:themeColor="text1"/>
          <w:spacing w:val="-2"/>
          <w:sz w:val="22"/>
          <w:szCs w:val="22"/>
          <w:u w:val="single"/>
        </w:rPr>
        <w:t>Lev 25:1-12</w:t>
      </w:r>
      <w:r>
        <w:rPr>
          <w:rFonts w:ascii="Century Gothic" w:hAnsi="Century Gothic"/>
          <w:color w:val="000000" w:themeColor="text1"/>
          <w:spacing w:val="-2"/>
          <w:sz w:val="22"/>
          <w:szCs w:val="22"/>
        </w:rPr>
        <w:t xml:space="preserve">: </w:t>
      </w:r>
      <w:r>
        <w:rPr>
          <w:rFonts w:ascii="Century Gothic" w:hAnsi="Century Gothic"/>
          <w:color w:val="4472C4" w:themeColor="accent1"/>
          <w:spacing w:val="-2"/>
          <w:sz w:val="20"/>
          <w:szCs w:val="20"/>
        </w:rPr>
        <w:t>“</w:t>
      </w:r>
      <w:r w:rsidRPr="004E2922">
        <w:rPr>
          <w:rFonts w:ascii="Century Gothic" w:hAnsi="Century Gothic"/>
          <w:color w:val="4472C4" w:themeColor="accent1"/>
          <w:spacing w:val="-2"/>
          <w:sz w:val="20"/>
          <w:szCs w:val="20"/>
          <w:vertAlign w:val="superscript"/>
        </w:rPr>
        <w:t>1</w:t>
      </w:r>
      <w:r w:rsidRPr="004E2922">
        <w:rPr>
          <w:rFonts w:ascii="Century Gothic" w:hAnsi="Century Gothic"/>
          <w:color w:val="4472C4" w:themeColor="accent1"/>
          <w:spacing w:val="-2"/>
          <w:sz w:val="20"/>
          <w:szCs w:val="20"/>
        </w:rPr>
        <w:t>De </w:t>
      </w:r>
      <w:proofErr w:type="gramStart"/>
      <w:r w:rsidRPr="004E2922">
        <w:rPr>
          <w:rFonts w:ascii="Century Gothic" w:hAnsi="Century Gothic"/>
          <w:color w:val="4472C4" w:themeColor="accent1"/>
          <w:spacing w:val="-2"/>
          <w:sz w:val="20"/>
          <w:szCs w:val="20"/>
        </w:rPr>
        <w:t>HEER</w:t>
      </w:r>
      <w:proofErr w:type="gramEnd"/>
      <w:r w:rsidRPr="004E2922">
        <w:rPr>
          <w:rFonts w:ascii="Century Gothic" w:hAnsi="Century Gothic"/>
          <w:color w:val="4472C4" w:themeColor="accent1"/>
          <w:spacing w:val="-2"/>
          <w:sz w:val="20"/>
          <w:szCs w:val="20"/>
        </w:rPr>
        <w:t> zei tegen M</w:t>
      </w:r>
      <w:r w:rsidRPr="004E2922">
        <w:rPr>
          <w:rFonts w:ascii="Century Gothic" w:hAnsi="Century Gothic"/>
          <w:color w:val="4472C4" w:themeColor="accent1"/>
          <w:spacing w:val="-2"/>
          <w:sz w:val="20"/>
          <w:szCs w:val="20"/>
          <w:u w:val="single"/>
        </w:rPr>
        <w:t>o</w:t>
      </w:r>
      <w:r w:rsidRPr="004E2922">
        <w:rPr>
          <w:rFonts w:ascii="Century Gothic" w:hAnsi="Century Gothic"/>
          <w:color w:val="4472C4" w:themeColor="accent1"/>
          <w:spacing w:val="-2"/>
          <w:sz w:val="20"/>
          <w:szCs w:val="20"/>
        </w:rPr>
        <w:t>zes, op de </w:t>
      </w:r>
      <w:proofErr w:type="spellStart"/>
      <w:r w:rsidRPr="004E2922">
        <w:rPr>
          <w:rFonts w:ascii="Century Gothic" w:hAnsi="Century Gothic"/>
          <w:color w:val="4472C4" w:themeColor="accent1"/>
          <w:spacing w:val="-2"/>
          <w:sz w:val="20"/>
          <w:szCs w:val="20"/>
        </w:rPr>
        <w:t>S</w:t>
      </w:r>
      <w:r w:rsidRPr="004E2922">
        <w:rPr>
          <w:rFonts w:ascii="Century Gothic" w:hAnsi="Century Gothic"/>
          <w:color w:val="4472C4" w:themeColor="accent1"/>
          <w:spacing w:val="-2"/>
          <w:sz w:val="20"/>
          <w:szCs w:val="20"/>
          <w:u w:val="single"/>
        </w:rPr>
        <w:t>i</w:t>
      </w:r>
      <w:r w:rsidRPr="004E2922">
        <w:rPr>
          <w:rFonts w:ascii="Century Gothic" w:hAnsi="Century Gothic"/>
          <w:color w:val="4472C4" w:themeColor="accent1"/>
          <w:spacing w:val="-2"/>
          <w:sz w:val="20"/>
          <w:szCs w:val="20"/>
        </w:rPr>
        <w:t>nai</w:t>
      </w:r>
      <w:proofErr w:type="spellEnd"/>
      <w:r w:rsidRPr="004E2922">
        <w:rPr>
          <w:rFonts w:ascii="Century Gothic" w:hAnsi="Century Gothic"/>
          <w:color w:val="4472C4" w:themeColor="accent1"/>
          <w:spacing w:val="-2"/>
          <w:sz w:val="20"/>
          <w:szCs w:val="20"/>
        </w:rPr>
        <w:t>: </w:t>
      </w:r>
      <w:r w:rsidRPr="004E2922">
        <w:rPr>
          <w:rFonts w:ascii="Century Gothic" w:hAnsi="Century Gothic"/>
          <w:color w:val="4472C4" w:themeColor="accent1"/>
          <w:spacing w:val="-2"/>
          <w:sz w:val="20"/>
          <w:szCs w:val="20"/>
          <w:vertAlign w:val="superscript"/>
        </w:rPr>
        <w:t>2</w:t>
      </w:r>
      <w:r w:rsidRPr="004E2922">
        <w:rPr>
          <w:rFonts w:ascii="Century Gothic" w:hAnsi="Century Gothic"/>
          <w:color w:val="4472C4" w:themeColor="accent1"/>
          <w:spacing w:val="-2"/>
          <w:sz w:val="20"/>
          <w:szCs w:val="20"/>
        </w:rPr>
        <w:t>‘Zeg tegen de Israël</w:t>
      </w:r>
      <w:r w:rsidRPr="004E2922">
        <w:rPr>
          <w:rFonts w:ascii="Century Gothic" w:hAnsi="Century Gothic"/>
          <w:color w:val="4472C4" w:themeColor="accent1"/>
          <w:spacing w:val="-2"/>
          <w:sz w:val="20"/>
          <w:szCs w:val="20"/>
          <w:u w:val="single"/>
        </w:rPr>
        <w:t>ie</w:t>
      </w:r>
      <w:r w:rsidRPr="004E2922">
        <w:rPr>
          <w:rFonts w:ascii="Century Gothic" w:hAnsi="Century Gothic"/>
          <w:color w:val="4472C4" w:themeColor="accent1"/>
          <w:spacing w:val="-2"/>
          <w:sz w:val="20"/>
          <w:szCs w:val="20"/>
        </w:rPr>
        <w:t>ten: “Wanneer jullie eenmaal in het land zijn dat ik je zal geven, moet het land rust krijgen, een sabbatsrust gewijd aan de HEER. </w:t>
      </w:r>
      <w:r w:rsidRPr="004E2922">
        <w:rPr>
          <w:rFonts w:ascii="Century Gothic" w:hAnsi="Century Gothic"/>
          <w:color w:val="4472C4" w:themeColor="accent1"/>
          <w:spacing w:val="-2"/>
          <w:sz w:val="20"/>
          <w:szCs w:val="20"/>
          <w:vertAlign w:val="superscript"/>
        </w:rPr>
        <w:t>3</w:t>
      </w:r>
      <w:r w:rsidRPr="004E2922">
        <w:rPr>
          <w:rFonts w:ascii="Century Gothic" w:hAnsi="Century Gothic"/>
          <w:color w:val="4472C4" w:themeColor="accent1"/>
          <w:spacing w:val="-2"/>
          <w:sz w:val="20"/>
          <w:szCs w:val="20"/>
        </w:rPr>
        <w:t>Zes jaar achtereen mogen jullie je land inzaaien, je wijngaard snoeien en de oogst binnenhalen. </w:t>
      </w:r>
      <w:r w:rsidRPr="004E2922">
        <w:rPr>
          <w:rFonts w:ascii="Century Gothic" w:hAnsi="Century Gothic"/>
          <w:color w:val="4472C4" w:themeColor="accent1"/>
          <w:spacing w:val="-2"/>
          <w:sz w:val="20"/>
          <w:szCs w:val="20"/>
          <w:vertAlign w:val="superscript"/>
        </w:rPr>
        <w:t>4</w:t>
      </w:r>
      <w:r w:rsidRPr="004E2922">
        <w:rPr>
          <w:rFonts w:ascii="Century Gothic" w:hAnsi="Century Gothic"/>
          <w:color w:val="4472C4" w:themeColor="accent1"/>
          <w:spacing w:val="-2"/>
          <w:sz w:val="20"/>
          <w:szCs w:val="20"/>
        </w:rPr>
        <w:t>Maar het zevende jaar moeten jullie het land laten rusten. Het is een sabbatsjaar dat aan de </w:t>
      </w:r>
      <w:proofErr w:type="gramStart"/>
      <w:r w:rsidRPr="004E2922">
        <w:rPr>
          <w:rFonts w:ascii="Century Gothic" w:hAnsi="Century Gothic"/>
          <w:color w:val="4472C4" w:themeColor="accent1"/>
          <w:spacing w:val="-2"/>
          <w:sz w:val="20"/>
          <w:szCs w:val="20"/>
        </w:rPr>
        <w:t>HEER</w:t>
      </w:r>
      <w:proofErr w:type="gramEnd"/>
      <w:r w:rsidRPr="004E2922">
        <w:rPr>
          <w:rFonts w:ascii="Century Gothic" w:hAnsi="Century Gothic"/>
          <w:color w:val="4472C4" w:themeColor="accent1"/>
          <w:spacing w:val="-2"/>
          <w:sz w:val="20"/>
          <w:szCs w:val="20"/>
        </w:rPr>
        <w:t> gewijd is. Je mag dan je land niet inzaaien, je wijngaarden niet snoeien, </w:t>
      </w:r>
      <w:r w:rsidRPr="004E2922">
        <w:rPr>
          <w:rFonts w:ascii="Century Gothic" w:hAnsi="Century Gothic"/>
          <w:color w:val="4472C4" w:themeColor="accent1"/>
          <w:spacing w:val="-2"/>
          <w:sz w:val="20"/>
          <w:szCs w:val="20"/>
          <w:vertAlign w:val="superscript"/>
        </w:rPr>
        <w:t>5</w:t>
      </w:r>
      <w:r w:rsidRPr="004E2922">
        <w:rPr>
          <w:rFonts w:ascii="Century Gothic" w:hAnsi="Century Gothic"/>
          <w:color w:val="4472C4" w:themeColor="accent1"/>
          <w:spacing w:val="-2"/>
          <w:sz w:val="20"/>
          <w:szCs w:val="20"/>
        </w:rPr>
        <w:t xml:space="preserve">het koren dat vanzelf opkomt niet als oogst binnenhalen en niet de druiven oogsten van je </w:t>
      </w:r>
      <w:proofErr w:type="spellStart"/>
      <w:r w:rsidRPr="004E2922">
        <w:rPr>
          <w:rFonts w:ascii="Century Gothic" w:hAnsi="Century Gothic"/>
          <w:color w:val="4472C4" w:themeColor="accent1"/>
          <w:spacing w:val="-2"/>
          <w:sz w:val="20"/>
          <w:szCs w:val="20"/>
        </w:rPr>
        <w:t>ongesnoeide</w:t>
      </w:r>
      <w:proofErr w:type="spellEnd"/>
      <w:r w:rsidRPr="004E2922">
        <w:rPr>
          <w:rFonts w:ascii="Century Gothic" w:hAnsi="Century Gothic"/>
          <w:color w:val="4472C4" w:themeColor="accent1"/>
          <w:spacing w:val="-2"/>
          <w:sz w:val="20"/>
          <w:szCs w:val="20"/>
        </w:rPr>
        <w:t xml:space="preserve"> wijnstokken. Het moet een jaar zijn van volstrekte rust voor het land. </w:t>
      </w:r>
      <w:r w:rsidRPr="004E2922">
        <w:rPr>
          <w:rFonts w:ascii="Century Gothic" w:hAnsi="Century Gothic"/>
          <w:color w:val="4472C4" w:themeColor="accent1"/>
          <w:spacing w:val="-2"/>
          <w:sz w:val="20"/>
          <w:szCs w:val="20"/>
          <w:vertAlign w:val="superscript"/>
        </w:rPr>
        <w:t>6</w:t>
      </w:r>
      <w:r w:rsidRPr="004E2922">
        <w:rPr>
          <w:rFonts w:ascii="Century Gothic" w:hAnsi="Century Gothic"/>
          <w:color w:val="4472C4" w:themeColor="accent1"/>
          <w:spacing w:val="-2"/>
          <w:sz w:val="20"/>
          <w:szCs w:val="20"/>
        </w:rPr>
        <w:t>Wat er in dat jaar op het land groeit is voor jullie allen. Je mag er zelf van eten, maar ook je slaven en slavinnen, je loonarbeiders en de vreemdelingen die bij je te gast zijn; </w:t>
      </w:r>
      <w:r w:rsidRPr="004E2922">
        <w:rPr>
          <w:rFonts w:ascii="Century Gothic" w:hAnsi="Century Gothic"/>
          <w:color w:val="4472C4" w:themeColor="accent1"/>
          <w:spacing w:val="-2"/>
          <w:sz w:val="20"/>
          <w:szCs w:val="20"/>
          <w:vertAlign w:val="superscript"/>
        </w:rPr>
        <w:t>7</w:t>
      </w:r>
      <w:r w:rsidRPr="004E2922">
        <w:rPr>
          <w:rFonts w:ascii="Century Gothic" w:hAnsi="Century Gothic"/>
          <w:color w:val="4472C4" w:themeColor="accent1"/>
          <w:spacing w:val="-2"/>
          <w:sz w:val="20"/>
          <w:szCs w:val="20"/>
        </w:rPr>
        <w:t>ook voor je veestapel en voor de in het wild levende die</w:t>
      </w:r>
      <w:r>
        <w:rPr>
          <w:rFonts w:ascii="Century Gothic" w:hAnsi="Century Gothic"/>
          <w:color w:val="4472C4" w:themeColor="accent1"/>
          <w:spacing w:val="-2"/>
          <w:sz w:val="20"/>
          <w:szCs w:val="20"/>
        </w:rPr>
        <w:t xml:space="preserve">ren kan het als voedsel dienen. </w:t>
      </w:r>
      <w:r w:rsidRPr="004E2922">
        <w:rPr>
          <w:rFonts w:ascii="Century Gothic" w:hAnsi="Century Gothic"/>
          <w:color w:val="4472C4" w:themeColor="accent1"/>
          <w:spacing w:val="-2"/>
          <w:sz w:val="20"/>
          <w:szCs w:val="20"/>
          <w:vertAlign w:val="superscript"/>
        </w:rPr>
        <w:t>8</w:t>
      </w:r>
      <w:r w:rsidRPr="004E2922">
        <w:rPr>
          <w:rFonts w:ascii="Century Gothic" w:hAnsi="Century Gothic"/>
          <w:color w:val="4472C4" w:themeColor="accent1"/>
          <w:spacing w:val="-2"/>
          <w:sz w:val="20"/>
          <w:szCs w:val="20"/>
        </w:rPr>
        <w:t>Na verloop van zeven sabbatsjaren, na zeven maal zeven jaar, wanneer er negenenveertig jaren verstreken zijn, </w:t>
      </w:r>
      <w:r w:rsidRPr="004E2922">
        <w:rPr>
          <w:rFonts w:ascii="Century Gothic" w:hAnsi="Century Gothic"/>
          <w:color w:val="4472C4" w:themeColor="accent1"/>
          <w:spacing w:val="-2"/>
          <w:sz w:val="20"/>
          <w:szCs w:val="20"/>
          <w:vertAlign w:val="superscript"/>
        </w:rPr>
        <w:t>9</w:t>
      </w:r>
      <w:r w:rsidRPr="004E2922">
        <w:rPr>
          <w:rFonts w:ascii="Century Gothic" w:hAnsi="Century Gothic"/>
          <w:color w:val="4472C4" w:themeColor="accent1"/>
          <w:spacing w:val="-2"/>
          <w:sz w:val="20"/>
          <w:szCs w:val="20"/>
        </w:rPr>
        <w:t>moeten jullie op de tiende dag van de zevende maand de ramshoorn luid laten schallen. Op Grote Verzoen</w:t>
      </w:r>
      <w:r>
        <w:rPr>
          <w:rFonts w:ascii="Century Gothic" w:hAnsi="Century Gothic"/>
          <w:color w:val="4472C4" w:themeColor="accent1"/>
          <w:spacing w:val="-2"/>
          <w:sz w:val="20"/>
          <w:szCs w:val="20"/>
        </w:rPr>
        <w:softHyphen/>
      </w:r>
      <w:r w:rsidRPr="004E2922">
        <w:rPr>
          <w:rFonts w:ascii="Century Gothic" w:hAnsi="Century Gothic"/>
          <w:color w:val="4472C4" w:themeColor="accent1"/>
          <w:spacing w:val="-2"/>
          <w:sz w:val="20"/>
          <w:szCs w:val="20"/>
        </w:rPr>
        <w:t>dag moet in heel het land de ramshoorn schallen. </w:t>
      </w:r>
      <w:r w:rsidRPr="004E2922">
        <w:rPr>
          <w:rFonts w:ascii="Century Gothic" w:hAnsi="Century Gothic"/>
          <w:color w:val="4472C4" w:themeColor="accent1"/>
          <w:spacing w:val="-2"/>
          <w:sz w:val="20"/>
          <w:szCs w:val="20"/>
          <w:vertAlign w:val="superscript"/>
        </w:rPr>
        <w:t>10</w:t>
      </w:r>
      <w:r w:rsidRPr="004E2922">
        <w:rPr>
          <w:rFonts w:ascii="Century Gothic" w:hAnsi="Century Gothic"/>
          <w:color w:val="4472C4" w:themeColor="accent1"/>
          <w:spacing w:val="-2"/>
          <w:sz w:val="20"/>
          <w:szCs w:val="20"/>
        </w:rPr>
        <w:t>Elk vijftigste jaar zal voor jullie een heilig jaar zijn, waarin kwijtschelding wordt afgekondigd voor alle inwoners van het land. Dit is het jubeljaar, waarin ieder naar zijn eigen grond en zijn eigen familie kan terugkeren. </w:t>
      </w:r>
      <w:r w:rsidRPr="004E2922">
        <w:rPr>
          <w:rFonts w:ascii="Century Gothic" w:hAnsi="Century Gothic"/>
          <w:color w:val="4472C4" w:themeColor="accent1"/>
          <w:spacing w:val="-2"/>
          <w:sz w:val="20"/>
          <w:szCs w:val="20"/>
          <w:vertAlign w:val="superscript"/>
        </w:rPr>
        <w:t>11</w:t>
      </w:r>
      <w:r w:rsidRPr="004E2922">
        <w:rPr>
          <w:rFonts w:ascii="Century Gothic" w:hAnsi="Century Gothic"/>
          <w:color w:val="4472C4" w:themeColor="accent1"/>
          <w:spacing w:val="-2"/>
          <w:sz w:val="20"/>
          <w:szCs w:val="20"/>
        </w:rPr>
        <w:t xml:space="preserve">Elk vijftigste jaar zal voor jullie een jubeljaar zijn. Je mag dan niet zaaien, het koren dat vanzelf opkomt niet als oogst binnenhalen en niet de druivenoogsten van je </w:t>
      </w:r>
      <w:proofErr w:type="spellStart"/>
      <w:r w:rsidRPr="004E2922">
        <w:rPr>
          <w:rFonts w:ascii="Century Gothic" w:hAnsi="Century Gothic"/>
          <w:color w:val="4472C4" w:themeColor="accent1"/>
          <w:spacing w:val="-2"/>
          <w:sz w:val="20"/>
          <w:szCs w:val="20"/>
        </w:rPr>
        <w:t>ongesnoeide</w:t>
      </w:r>
      <w:proofErr w:type="spellEnd"/>
      <w:r w:rsidRPr="004E2922">
        <w:rPr>
          <w:rFonts w:ascii="Century Gothic" w:hAnsi="Century Gothic"/>
          <w:color w:val="4472C4" w:themeColor="accent1"/>
          <w:spacing w:val="-2"/>
          <w:sz w:val="20"/>
          <w:szCs w:val="20"/>
        </w:rPr>
        <w:t xml:space="preserve"> wijnstokken. </w:t>
      </w:r>
      <w:r w:rsidRPr="004E2922">
        <w:rPr>
          <w:rFonts w:ascii="Century Gothic" w:hAnsi="Century Gothic"/>
          <w:color w:val="4472C4" w:themeColor="accent1"/>
          <w:spacing w:val="-2"/>
          <w:sz w:val="20"/>
          <w:szCs w:val="20"/>
          <w:vertAlign w:val="superscript"/>
        </w:rPr>
        <w:t>12</w:t>
      </w:r>
      <w:r w:rsidRPr="004E2922">
        <w:rPr>
          <w:rFonts w:ascii="Century Gothic" w:hAnsi="Century Gothic"/>
          <w:color w:val="4472C4" w:themeColor="accent1"/>
          <w:spacing w:val="-2"/>
          <w:sz w:val="20"/>
          <w:szCs w:val="20"/>
        </w:rPr>
        <w:t>Het is een jubeljaar, dat als heilig beschouwd moet worden. Jullie zullen dat jaar leven van wat er vanzelf opkomt.</w:t>
      </w:r>
      <w:r>
        <w:rPr>
          <w:rFonts w:ascii="Century Gothic" w:hAnsi="Century Gothic"/>
          <w:color w:val="4472C4" w:themeColor="accent1"/>
          <w:spacing w:val="-2"/>
          <w:sz w:val="20"/>
          <w:szCs w:val="20"/>
        </w:rPr>
        <w:t>”</w:t>
      </w:r>
    </w:p>
    <w:p w14:paraId="4BD36827" w14:textId="1928812A" w:rsidR="00A57549" w:rsidRDefault="002A231D" w:rsidP="00A57549">
      <w:pPr>
        <w:rPr>
          <w:rFonts w:ascii="Century Gothic" w:hAnsi="Century Gothic"/>
          <w:color w:val="000000" w:themeColor="text1"/>
          <w:sz w:val="22"/>
          <w:szCs w:val="22"/>
        </w:rPr>
      </w:pPr>
      <w:r>
        <w:rPr>
          <w:rFonts w:ascii="Century Gothic" w:hAnsi="Century Gothic"/>
          <w:color w:val="000000" w:themeColor="text1"/>
          <w:sz w:val="22"/>
          <w:szCs w:val="22"/>
        </w:rPr>
        <w:lastRenderedPageBreak/>
        <w:t xml:space="preserve">Als christenen zijn we heel dikwijls bezig met ons eigen ‘heil’ (denk maar aan de vele liederen die </w:t>
      </w:r>
      <w:r w:rsidR="00FF7D2D">
        <w:rPr>
          <w:rFonts w:ascii="Century Gothic" w:hAnsi="Century Gothic"/>
          <w:color w:val="000000" w:themeColor="text1"/>
          <w:sz w:val="22"/>
          <w:szCs w:val="22"/>
        </w:rPr>
        <w:t xml:space="preserve">gaan over de “mijn redding” bv. het populaire </w:t>
      </w:r>
      <w:r w:rsidR="00FF7D2D" w:rsidRPr="00FF7D2D">
        <w:rPr>
          <w:rFonts w:ascii="Century Gothic" w:hAnsi="Century Gothic"/>
          <w:i/>
          <w:color w:val="000000" w:themeColor="text1"/>
          <w:sz w:val="22"/>
          <w:szCs w:val="22"/>
        </w:rPr>
        <w:t>‘Heer ik kom tot U;</w:t>
      </w:r>
      <w:r w:rsidR="00FF7D2D">
        <w:rPr>
          <w:rFonts w:ascii="Century Gothic" w:hAnsi="Century Gothic"/>
          <w:color w:val="000000" w:themeColor="text1"/>
          <w:sz w:val="22"/>
          <w:szCs w:val="22"/>
        </w:rPr>
        <w:t xml:space="preserve">’ Opwekking 488 bevat </w:t>
      </w:r>
      <w:proofErr w:type="gramStart"/>
      <w:r w:rsidR="00FF7D2D">
        <w:rPr>
          <w:rFonts w:ascii="Century Gothic" w:hAnsi="Century Gothic"/>
          <w:color w:val="000000" w:themeColor="text1"/>
          <w:sz w:val="22"/>
          <w:szCs w:val="22"/>
        </w:rPr>
        <w:t xml:space="preserve">23 </w:t>
      </w:r>
      <w:r w:rsidR="00592E81">
        <w:rPr>
          <w:rFonts w:ascii="Century Gothic" w:hAnsi="Century Gothic"/>
          <w:color w:val="000000" w:themeColor="text1"/>
          <w:sz w:val="22"/>
          <w:szCs w:val="22"/>
        </w:rPr>
        <w:t xml:space="preserve"> x</w:t>
      </w:r>
      <w:proofErr w:type="gramEnd"/>
      <w:r w:rsidR="00592E81">
        <w:rPr>
          <w:rFonts w:ascii="Century Gothic" w:hAnsi="Century Gothic"/>
          <w:color w:val="000000" w:themeColor="text1"/>
          <w:sz w:val="22"/>
          <w:szCs w:val="22"/>
        </w:rPr>
        <w:t xml:space="preserve"> </w:t>
      </w:r>
      <w:r w:rsidR="00FF7D2D">
        <w:rPr>
          <w:rFonts w:ascii="Century Gothic" w:hAnsi="Century Gothic"/>
          <w:color w:val="000000" w:themeColor="text1"/>
          <w:sz w:val="22"/>
          <w:szCs w:val="22"/>
        </w:rPr>
        <w:t xml:space="preserve">de </w:t>
      </w:r>
      <w:r w:rsidR="00FF7D2D" w:rsidRPr="009416AA">
        <w:rPr>
          <w:rFonts w:ascii="Century Gothic" w:hAnsi="Century Gothic"/>
          <w:color w:val="000000" w:themeColor="text1"/>
          <w:spacing w:val="-4"/>
          <w:sz w:val="22"/>
          <w:szCs w:val="22"/>
        </w:rPr>
        <w:t>eerste persoonsvorm ‘ik’ of ‘mij’ of ‘mijn’</w:t>
      </w:r>
      <w:r w:rsidRPr="009416AA">
        <w:rPr>
          <w:rFonts w:ascii="Century Gothic" w:hAnsi="Century Gothic"/>
          <w:color w:val="000000" w:themeColor="text1"/>
          <w:spacing w:val="-4"/>
          <w:sz w:val="22"/>
          <w:szCs w:val="22"/>
        </w:rPr>
        <w:t>) ons eigen gezin, onze eigen (Advent)gemeente. De Schep</w:t>
      </w:r>
      <w:r w:rsidR="009416AA" w:rsidRPr="009416AA">
        <w:rPr>
          <w:rFonts w:ascii="Century Gothic" w:hAnsi="Century Gothic"/>
          <w:color w:val="000000" w:themeColor="text1"/>
          <w:spacing w:val="-4"/>
          <w:sz w:val="22"/>
          <w:szCs w:val="22"/>
        </w:rPr>
        <w:softHyphen/>
      </w:r>
      <w:r w:rsidRPr="009416AA">
        <w:rPr>
          <w:rFonts w:ascii="Century Gothic" w:hAnsi="Century Gothic"/>
          <w:color w:val="000000" w:themeColor="text1"/>
          <w:spacing w:val="-4"/>
          <w:sz w:val="22"/>
          <w:szCs w:val="22"/>
        </w:rPr>
        <w:t>per</w:t>
      </w:r>
      <w:r>
        <w:rPr>
          <w:rFonts w:ascii="Century Gothic" w:hAnsi="Century Gothic"/>
          <w:color w:val="000000" w:themeColor="text1"/>
          <w:sz w:val="22"/>
          <w:szCs w:val="22"/>
        </w:rPr>
        <w:t xml:space="preserve"> ziet het duidelijk ook breder, collectiever, mondialer.  Het gaat hem over de gehele aarde die aan de mens is toevertrouwd. </w:t>
      </w:r>
    </w:p>
    <w:p w14:paraId="3CB27371" w14:textId="3C81BA6A" w:rsidR="002A231D" w:rsidRDefault="002A231D" w:rsidP="002A231D">
      <w:pPr>
        <w:spacing w:before="80"/>
        <w:rPr>
          <w:rFonts w:ascii="Century Gothic" w:hAnsi="Century Gothic"/>
          <w:color w:val="4472C4" w:themeColor="accent1"/>
          <w:spacing w:val="-2"/>
          <w:sz w:val="20"/>
          <w:szCs w:val="20"/>
        </w:rPr>
      </w:pPr>
      <w:r w:rsidRPr="002A231D">
        <w:rPr>
          <w:rFonts w:ascii="Century Gothic" w:hAnsi="Century Gothic"/>
          <w:color w:val="000000" w:themeColor="text1"/>
          <w:sz w:val="22"/>
          <w:szCs w:val="22"/>
          <w:u w:val="single"/>
        </w:rPr>
        <w:t>Ps. 115:15</w:t>
      </w:r>
      <w:r>
        <w:rPr>
          <w:rFonts w:ascii="Century Gothic" w:hAnsi="Century Gothic"/>
          <w:color w:val="000000" w:themeColor="text1"/>
          <w:sz w:val="22"/>
          <w:szCs w:val="22"/>
        </w:rPr>
        <w:t xml:space="preserve"> </w:t>
      </w:r>
      <w:r>
        <w:rPr>
          <w:rFonts w:ascii="Century Gothic" w:hAnsi="Century Gothic"/>
          <w:color w:val="4472C4" w:themeColor="accent1"/>
          <w:spacing w:val="-2"/>
          <w:sz w:val="20"/>
          <w:szCs w:val="20"/>
        </w:rPr>
        <w:t xml:space="preserve">“De </w:t>
      </w:r>
      <w:proofErr w:type="gramStart"/>
      <w:r>
        <w:rPr>
          <w:rFonts w:ascii="Century Gothic" w:hAnsi="Century Gothic"/>
          <w:color w:val="4472C4" w:themeColor="accent1"/>
          <w:spacing w:val="-2"/>
          <w:sz w:val="20"/>
          <w:szCs w:val="20"/>
        </w:rPr>
        <w:t>hemel  is</w:t>
      </w:r>
      <w:proofErr w:type="gramEnd"/>
      <w:r>
        <w:rPr>
          <w:rFonts w:ascii="Century Gothic" w:hAnsi="Century Gothic"/>
          <w:color w:val="4472C4" w:themeColor="accent1"/>
          <w:spacing w:val="-2"/>
          <w:sz w:val="20"/>
          <w:szCs w:val="20"/>
        </w:rPr>
        <w:t xml:space="preserve"> de hemel van de HEER, de aarde heeft hij aan de mensen gegeven.” </w:t>
      </w:r>
    </w:p>
    <w:p w14:paraId="3F831FD3" w14:textId="77777777" w:rsidR="002A231D" w:rsidRDefault="002A231D" w:rsidP="002A231D">
      <w:pPr>
        <w:rPr>
          <w:rFonts w:ascii="Century Gothic" w:hAnsi="Century Gothic"/>
          <w:color w:val="000000" w:themeColor="text1"/>
          <w:sz w:val="22"/>
          <w:szCs w:val="22"/>
        </w:rPr>
      </w:pPr>
    </w:p>
    <w:p w14:paraId="5BC8C039" w14:textId="2C237212" w:rsidR="002A231D" w:rsidRDefault="002A231D" w:rsidP="002A231D">
      <w:pPr>
        <w:rPr>
          <w:rFonts w:ascii="Century Gothic" w:hAnsi="Century Gothic"/>
          <w:color w:val="000000" w:themeColor="text1"/>
          <w:sz w:val="22"/>
          <w:szCs w:val="22"/>
        </w:rPr>
      </w:pPr>
      <w:r>
        <w:rPr>
          <w:rFonts w:ascii="Century Gothic" w:hAnsi="Century Gothic"/>
          <w:color w:val="000000" w:themeColor="text1"/>
          <w:sz w:val="22"/>
          <w:szCs w:val="22"/>
        </w:rPr>
        <w:t>En het gaat daarbij niet alleen om onze ecologische voetafdruk, maar ook om (hedendaagse vor</w:t>
      </w:r>
      <w:r w:rsidR="009416AA">
        <w:rPr>
          <w:rFonts w:ascii="Century Gothic" w:hAnsi="Century Gothic"/>
          <w:color w:val="000000" w:themeColor="text1"/>
          <w:sz w:val="22"/>
          <w:szCs w:val="22"/>
        </w:rPr>
        <w:softHyphen/>
      </w:r>
      <w:r>
        <w:rPr>
          <w:rFonts w:ascii="Century Gothic" w:hAnsi="Century Gothic"/>
          <w:color w:val="000000" w:themeColor="text1"/>
          <w:sz w:val="22"/>
          <w:szCs w:val="22"/>
        </w:rPr>
        <w:t>men) van slavernij, kwijtschelding van schulden financieel en moreel. In onze koloniale tijd door ons leeggeroofde en armgemaakte landen, waar wij voor een deel onze rijke levensstijl aan te danken hebben. De gevolgen generaties lang van het uitbuiten van mensen met een andere huidskleur</w:t>
      </w:r>
      <w:r w:rsidR="009416AA">
        <w:rPr>
          <w:rFonts w:ascii="Century Gothic" w:hAnsi="Century Gothic"/>
          <w:color w:val="000000" w:themeColor="text1"/>
          <w:sz w:val="22"/>
          <w:szCs w:val="22"/>
        </w:rPr>
        <w:t>,</w:t>
      </w:r>
      <w:r>
        <w:rPr>
          <w:rFonts w:ascii="Century Gothic" w:hAnsi="Century Gothic"/>
          <w:color w:val="000000" w:themeColor="text1"/>
          <w:sz w:val="22"/>
          <w:szCs w:val="22"/>
        </w:rPr>
        <w:t xml:space="preserve"> wat tot op vandaag leidt tot grote sociale ongelijkheid. Hoe kunnen wij als christenen van het Rijke Westen hierin </w:t>
      </w:r>
      <w:r w:rsidRPr="00886C18">
        <w:rPr>
          <w:rFonts w:ascii="Century Gothic" w:hAnsi="Century Gothic"/>
          <w:b/>
          <w:color w:val="000000" w:themeColor="text1"/>
          <w:sz w:val="22"/>
          <w:szCs w:val="22"/>
        </w:rPr>
        <w:t>een tegen-getuigenis</w:t>
      </w:r>
      <w:r>
        <w:rPr>
          <w:rFonts w:ascii="Century Gothic" w:hAnsi="Century Gothic"/>
          <w:color w:val="000000" w:themeColor="text1"/>
          <w:sz w:val="22"/>
          <w:szCs w:val="22"/>
        </w:rPr>
        <w:t xml:space="preserve"> geven? Of gaan we helemaal mee in het wij-zij denken van velen in de samenleving om ons heen? Vinden wij het maar goed dat in het voordeel van onze luxe de aarde wordt leeggeroofd en er voor komende generaties haast niets meer over zal zijn? </w:t>
      </w:r>
    </w:p>
    <w:p w14:paraId="48CBE757" w14:textId="6844087A" w:rsidR="002A231D" w:rsidRPr="00A57549" w:rsidRDefault="002A231D" w:rsidP="00A57549">
      <w:pPr>
        <w:rPr>
          <w:rFonts w:ascii="Century Gothic" w:hAnsi="Century Gothic"/>
          <w:color w:val="000000" w:themeColor="text1"/>
          <w:sz w:val="22"/>
          <w:szCs w:val="22"/>
        </w:rPr>
      </w:pPr>
      <w:r>
        <w:rPr>
          <w:rFonts w:ascii="Century Gothic" w:hAnsi="Century Gothic"/>
          <w:color w:val="000000" w:themeColor="text1"/>
          <w:sz w:val="22"/>
          <w:szCs w:val="22"/>
        </w:rPr>
        <w:t xml:space="preserve">Er zijn enkele pogingen gedaan om een stuk van deze ongelijkheid te herstellen. Daarbij kunnen we denken aan </w:t>
      </w:r>
      <w:r w:rsidRPr="002A231D">
        <w:rPr>
          <w:rFonts w:ascii="Century Gothic" w:hAnsi="Century Gothic"/>
          <w:i/>
          <w:color w:val="000000" w:themeColor="text1"/>
          <w:sz w:val="22"/>
          <w:szCs w:val="22"/>
        </w:rPr>
        <w:t>Jubileum 2000</w:t>
      </w:r>
      <w:r>
        <w:rPr>
          <w:rFonts w:ascii="Century Gothic" w:hAnsi="Century Gothic"/>
          <w:color w:val="000000" w:themeColor="text1"/>
          <w:sz w:val="22"/>
          <w:szCs w:val="22"/>
        </w:rPr>
        <w:t xml:space="preserve"> waar een aantal landen besloten om een deel van de schulden van </w:t>
      </w:r>
      <w:r w:rsidR="00886C18" w:rsidRPr="00886C18">
        <w:rPr>
          <w:rFonts w:ascii="Century Gothic" w:hAnsi="Century Gothic"/>
          <w:color w:val="000000" w:themeColor="text1"/>
          <w:spacing w:val="-4"/>
          <w:sz w:val="22"/>
          <w:szCs w:val="22"/>
        </w:rPr>
        <w:t>derdewereldlanden</w:t>
      </w:r>
      <w:r w:rsidRPr="00886C18">
        <w:rPr>
          <w:rFonts w:ascii="Century Gothic" w:hAnsi="Century Gothic"/>
          <w:color w:val="000000" w:themeColor="text1"/>
          <w:spacing w:val="-4"/>
          <w:sz w:val="22"/>
          <w:szCs w:val="22"/>
        </w:rPr>
        <w:t xml:space="preserve"> kwijt te schelden. Of aan morele schuld bij de </w:t>
      </w:r>
      <w:r w:rsidRPr="00886C18">
        <w:rPr>
          <w:rFonts w:ascii="Century Gothic" w:hAnsi="Century Gothic"/>
          <w:i/>
          <w:color w:val="000000" w:themeColor="text1"/>
          <w:spacing w:val="-4"/>
          <w:sz w:val="22"/>
          <w:szCs w:val="22"/>
        </w:rPr>
        <w:t>Waarheid- en Verzoeningscommissie</w:t>
      </w:r>
      <w:r>
        <w:rPr>
          <w:rFonts w:ascii="Century Gothic" w:hAnsi="Century Gothic"/>
          <w:color w:val="000000" w:themeColor="text1"/>
          <w:sz w:val="22"/>
          <w:szCs w:val="22"/>
        </w:rPr>
        <w:t xml:space="preserve"> in Zuid-Afrika. In plaats van bloedvergieten en wraak werd er gekozen voor gesprek waarin daders wel de waarheid hoorden op te biechten, maar er geen wraak werd genomen. Of aan het herstel</w:t>
      </w:r>
      <w:r w:rsidR="00886C18">
        <w:rPr>
          <w:rFonts w:ascii="Century Gothic" w:hAnsi="Century Gothic"/>
          <w:color w:val="000000" w:themeColor="text1"/>
          <w:sz w:val="22"/>
          <w:szCs w:val="22"/>
        </w:rPr>
        <w:softHyphen/>
      </w:r>
      <w:r>
        <w:rPr>
          <w:rFonts w:ascii="Century Gothic" w:hAnsi="Century Gothic"/>
          <w:color w:val="000000" w:themeColor="text1"/>
          <w:sz w:val="22"/>
          <w:szCs w:val="22"/>
        </w:rPr>
        <w:t>recht in het strafrecht. Waar de rechter (in België voor</w:t>
      </w:r>
      <w:r w:rsidR="00886C18">
        <w:rPr>
          <w:rFonts w:ascii="Century Gothic" w:hAnsi="Century Gothic"/>
          <w:color w:val="000000" w:themeColor="text1"/>
          <w:sz w:val="22"/>
          <w:szCs w:val="22"/>
        </w:rPr>
        <w:t xml:space="preserve"> kleine delicten) geen straf op</w:t>
      </w:r>
      <w:r>
        <w:rPr>
          <w:rFonts w:ascii="Century Gothic" w:hAnsi="Century Gothic"/>
          <w:color w:val="000000" w:themeColor="text1"/>
          <w:sz w:val="22"/>
          <w:szCs w:val="22"/>
        </w:rPr>
        <w:t xml:space="preserve">legt aan de dader als er direct herstel kan geschieden tussen dader en slachtoffer. </w:t>
      </w:r>
    </w:p>
    <w:p w14:paraId="7223EEB4" w14:textId="6F53DBD5" w:rsidR="002E037B" w:rsidRPr="006149E6" w:rsidRDefault="002E037B" w:rsidP="002E037B">
      <w:pPr>
        <w:rPr>
          <w:rFonts w:ascii="Century Gothic" w:hAnsi="Century Gothic"/>
          <w:color w:val="000000" w:themeColor="text1"/>
          <w:sz w:val="10"/>
          <w:szCs w:val="10"/>
        </w:rPr>
      </w:pPr>
    </w:p>
    <w:p w14:paraId="56B434CD" w14:textId="1018B828" w:rsidR="00A57549" w:rsidRPr="00A57549" w:rsidRDefault="00A57549" w:rsidP="00A5754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rPr>
      </w:pPr>
      <w:r w:rsidRPr="00A57549">
        <w:rPr>
          <w:rFonts w:ascii="Century Gothic" w:hAnsi="Century Gothic"/>
          <w:b/>
          <w:color w:val="C00000"/>
          <w:sz w:val="21"/>
          <w:szCs w:val="21"/>
          <w:u w:val="single"/>
        </w:rPr>
        <w:t>Samen overleggen</w:t>
      </w:r>
    </w:p>
    <w:p w14:paraId="0B06580F" w14:textId="4AA63482" w:rsidR="00A57549" w:rsidRDefault="00B0136E" w:rsidP="00A57549">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Pr>
          <w:rFonts w:ascii="Century Gothic" w:hAnsi="Century Gothic"/>
          <w:color w:val="C00000"/>
          <w:sz w:val="21"/>
          <w:szCs w:val="21"/>
        </w:rPr>
        <w:t>Weet u hoeveel auto’s er in België per jaar bijkomen</w:t>
      </w:r>
      <w:r w:rsidR="00A57549">
        <w:rPr>
          <w:rFonts w:ascii="Century Gothic" w:hAnsi="Century Gothic"/>
          <w:color w:val="C00000"/>
          <w:sz w:val="21"/>
          <w:szCs w:val="21"/>
        </w:rPr>
        <w:t>?</w:t>
      </w:r>
      <w:r w:rsidR="002A231D">
        <w:rPr>
          <w:rFonts w:ascii="Century Gothic" w:hAnsi="Century Gothic"/>
          <w:color w:val="C00000"/>
          <w:sz w:val="21"/>
          <w:szCs w:val="21"/>
        </w:rPr>
        <w:t xml:space="preserve"> Enig idee welke ecologische voetafdruk dit nalaat? Zijn er alternatieven waardoor we minder ‘</w:t>
      </w:r>
      <w:r w:rsidR="002A231D" w:rsidRPr="00B0136E">
        <w:rPr>
          <w:rFonts w:ascii="Century Gothic" w:hAnsi="Century Gothic"/>
          <w:i/>
          <w:color w:val="C00000"/>
          <w:sz w:val="21"/>
          <w:szCs w:val="21"/>
        </w:rPr>
        <w:t>vervuiler</w:t>
      </w:r>
      <w:r w:rsidR="002A231D">
        <w:rPr>
          <w:rFonts w:ascii="Century Gothic" w:hAnsi="Century Gothic"/>
          <w:color w:val="C00000"/>
          <w:sz w:val="21"/>
          <w:szCs w:val="21"/>
        </w:rPr>
        <w:t>’ en meer ‘</w:t>
      </w:r>
      <w:proofErr w:type="spellStart"/>
      <w:r w:rsidR="002A231D" w:rsidRPr="00B0136E">
        <w:rPr>
          <w:rFonts w:ascii="Century Gothic" w:hAnsi="Century Gothic"/>
          <w:i/>
          <w:color w:val="C00000"/>
          <w:sz w:val="21"/>
          <w:szCs w:val="21"/>
        </w:rPr>
        <w:t>rechtmeester</w:t>
      </w:r>
      <w:proofErr w:type="spellEnd"/>
      <w:r w:rsidR="002A231D">
        <w:rPr>
          <w:rFonts w:ascii="Century Gothic" w:hAnsi="Century Gothic"/>
          <w:color w:val="C00000"/>
          <w:sz w:val="21"/>
          <w:szCs w:val="21"/>
        </w:rPr>
        <w:t xml:space="preserve">’ van de aarde kunnen zijn? </w:t>
      </w:r>
    </w:p>
    <w:p w14:paraId="499B583F" w14:textId="612C3D61" w:rsidR="00A57549" w:rsidRDefault="00B0136E" w:rsidP="00A57549">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Pr>
          <w:rFonts w:ascii="Century Gothic" w:hAnsi="Century Gothic"/>
          <w:color w:val="C00000"/>
          <w:sz w:val="21"/>
          <w:szCs w:val="21"/>
        </w:rPr>
        <w:t xml:space="preserve">Kiest u eerder voor gewone </w:t>
      </w:r>
      <w:r w:rsidR="002A231D">
        <w:rPr>
          <w:rFonts w:ascii="Century Gothic" w:hAnsi="Century Gothic"/>
          <w:color w:val="C00000"/>
          <w:sz w:val="21"/>
          <w:szCs w:val="21"/>
        </w:rPr>
        <w:t>voeding of bio (</w:t>
      </w:r>
      <w:proofErr w:type="spellStart"/>
      <w:r w:rsidR="002A231D">
        <w:rPr>
          <w:rFonts w:ascii="Century Gothic" w:hAnsi="Century Gothic"/>
          <w:color w:val="C00000"/>
          <w:sz w:val="21"/>
          <w:szCs w:val="21"/>
        </w:rPr>
        <w:t>organic</w:t>
      </w:r>
      <w:proofErr w:type="spellEnd"/>
      <w:r w:rsidR="002A231D">
        <w:rPr>
          <w:rFonts w:ascii="Century Gothic" w:hAnsi="Century Gothic"/>
          <w:color w:val="C00000"/>
          <w:sz w:val="21"/>
          <w:szCs w:val="21"/>
        </w:rPr>
        <w:t xml:space="preserve">) met het groene label en waarom? </w:t>
      </w:r>
    </w:p>
    <w:p w14:paraId="1DDD00B1" w14:textId="2691BE1C" w:rsidR="002A231D" w:rsidRDefault="002A231D" w:rsidP="00A57549">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Pr>
          <w:rFonts w:ascii="Century Gothic" w:hAnsi="Century Gothic"/>
          <w:color w:val="C00000"/>
          <w:sz w:val="21"/>
          <w:szCs w:val="21"/>
        </w:rPr>
        <w:t xml:space="preserve">Kiest u systematische voor een vakantie met een auto, of een vlucht? Al eens een vakantie per fiets overwogen? </w:t>
      </w:r>
    </w:p>
    <w:p w14:paraId="3B839256" w14:textId="4FE0041C" w:rsidR="00A57549" w:rsidRDefault="002A231D" w:rsidP="00A57549">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Pr>
          <w:rFonts w:ascii="Century Gothic" w:hAnsi="Century Gothic"/>
          <w:color w:val="C00000"/>
          <w:sz w:val="21"/>
          <w:szCs w:val="21"/>
        </w:rPr>
        <w:t xml:space="preserve">Wat denkt u bij Openbaringen 11:18 waar God stelt dat hij diegene zal vernietigen die de aarde vernietigen. Zou dit iets te maken kunnen hebben met hoe we met de aarde </w:t>
      </w:r>
      <w:r w:rsidR="00592E81">
        <w:rPr>
          <w:rFonts w:ascii="Century Gothic" w:hAnsi="Century Gothic"/>
          <w:color w:val="C00000"/>
          <w:sz w:val="21"/>
          <w:szCs w:val="21"/>
        </w:rPr>
        <w:t xml:space="preserve">en de ecologie </w:t>
      </w:r>
      <w:r>
        <w:rPr>
          <w:rFonts w:ascii="Century Gothic" w:hAnsi="Century Gothic"/>
          <w:color w:val="C00000"/>
          <w:sz w:val="21"/>
          <w:szCs w:val="21"/>
        </w:rPr>
        <w:t xml:space="preserve">omgaan als goede of slechte rentmeesters? </w:t>
      </w:r>
    </w:p>
    <w:p w14:paraId="5DB946A6" w14:textId="77777777" w:rsidR="00B0756E" w:rsidRPr="00B0756E" w:rsidRDefault="00B0756E" w:rsidP="00B0756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p>
    <w:p w14:paraId="4D7C0796" w14:textId="6B643662" w:rsidR="00A57549" w:rsidRDefault="002A231D" w:rsidP="00A57549">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Pr>
          <w:rFonts w:ascii="Century Gothic" w:hAnsi="Century Gothic"/>
          <w:color w:val="C00000"/>
          <w:sz w:val="21"/>
          <w:szCs w:val="21"/>
        </w:rPr>
        <w:t xml:space="preserve">Hoe kijken we aan tegen politieke vluchtelingen? Zijn dat mensen die proberen van onze welvaart mee te genieten of zit het anders in elkaar? </w:t>
      </w:r>
      <w:r w:rsidR="00240F55">
        <w:rPr>
          <w:rFonts w:ascii="Century Gothic" w:hAnsi="Century Gothic"/>
          <w:color w:val="C00000"/>
          <w:sz w:val="21"/>
          <w:szCs w:val="21"/>
        </w:rPr>
        <w:t xml:space="preserve">Is de welvaart volgens u in deze wereld rechtvaardig verdeeld? Waarom wel of waarom niet? </w:t>
      </w:r>
    </w:p>
    <w:p w14:paraId="5CAF5BB9" w14:textId="77777777" w:rsidR="00B0756E" w:rsidRPr="00B0756E" w:rsidRDefault="00B0756E" w:rsidP="00B0756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p>
    <w:p w14:paraId="2F410E51" w14:textId="1AA03093" w:rsidR="00592E81" w:rsidRDefault="00592E81" w:rsidP="00A57549">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Pr>
          <w:rFonts w:ascii="Century Gothic" w:hAnsi="Century Gothic"/>
          <w:color w:val="C00000"/>
          <w:sz w:val="21"/>
          <w:szCs w:val="21"/>
        </w:rPr>
        <w:t xml:space="preserve">Wat vindt u er van dat slachtoffers van misdrijven, als er herstel is van de (morele, financiële) </w:t>
      </w:r>
      <w:proofErr w:type="gramStart"/>
      <w:r>
        <w:rPr>
          <w:rFonts w:ascii="Century Gothic" w:hAnsi="Century Gothic"/>
          <w:color w:val="C00000"/>
          <w:sz w:val="21"/>
          <w:szCs w:val="21"/>
        </w:rPr>
        <w:t>schade,  hun</w:t>
      </w:r>
      <w:proofErr w:type="gramEnd"/>
      <w:r>
        <w:rPr>
          <w:rFonts w:ascii="Century Gothic" w:hAnsi="Century Gothic"/>
          <w:color w:val="C00000"/>
          <w:sz w:val="21"/>
          <w:szCs w:val="21"/>
        </w:rPr>
        <w:t xml:space="preserve"> daders de schuld kunnen kwijtschelden, zonder dat een rechter een straf uitspreekt? </w:t>
      </w:r>
    </w:p>
    <w:p w14:paraId="5C66C5BD" w14:textId="77777777" w:rsidR="00B0756E" w:rsidRPr="00B0756E" w:rsidRDefault="00B0756E" w:rsidP="00B0756E">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p>
    <w:p w14:paraId="38088ADC" w14:textId="591D4D42" w:rsidR="00A57549" w:rsidRDefault="002A231D" w:rsidP="00A57549">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rPr>
      </w:pPr>
      <w:r>
        <w:rPr>
          <w:rFonts w:ascii="Century Gothic" w:hAnsi="Century Gothic"/>
          <w:color w:val="C00000"/>
          <w:sz w:val="21"/>
          <w:szCs w:val="21"/>
        </w:rPr>
        <w:t xml:space="preserve">Zijn er nog andere vragen die deze </w:t>
      </w:r>
      <w:proofErr w:type="spellStart"/>
      <w:r>
        <w:rPr>
          <w:rFonts w:ascii="Century Gothic" w:hAnsi="Century Gothic"/>
          <w:color w:val="C00000"/>
          <w:sz w:val="21"/>
          <w:szCs w:val="21"/>
        </w:rPr>
        <w:t>sabbatschoolles</w:t>
      </w:r>
      <w:proofErr w:type="spellEnd"/>
      <w:r>
        <w:rPr>
          <w:rFonts w:ascii="Century Gothic" w:hAnsi="Century Gothic"/>
          <w:color w:val="C00000"/>
          <w:sz w:val="21"/>
          <w:szCs w:val="21"/>
        </w:rPr>
        <w:t xml:space="preserve"> bij u heeft losgemaakt? </w:t>
      </w:r>
    </w:p>
    <w:p w14:paraId="43615879" w14:textId="21BD3041" w:rsidR="00C567B6" w:rsidRPr="0001256B" w:rsidRDefault="00C567B6" w:rsidP="0001256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000000" w:themeColor="text1"/>
          <w:sz w:val="21"/>
          <w:szCs w:val="21"/>
        </w:rPr>
      </w:pPr>
    </w:p>
    <w:p w14:paraId="668813F5" w14:textId="49A982D3" w:rsidR="0002376E" w:rsidRPr="0002376E" w:rsidRDefault="0002376E" w:rsidP="004E2922">
      <w:pPr>
        <w:rPr>
          <w:rFonts w:ascii="Century Gothic" w:hAnsi="Century Gothic"/>
          <w:color w:val="000000" w:themeColor="text1"/>
          <w:spacing w:val="-2"/>
          <w:sz w:val="22"/>
          <w:szCs w:val="22"/>
        </w:rPr>
      </w:pPr>
    </w:p>
    <w:sectPr w:rsidR="0002376E" w:rsidRPr="0002376E" w:rsidSect="00792BD1">
      <w:footerReference w:type="default" r:id="rId9"/>
      <w:pgSz w:w="11900" w:h="16840"/>
      <w:pgMar w:top="567" w:right="567" w:bottom="567" w:left="567" w:header="454"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B1DD4" w14:textId="77777777" w:rsidR="00106CEC" w:rsidRDefault="00106CEC" w:rsidP="00F354E7">
      <w:r>
        <w:separator/>
      </w:r>
    </w:p>
  </w:endnote>
  <w:endnote w:type="continuationSeparator" w:id="0">
    <w:p w14:paraId="74134FE4" w14:textId="77777777" w:rsidR="00106CEC" w:rsidRDefault="00106CEC" w:rsidP="00F3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085A3" w14:textId="69C88FF7" w:rsidR="00F354E7" w:rsidRDefault="00F354E7">
    <w:pPr>
      <w:pStyle w:val="Voettekst"/>
    </w:pPr>
    <w:r>
      <w:t>1</w:t>
    </w:r>
    <w:r w:rsidRPr="00F354E7">
      <w:rPr>
        <w:vertAlign w:val="superscript"/>
      </w:rPr>
      <w:t>ste</w:t>
    </w:r>
    <w:r>
      <w:t xml:space="preserve"> kwartaal 20</w:t>
    </w:r>
    <w:r w:rsidR="0062025F">
      <w:t>18 – Rentmeestersch</w:t>
    </w:r>
    <w:r w:rsidR="00592E81">
      <w:t>ap – studie 11: Sabbatsjaar en j</w:t>
    </w:r>
    <w:r w:rsidR="0062025F">
      <w:t>ubeljaar</w:t>
    </w:r>
    <w:r w:rsidR="0062025F">
      <w:tab/>
    </w:r>
    <w:r w:rsidR="0062025F">
      <w:tab/>
    </w:r>
    <w:r w:rsidR="0062025F">
      <w:tab/>
      <w:t xml:space="preserve">C.B.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BE896" w14:textId="77777777" w:rsidR="00106CEC" w:rsidRDefault="00106CEC" w:rsidP="00F354E7">
      <w:r>
        <w:separator/>
      </w:r>
    </w:p>
  </w:footnote>
  <w:footnote w:type="continuationSeparator" w:id="0">
    <w:p w14:paraId="5B9A7288" w14:textId="77777777" w:rsidR="00106CEC" w:rsidRDefault="00106CEC" w:rsidP="00F354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2B10"/>
    <w:multiLevelType w:val="hybridMultilevel"/>
    <w:tmpl w:val="703AD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1A422E2"/>
    <w:multiLevelType w:val="multilevel"/>
    <w:tmpl w:val="DFC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5640B"/>
    <w:multiLevelType w:val="hybridMultilevel"/>
    <w:tmpl w:val="A69A079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F5D6224"/>
    <w:multiLevelType w:val="hybridMultilevel"/>
    <w:tmpl w:val="F2A8AAF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B397699"/>
    <w:multiLevelType w:val="hybridMultilevel"/>
    <w:tmpl w:val="441EC6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350310B"/>
    <w:multiLevelType w:val="hybridMultilevel"/>
    <w:tmpl w:val="A69A079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38974174"/>
    <w:multiLevelType w:val="hybridMultilevel"/>
    <w:tmpl w:val="F2A8AAF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715F07E6"/>
    <w:multiLevelType w:val="hybridMultilevel"/>
    <w:tmpl w:val="F2A8AAF6"/>
    <w:lvl w:ilvl="0" w:tplc="0413000F">
      <w:start w:val="1"/>
      <w:numFmt w:val="decimal"/>
      <w:lvlText w:val="%1."/>
      <w:lvlJc w:val="left"/>
      <w:pPr>
        <w:ind w:left="360" w:hanging="360"/>
      </w:pPr>
    </w:lvl>
    <w:lvl w:ilvl="1" w:tplc="3C2CBE6C">
      <w:numFmt w:val="bullet"/>
      <w:lvlText w:val="-"/>
      <w:lvlJc w:val="left"/>
      <w:pPr>
        <w:ind w:left="1080" w:hanging="360"/>
      </w:pPr>
      <w:rPr>
        <w:rFonts w:ascii="Century Gothic" w:eastAsiaTheme="minorHAnsi" w:hAnsi="Century Gothic"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7B2E73B3"/>
    <w:multiLevelType w:val="hybridMultilevel"/>
    <w:tmpl w:val="CC187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2"/>
  </w:num>
  <w:num w:numId="6">
    <w:abstractNumId w:val="8"/>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5ED"/>
    <w:rsid w:val="00000D74"/>
    <w:rsid w:val="0001256B"/>
    <w:rsid w:val="0002376E"/>
    <w:rsid w:val="000A25C8"/>
    <w:rsid w:val="000C7458"/>
    <w:rsid w:val="000F07FA"/>
    <w:rsid w:val="00106CEC"/>
    <w:rsid w:val="0013271E"/>
    <w:rsid w:val="0014478B"/>
    <w:rsid w:val="001571E4"/>
    <w:rsid w:val="00166FBC"/>
    <w:rsid w:val="001A3E9F"/>
    <w:rsid w:val="001C7D9D"/>
    <w:rsid w:val="00201389"/>
    <w:rsid w:val="00225CF1"/>
    <w:rsid w:val="00240F55"/>
    <w:rsid w:val="002A231D"/>
    <w:rsid w:val="002E037B"/>
    <w:rsid w:val="002F2D0F"/>
    <w:rsid w:val="00336DDE"/>
    <w:rsid w:val="00365665"/>
    <w:rsid w:val="0039432D"/>
    <w:rsid w:val="003F356E"/>
    <w:rsid w:val="0042211E"/>
    <w:rsid w:val="00482A73"/>
    <w:rsid w:val="0049176F"/>
    <w:rsid w:val="004E2922"/>
    <w:rsid w:val="004E67E2"/>
    <w:rsid w:val="004F7841"/>
    <w:rsid w:val="00514231"/>
    <w:rsid w:val="00541353"/>
    <w:rsid w:val="005731E5"/>
    <w:rsid w:val="00581A81"/>
    <w:rsid w:val="00592E81"/>
    <w:rsid w:val="006149E6"/>
    <w:rsid w:val="0062025F"/>
    <w:rsid w:val="00643747"/>
    <w:rsid w:val="00681E8E"/>
    <w:rsid w:val="006C0F06"/>
    <w:rsid w:val="006E5B83"/>
    <w:rsid w:val="00792BD1"/>
    <w:rsid w:val="00792FF6"/>
    <w:rsid w:val="007F12F2"/>
    <w:rsid w:val="00805F7D"/>
    <w:rsid w:val="00812B7B"/>
    <w:rsid w:val="008677C0"/>
    <w:rsid w:val="00886C18"/>
    <w:rsid w:val="008A3049"/>
    <w:rsid w:val="008A7E0E"/>
    <w:rsid w:val="008C25ED"/>
    <w:rsid w:val="008C5E27"/>
    <w:rsid w:val="008E2B48"/>
    <w:rsid w:val="00930F91"/>
    <w:rsid w:val="0093345A"/>
    <w:rsid w:val="009416AA"/>
    <w:rsid w:val="009C53C0"/>
    <w:rsid w:val="00A06355"/>
    <w:rsid w:val="00A56CDC"/>
    <w:rsid w:val="00A57549"/>
    <w:rsid w:val="00A620E3"/>
    <w:rsid w:val="00A71590"/>
    <w:rsid w:val="00A94F60"/>
    <w:rsid w:val="00AE01DC"/>
    <w:rsid w:val="00B0136E"/>
    <w:rsid w:val="00B0756E"/>
    <w:rsid w:val="00B1599C"/>
    <w:rsid w:val="00B42464"/>
    <w:rsid w:val="00B674AE"/>
    <w:rsid w:val="00B71AB3"/>
    <w:rsid w:val="00B96095"/>
    <w:rsid w:val="00BA10BC"/>
    <w:rsid w:val="00BB1430"/>
    <w:rsid w:val="00BE0ADB"/>
    <w:rsid w:val="00C2462D"/>
    <w:rsid w:val="00C327AF"/>
    <w:rsid w:val="00C567B6"/>
    <w:rsid w:val="00C650DE"/>
    <w:rsid w:val="00C92F6D"/>
    <w:rsid w:val="00C97033"/>
    <w:rsid w:val="00CE7B1B"/>
    <w:rsid w:val="00D54813"/>
    <w:rsid w:val="00DB61CC"/>
    <w:rsid w:val="00DD57EF"/>
    <w:rsid w:val="00DE2B7D"/>
    <w:rsid w:val="00DE7241"/>
    <w:rsid w:val="00EA7A59"/>
    <w:rsid w:val="00EE138D"/>
    <w:rsid w:val="00EF6429"/>
    <w:rsid w:val="00F21222"/>
    <w:rsid w:val="00F354E7"/>
    <w:rsid w:val="00F66123"/>
    <w:rsid w:val="00FA4EAD"/>
    <w:rsid w:val="00FB6D20"/>
    <w:rsid w:val="00FE2E11"/>
    <w:rsid w:val="00FE77E4"/>
    <w:rsid w:val="00FF7D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5B8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F7841"/>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C25ED"/>
    <w:rPr>
      <w:rFonts w:ascii="Times New Roman" w:hAnsi="Times New Roman" w:cs="Times New Roman"/>
      <w:lang w:eastAsia="nl-NL"/>
    </w:rPr>
  </w:style>
  <w:style w:type="character" w:styleId="Zwaar">
    <w:name w:val="Strong"/>
    <w:basedOn w:val="Standaardalinea-lettertype"/>
    <w:qFormat/>
    <w:rsid w:val="008C25ED"/>
    <w:rPr>
      <w:b/>
      <w:bCs/>
      <w:color w:val="2E5C8A"/>
    </w:rPr>
  </w:style>
  <w:style w:type="paragraph" w:styleId="Lijstalinea">
    <w:name w:val="List Paragraph"/>
    <w:basedOn w:val="Standaard"/>
    <w:uiPriority w:val="34"/>
    <w:qFormat/>
    <w:rsid w:val="00A57549"/>
    <w:pPr>
      <w:ind w:left="720"/>
      <w:contextualSpacing/>
    </w:pPr>
  </w:style>
  <w:style w:type="paragraph" w:styleId="Koptekst">
    <w:name w:val="header"/>
    <w:basedOn w:val="Standaard"/>
    <w:link w:val="KoptekstTeken"/>
    <w:uiPriority w:val="99"/>
    <w:unhideWhenUsed/>
    <w:rsid w:val="00F354E7"/>
    <w:pPr>
      <w:tabs>
        <w:tab w:val="center" w:pos="4536"/>
        <w:tab w:val="right" w:pos="9072"/>
      </w:tabs>
    </w:pPr>
  </w:style>
  <w:style w:type="character" w:customStyle="1" w:styleId="KoptekstTeken">
    <w:name w:val="Koptekst Teken"/>
    <w:basedOn w:val="Standaardalinea-lettertype"/>
    <w:link w:val="Koptekst"/>
    <w:uiPriority w:val="99"/>
    <w:rsid w:val="00F354E7"/>
    <w:rPr>
      <w:rFonts w:ascii="Times New Roman" w:hAnsi="Times New Roman" w:cs="Times New Roman"/>
      <w:lang w:eastAsia="nl-NL"/>
    </w:rPr>
  </w:style>
  <w:style w:type="paragraph" w:styleId="Voettekst">
    <w:name w:val="footer"/>
    <w:basedOn w:val="Standaard"/>
    <w:link w:val="VoettekstTeken"/>
    <w:uiPriority w:val="99"/>
    <w:unhideWhenUsed/>
    <w:rsid w:val="00F354E7"/>
    <w:pPr>
      <w:tabs>
        <w:tab w:val="center" w:pos="4536"/>
        <w:tab w:val="right" w:pos="9072"/>
      </w:tabs>
    </w:pPr>
  </w:style>
  <w:style w:type="character" w:customStyle="1" w:styleId="VoettekstTeken">
    <w:name w:val="Voettekst Teken"/>
    <w:basedOn w:val="Standaardalinea-lettertype"/>
    <w:link w:val="Voettekst"/>
    <w:uiPriority w:val="99"/>
    <w:rsid w:val="00F354E7"/>
    <w:rPr>
      <w:rFonts w:ascii="Times New Roman" w:hAnsi="Times New Roman" w:cs="Times New Roman"/>
      <w:lang w:eastAsia="nl-NL"/>
    </w:rPr>
  </w:style>
  <w:style w:type="paragraph" w:styleId="Ballontekst">
    <w:name w:val="Balloon Text"/>
    <w:basedOn w:val="Standaard"/>
    <w:link w:val="BallontekstTeken"/>
    <w:uiPriority w:val="99"/>
    <w:semiHidden/>
    <w:unhideWhenUsed/>
    <w:rsid w:val="008C5E27"/>
    <w:rPr>
      <w:rFonts w:ascii="Tahoma" w:hAnsi="Tahoma" w:cs="Tahoma"/>
      <w:sz w:val="16"/>
      <w:szCs w:val="16"/>
    </w:rPr>
  </w:style>
  <w:style w:type="character" w:customStyle="1" w:styleId="BallontekstTeken">
    <w:name w:val="Ballontekst Teken"/>
    <w:basedOn w:val="Standaardalinea-lettertype"/>
    <w:link w:val="Ballontekst"/>
    <w:uiPriority w:val="99"/>
    <w:semiHidden/>
    <w:rsid w:val="008C5E27"/>
    <w:rPr>
      <w:rFonts w:ascii="Tahoma" w:hAnsi="Tahoma" w:cs="Tahoma"/>
      <w:sz w:val="16"/>
      <w:szCs w:val="16"/>
      <w:lang w:eastAsia="nl-NL"/>
    </w:rPr>
  </w:style>
  <w:style w:type="paragraph" w:styleId="Normaalweb">
    <w:name w:val="Normal (Web)"/>
    <w:basedOn w:val="Standaard"/>
    <w:uiPriority w:val="99"/>
    <w:semiHidden/>
    <w:unhideWhenUsed/>
    <w:rsid w:val="0013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2051">
      <w:bodyDiv w:val="1"/>
      <w:marLeft w:val="0"/>
      <w:marRight w:val="0"/>
      <w:marTop w:val="0"/>
      <w:marBottom w:val="0"/>
      <w:divBdr>
        <w:top w:val="none" w:sz="0" w:space="0" w:color="auto"/>
        <w:left w:val="none" w:sz="0" w:space="0" w:color="auto"/>
        <w:bottom w:val="none" w:sz="0" w:space="0" w:color="auto"/>
        <w:right w:val="none" w:sz="0" w:space="0" w:color="auto"/>
      </w:divBdr>
    </w:div>
    <w:div w:id="377054305">
      <w:bodyDiv w:val="1"/>
      <w:marLeft w:val="0"/>
      <w:marRight w:val="0"/>
      <w:marTop w:val="0"/>
      <w:marBottom w:val="0"/>
      <w:divBdr>
        <w:top w:val="none" w:sz="0" w:space="0" w:color="auto"/>
        <w:left w:val="none" w:sz="0" w:space="0" w:color="auto"/>
        <w:bottom w:val="none" w:sz="0" w:space="0" w:color="auto"/>
        <w:right w:val="none" w:sz="0" w:space="0" w:color="auto"/>
      </w:divBdr>
    </w:div>
    <w:div w:id="391002847">
      <w:bodyDiv w:val="1"/>
      <w:marLeft w:val="0"/>
      <w:marRight w:val="0"/>
      <w:marTop w:val="0"/>
      <w:marBottom w:val="0"/>
      <w:divBdr>
        <w:top w:val="none" w:sz="0" w:space="0" w:color="auto"/>
        <w:left w:val="none" w:sz="0" w:space="0" w:color="auto"/>
        <w:bottom w:val="none" w:sz="0" w:space="0" w:color="auto"/>
        <w:right w:val="none" w:sz="0" w:space="0" w:color="auto"/>
      </w:divBdr>
    </w:div>
    <w:div w:id="489294371">
      <w:bodyDiv w:val="1"/>
      <w:marLeft w:val="0"/>
      <w:marRight w:val="0"/>
      <w:marTop w:val="0"/>
      <w:marBottom w:val="0"/>
      <w:divBdr>
        <w:top w:val="none" w:sz="0" w:space="0" w:color="auto"/>
        <w:left w:val="none" w:sz="0" w:space="0" w:color="auto"/>
        <w:bottom w:val="none" w:sz="0" w:space="0" w:color="auto"/>
        <w:right w:val="none" w:sz="0" w:space="0" w:color="auto"/>
      </w:divBdr>
      <w:divsChild>
        <w:div w:id="640767230">
          <w:marLeft w:val="0"/>
          <w:marRight w:val="1213"/>
          <w:marTop w:val="600"/>
          <w:marBottom w:val="750"/>
          <w:divBdr>
            <w:top w:val="none" w:sz="0" w:space="0" w:color="auto"/>
            <w:left w:val="none" w:sz="0" w:space="0" w:color="auto"/>
            <w:bottom w:val="none" w:sz="0" w:space="0" w:color="auto"/>
            <w:right w:val="none" w:sz="0" w:space="0" w:color="auto"/>
          </w:divBdr>
          <w:divsChild>
            <w:div w:id="1022822708">
              <w:marLeft w:val="0"/>
              <w:marRight w:val="0"/>
              <w:marTop w:val="0"/>
              <w:marBottom w:val="0"/>
              <w:divBdr>
                <w:top w:val="none" w:sz="0" w:space="0" w:color="auto"/>
                <w:left w:val="none" w:sz="0" w:space="0" w:color="auto"/>
                <w:bottom w:val="none" w:sz="0" w:space="0" w:color="auto"/>
                <w:right w:val="none" w:sz="0" w:space="0" w:color="auto"/>
              </w:divBdr>
            </w:div>
          </w:divsChild>
        </w:div>
        <w:div w:id="724453301">
          <w:marLeft w:val="0"/>
          <w:marRight w:val="0"/>
          <w:marTop w:val="0"/>
          <w:marBottom w:val="0"/>
          <w:divBdr>
            <w:top w:val="none" w:sz="0" w:space="0" w:color="auto"/>
            <w:left w:val="none" w:sz="0" w:space="0" w:color="auto"/>
            <w:bottom w:val="none" w:sz="0" w:space="0" w:color="auto"/>
            <w:right w:val="none" w:sz="0" w:space="0" w:color="auto"/>
          </w:divBdr>
        </w:div>
        <w:div w:id="440415843">
          <w:marLeft w:val="0"/>
          <w:marRight w:val="0"/>
          <w:marTop w:val="84"/>
          <w:marBottom w:val="84"/>
          <w:divBdr>
            <w:top w:val="none" w:sz="0" w:space="0" w:color="auto"/>
            <w:left w:val="none" w:sz="0" w:space="0" w:color="auto"/>
            <w:bottom w:val="none" w:sz="0" w:space="0" w:color="auto"/>
            <w:right w:val="none" w:sz="0" w:space="0" w:color="auto"/>
          </w:divBdr>
          <w:divsChild>
            <w:div w:id="211117330">
              <w:marLeft w:val="0"/>
              <w:marRight w:val="0"/>
              <w:marTop w:val="0"/>
              <w:marBottom w:val="0"/>
              <w:divBdr>
                <w:top w:val="none" w:sz="0" w:space="0" w:color="auto"/>
                <w:left w:val="none" w:sz="0" w:space="0" w:color="auto"/>
                <w:bottom w:val="none" w:sz="0" w:space="0" w:color="auto"/>
                <w:right w:val="none" w:sz="0" w:space="0" w:color="auto"/>
              </w:divBdr>
            </w:div>
          </w:divsChild>
        </w:div>
        <w:div w:id="600647800">
          <w:marLeft w:val="0"/>
          <w:marRight w:val="0"/>
          <w:marTop w:val="0"/>
          <w:marBottom w:val="0"/>
          <w:divBdr>
            <w:top w:val="none" w:sz="0" w:space="0" w:color="auto"/>
            <w:left w:val="none" w:sz="0" w:space="0" w:color="auto"/>
            <w:bottom w:val="none" w:sz="0" w:space="0" w:color="auto"/>
            <w:right w:val="none" w:sz="0" w:space="0" w:color="auto"/>
          </w:divBdr>
          <w:divsChild>
            <w:div w:id="29514061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06041888">
      <w:bodyDiv w:val="1"/>
      <w:marLeft w:val="0"/>
      <w:marRight w:val="0"/>
      <w:marTop w:val="0"/>
      <w:marBottom w:val="0"/>
      <w:divBdr>
        <w:top w:val="none" w:sz="0" w:space="0" w:color="auto"/>
        <w:left w:val="none" w:sz="0" w:space="0" w:color="auto"/>
        <w:bottom w:val="none" w:sz="0" w:space="0" w:color="auto"/>
        <w:right w:val="none" w:sz="0" w:space="0" w:color="auto"/>
      </w:divBdr>
    </w:div>
    <w:div w:id="640964482">
      <w:bodyDiv w:val="1"/>
      <w:marLeft w:val="0"/>
      <w:marRight w:val="0"/>
      <w:marTop w:val="0"/>
      <w:marBottom w:val="0"/>
      <w:divBdr>
        <w:top w:val="none" w:sz="0" w:space="0" w:color="auto"/>
        <w:left w:val="none" w:sz="0" w:space="0" w:color="auto"/>
        <w:bottom w:val="none" w:sz="0" w:space="0" w:color="auto"/>
        <w:right w:val="none" w:sz="0" w:space="0" w:color="auto"/>
      </w:divBdr>
    </w:div>
    <w:div w:id="747701528">
      <w:bodyDiv w:val="1"/>
      <w:marLeft w:val="0"/>
      <w:marRight w:val="0"/>
      <w:marTop w:val="0"/>
      <w:marBottom w:val="0"/>
      <w:divBdr>
        <w:top w:val="none" w:sz="0" w:space="0" w:color="auto"/>
        <w:left w:val="none" w:sz="0" w:space="0" w:color="auto"/>
        <w:bottom w:val="none" w:sz="0" w:space="0" w:color="auto"/>
        <w:right w:val="none" w:sz="0" w:space="0" w:color="auto"/>
      </w:divBdr>
    </w:div>
    <w:div w:id="775170896">
      <w:bodyDiv w:val="1"/>
      <w:marLeft w:val="0"/>
      <w:marRight w:val="0"/>
      <w:marTop w:val="0"/>
      <w:marBottom w:val="0"/>
      <w:divBdr>
        <w:top w:val="none" w:sz="0" w:space="0" w:color="auto"/>
        <w:left w:val="none" w:sz="0" w:space="0" w:color="auto"/>
        <w:bottom w:val="none" w:sz="0" w:space="0" w:color="auto"/>
        <w:right w:val="none" w:sz="0" w:space="0" w:color="auto"/>
      </w:divBdr>
    </w:div>
    <w:div w:id="862521843">
      <w:bodyDiv w:val="1"/>
      <w:marLeft w:val="0"/>
      <w:marRight w:val="0"/>
      <w:marTop w:val="0"/>
      <w:marBottom w:val="0"/>
      <w:divBdr>
        <w:top w:val="none" w:sz="0" w:space="0" w:color="auto"/>
        <w:left w:val="none" w:sz="0" w:space="0" w:color="auto"/>
        <w:bottom w:val="none" w:sz="0" w:space="0" w:color="auto"/>
        <w:right w:val="none" w:sz="0" w:space="0" w:color="auto"/>
      </w:divBdr>
    </w:div>
    <w:div w:id="932402271">
      <w:bodyDiv w:val="1"/>
      <w:marLeft w:val="0"/>
      <w:marRight w:val="0"/>
      <w:marTop w:val="0"/>
      <w:marBottom w:val="0"/>
      <w:divBdr>
        <w:top w:val="none" w:sz="0" w:space="0" w:color="auto"/>
        <w:left w:val="none" w:sz="0" w:space="0" w:color="auto"/>
        <w:bottom w:val="none" w:sz="0" w:space="0" w:color="auto"/>
        <w:right w:val="none" w:sz="0" w:space="0" w:color="auto"/>
      </w:divBdr>
    </w:div>
    <w:div w:id="1168903271">
      <w:bodyDiv w:val="1"/>
      <w:marLeft w:val="0"/>
      <w:marRight w:val="0"/>
      <w:marTop w:val="0"/>
      <w:marBottom w:val="0"/>
      <w:divBdr>
        <w:top w:val="none" w:sz="0" w:space="0" w:color="auto"/>
        <w:left w:val="none" w:sz="0" w:space="0" w:color="auto"/>
        <w:bottom w:val="none" w:sz="0" w:space="0" w:color="auto"/>
        <w:right w:val="none" w:sz="0" w:space="0" w:color="auto"/>
      </w:divBdr>
    </w:div>
    <w:div w:id="1288701103">
      <w:bodyDiv w:val="1"/>
      <w:marLeft w:val="0"/>
      <w:marRight w:val="0"/>
      <w:marTop w:val="0"/>
      <w:marBottom w:val="0"/>
      <w:divBdr>
        <w:top w:val="none" w:sz="0" w:space="0" w:color="auto"/>
        <w:left w:val="none" w:sz="0" w:space="0" w:color="auto"/>
        <w:bottom w:val="none" w:sz="0" w:space="0" w:color="auto"/>
        <w:right w:val="none" w:sz="0" w:space="0" w:color="auto"/>
      </w:divBdr>
    </w:div>
    <w:div w:id="1291472728">
      <w:bodyDiv w:val="1"/>
      <w:marLeft w:val="0"/>
      <w:marRight w:val="0"/>
      <w:marTop w:val="0"/>
      <w:marBottom w:val="0"/>
      <w:divBdr>
        <w:top w:val="none" w:sz="0" w:space="0" w:color="auto"/>
        <w:left w:val="none" w:sz="0" w:space="0" w:color="auto"/>
        <w:bottom w:val="none" w:sz="0" w:space="0" w:color="auto"/>
        <w:right w:val="none" w:sz="0" w:space="0" w:color="auto"/>
      </w:divBdr>
    </w:div>
    <w:div w:id="1392117213">
      <w:bodyDiv w:val="1"/>
      <w:marLeft w:val="0"/>
      <w:marRight w:val="0"/>
      <w:marTop w:val="0"/>
      <w:marBottom w:val="0"/>
      <w:divBdr>
        <w:top w:val="none" w:sz="0" w:space="0" w:color="auto"/>
        <w:left w:val="none" w:sz="0" w:space="0" w:color="auto"/>
        <w:bottom w:val="none" w:sz="0" w:space="0" w:color="auto"/>
        <w:right w:val="none" w:sz="0" w:space="0" w:color="auto"/>
      </w:divBdr>
    </w:div>
    <w:div w:id="1810442987">
      <w:bodyDiv w:val="1"/>
      <w:marLeft w:val="0"/>
      <w:marRight w:val="0"/>
      <w:marTop w:val="0"/>
      <w:marBottom w:val="0"/>
      <w:divBdr>
        <w:top w:val="none" w:sz="0" w:space="0" w:color="auto"/>
        <w:left w:val="none" w:sz="0" w:space="0" w:color="auto"/>
        <w:bottom w:val="none" w:sz="0" w:space="0" w:color="auto"/>
        <w:right w:val="none" w:sz="0" w:space="0" w:color="auto"/>
      </w:divBdr>
    </w:div>
    <w:div w:id="2080010159">
      <w:bodyDiv w:val="1"/>
      <w:marLeft w:val="0"/>
      <w:marRight w:val="0"/>
      <w:marTop w:val="0"/>
      <w:marBottom w:val="0"/>
      <w:divBdr>
        <w:top w:val="none" w:sz="0" w:space="0" w:color="auto"/>
        <w:left w:val="none" w:sz="0" w:space="0" w:color="auto"/>
        <w:bottom w:val="none" w:sz="0" w:space="0" w:color="auto"/>
        <w:right w:val="none" w:sz="0" w:space="0" w:color="auto"/>
      </w:divBdr>
    </w:div>
    <w:div w:id="2128431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2D12-05FA-4F4F-86A5-7BDD3970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Pages>
  <Words>2746</Words>
  <Characters>15106</Characters>
  <Application>Microsoft Macintosh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Delameillieure</dc:creator>
  <cp:lastModifiedBy>Johan Delameillieure</cp:lastModifiedBy>
  <cp:revision>12</cp:revision>
  <cp:lastPrinted>2018-01-26T14:15:00Z</cp:lastPrinted>
  <dcterms:created xsi:type="dcterms:W3CDTF">2018-01-22T08:16:00Z</dcterms:created>
  <dcterms:modified xsi:type="dcterms:W3CDTF">2018-03-12T08:26:00Z</dcterms:modified>
</cp:coreProperties>
</file>