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CE606" w14:textId="77777777" w:rsidR="00900926" w:rsidRDefault="00252CC3" w:rsidP="00FB6A89">
      <w:pPr>
        <w:pStyle w:val="HoofdtitelSS"/>
      </w:pPr>
      <w:r>
        <w:t>10</w:t>
      </w:r>
      <w:r w:rsidR="00FB6A89">
        <w:t xml:space="preserve">. </w:t>
      </w:r>
      <w:r>
        <w:t>Kinderen van de belofte</w:t>
      </w:r>
    </w:p>
    <w:p w14:paraId="1DF11B72" w14:textId="77777777" w:rsidR="00450D32" w:rsidRDefault="00252CC3" w:rsidP="0030045C">
      <w:pPr>
        <w:pStyle w:val="ParagraafSS"/>
      </w:pPr>
      <w:r>
        <w:t xml:space="preserve">Dat de brief aan de Romeinen een diep persoonlijk schrijven is van Paulus, mag duidelijk worden uit het begin van dit hoofdstuk. Niet zozeer omdat dit hoofdstuk gaat over z’n eigen worsteling </w:t>
      </w:r>
      <w:r w:rsidR="00450D32">
        <w:t xml:space="preserve">met zijn “oude” geloof en zijn “nieuwe” geloof in Jezus Christus, maar meer vanwege zijn </w:t>
      </w:r>
      <w:r w:rsidR="00FE1830">
        <w:t xml:space="preserve">diepe gevoelens voor zijn </w:t>
      </w:r>
      <w:r w:rsidR="00450D32">
        <w:t xml:space="preserve">volksgenoten die dat “nieuwe” geloof niet willen aanvaarden. </w:t>
      </w:r>
    </w:p>
    <w:p w14:paraId="45B69EC8" w14:textId="77777777" w:rsidR="00450D32" w:rsidRDefault="00450D32" w:rsidP="0030045C">
      <w:pPr>
        <w:pStyle w:val="ParagraafSS"/>
      </w:pPr>
      <w:r>
        <w:t>Ook dit keer kun je dit hoofdstuk niet lezen zonder de andere hoofdstukken ervoor. Het vormt een onderdeel van een lange redevoering. Zeker met dit hoofdstuk moet je de laatste 8 verzen van het vorig hoofdstuk goed in gedachten houden. Want in dit hoofdstuk bespreekt Paulus de pijnlijke reali</w:t>
      </w:r>
      <w:r w:rsidR="008B7065">
        <w:softHyphen/>
      </w:r>
      <w:r>
        <w:t>teit dat niet iedereen gered zal worden, zelfs niet iedereen van degenen die tot het uitverkoren volk behoren</w:t>
      </w:r>
      <w:r w:rsidR="008B7065">
        <w:t>,</w:t>
      </w:r>
      <w:r>
        <w:t xml:space="preserve"> zijn volksgenoten. Ondanks dat concludeert hij in zijn vorig hoofdstuk: </w:t>
      </w:r>
    </w:p>
    <w:p w14:paraId="09F64B9B" w14:textId="77777777" w:rsidR="00450D32" w:rsidRDefault="00450D32" w:rsidP="00450D32">
      <w:pPr>
        <w:pStyle w:val="BijbelcitaatSS"/>
        <w:rPr>
          <w:rStyle w:val="BijbelcitaatSSChar"/>
        </w:rPr>
      </w:pPr>
      <w:r>
        <w:rPr>
          <w:rStyle w:val="BijbelcitaatSSChar"/>
        </w:rPr>
        <w:t>“</w:t>
      </w:r>
      <w:r>
        <w:t>Ik ben ervan overtuigd dat dood noch leven, engelen noch machten noch krachten, heden noch toekomst,</w:t>
      </w:r>
      <w:r>
        <w:rPr>
          <w:vertAlign w:val="superscript"/>
        </w:rPr>
        <w:t xml:space="preserve"> </w:t>
      </w:r>
      <w:r>
        <w:t>hoogte noch diepte, of wat er ook maar in de schepping is, ons zal kunnen scheiden van de liefde van God, die hij ons gegeven heeft in Christus Jezus, onze Heer.</w:t>
      </w:r>
      <w:r w:rsidR="0030045C" w:rsidRPr="0030045C">
        <w:rPr>
          <w:rStyle w:val="BijbelcitaatSSChar"/>
        </w:rPr>
        <w:t>”</w:t>
      </w:r>
      <w:r w:rsidR="0030045C">
        <w:rPr>
          <w:rStyle w:val="BijbelcitaatSSChar"/>
        </w:rPr>
        <w:t xml:space="preserve"> </w:t>
      </w:r>
      <w:r>
        <w:rPr>
          <w:rStyle w:val="BijbelcitaatSSChar"/>
        </w:rPr>
        <w:t>(8: 38,39)</w:t>
      </w:r>
    </w:p>
    <w:p w14:paraId="48BF30D5" w14:textId="77777777" w:rsidR="007D6FA7" w:rsidRDefault="007D6FA7" w:rsidP="0030045C">
      <w:pPr>
        <w:pStyle w:val="ParagraafSS"/>
      </w:pPr>
      <w:r>
        <w:t xml:space="preserve">Alles wat Paulus in dit hoofdstuk beschrijft moet gezien worden in het licht dat niets ons kan scheiden van de liefde van God. Gods liefde wordt zichtbaar in het leven van Jezus Christus. Het is een belofte die </w:t>
      </w:r>
      <w:r w:rsidR="002C0E3A">
        <w:t xml:space="preserve">voor iedereen binnen bereik ligt. </w:t>
      </w:r>
    </w:p>
    <w:p w14:paraId="69C125B5" w14:textId="77777777" w:rsidR="006D7257" w:rsidRDefault="006D7257" w:rsidP="006D7257">
      <w:pPr>
        <w:pStyle w:val="ParagraafSS"/>
      </w:pPr>
    </w:p>
    <w:p w14:paraId="31D071CA" w14:textId="77777777" w:rsidR="006D7257" w:rsidRPr="0012201C" w:rsidRDefault="006D7257" w:rsidP="008B706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60"/>
        <w:jc w:val="both"/>
        <w:rPr>
          <w:rFonts w:ascii="Century Gothic" w:hAnsi="Century Gothic"/>
          <w:b/>
          <w:color w:val="800000"/>
          <w:sz w:val="21"/>
          <w:szCs w:val="21"/>
        </w:rPr>
      </w:pPr>
      <w:r w:rsidRPr="008648F8">
        <w:rPr>
          <w:highlight w:val="yellow"/>
          <w:lang w:val="fr-BE"/>
        </w:rPr>
        <w:sym w:font="Wingdings 2" w:char="F03A"/>
      </w:r>
      <w:r w:rsidRPr="0030045C">
        <w:rPr>
          <w:rFonts w:ascii="Century Gothic" w:hAnsi="Century Gothic"/>
          <w:lang w:val="nl-BE"/>
        </w:rPr>
        <w:t xml:space="preserve">  </w:t>
      </w:r>
      <w:r w:rsidRPr="0030045C">
        <w:rPr>
          <w:rFonts w:ascii="Century Gothic" w:hAnsi="Century Gothic"/>
          <w:b/>
          <w:color w:val="C00000"/>
          <w:sz w:val="21"/>
          <w:szCs w:val="21"/>
          <w:lang w:val="nl-BE"/>
        </w:rPr>
        <w:t>Samen overleggen</w:t>
      </w:r>
    </w:p>
    <w:p w14:paraId="24AA0E7A" w14:textId="77777777" w:rsidR="001D537C" w:rsidRDefault="002C0E3A" w:rsidP="006D7257">
      <w:pPr>
        <w:pStyle w:val="Lijstalinea"/>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 xml:space="preserve">Als we de verzen 38 en 39 van hoofdstuk 8 lezen, wat maakt ons dat we twijfelen aan de liefde van God voor ons? Hoe moeilijk is het te aanvaarden dat Gods liefde voor ons werkelijk altijd aanwezig is? </w:t>
      </w:r>
      <w:r w:rsidR="001D537C">
        <w:rPr>
          <w:rFonts w:ascii="Century Gothic" w:hAnsi="Century Gothic"/>
          <w:color w:val="C00000"/>
          <w:sz w:val="21"/>
          <w:szCs w:val="21"/>
        </w:rPr>
        <w:t xml:space="preserve"> </w:t>
      </w:r>
    </w:p>
    <w:p w14:paraId="2AFA2BB9" w14:textId="77777777" w:rsidR="006D7257" w:rsidRDefault="00743FF2" w:rsidP="001D537C">
      <w:pPr>
        <w:pStyle w:val="SubtitelSS"/>
      </w:pPr>
      <w:proofErr w:type="gramStart"/>
      <w:r>
        <w:t>Diep bedroefd</w:t>
      </w:r>
      <w:proofErr w:type="gramEnd"/>
      <w:r w:rsidR="00673E01">
        <w:t xml:space="preserve"> (Romeinen 9:1-5)</w:t>
      </w:r>
    </w:p>
    <w:p w14:paraId="5A6C2408" w14:textId="77777777" w:rsidR="00930E25" w:rsidRDefault="002C0E3A" w:rsidP="000C0D00">
      <w:pPr>
        <w:pStyle w:val="ParagraafSS"/>
      </w:pPr>
      <w:r>
        <w:t xml:space="preserve">Paulus vindt het noodzakelijk om het hoofdstuk te beginnen met de stelling dat hij niet liegt. Hij liegt niet omdat hij </w:t>
      </w:r>
      <w:r>
        <w:rPr>
          <w:i/>
        </w:rPr>
        <w:t>één met Christus is</w:t>
      </w:r>
      <w:r>
        <w:t xml:space="preserve"> en </w:t>
      </w:r>
      <w:r>
        <w:rPr>
          <w:i/>
        </w:rPr>
        <w:t xml:space="preserve">zijn geweten geleid </w:t>
      </w:r>
      <w:proofErr w:type="gramStart"/>
      <w:r>
        <w:rPr>
          <w:i/>
        </w:rPr>
        <w:t>word</w:t>
      </w:r>
      <w:proofErr w:type="gramEnd"/>
      <w:r>
        <w:rPr>
          <w:i/>
        </w:rPr>
        <w:t xml:space="preserve"> door de Heilige Geest</w:t>
      </w:r>
      <w:r w:rsidR="009E37CF">
        <w:t xml:space="preserve">. Blijkbaar gaat hij iets delen met de lezers van zijn brief waarbij getwijfeld kan worden aan zijn oprechtheid. </w:t>
      </w:r>
    </w:p>
    <w:p w14:paraId="01AF4038" w14:textId="77777777" w:rsidR="009E37CF" w:rsidRDefault="009E37CF" w:rsidP="009E37CF">
      <w:pPr>
        <w:pStyle w:val="BijbelcitaatSS"/>
      </w:pPr>
      <w:r>
        <w:t>“Ik ben diepbedroefd en word voortdurend door verdriet gekweld. Omwille van mijn volksgenoten, broeders en zusters met wie ik mijn afkomst deel …” (vers 2 &amp; 3)</w:t>
      </w:r>
    </w:p>
    <w:p w14:paraId="3B3F5ABE" w14:textId="77777777" w:rsidR="009E37CF" w:rsidRDefault="009E37CF" w:rsidP="009E37CF">
      <w:pPr>
        <w:pStyle w:val="ParagraafSS"/>
      </w:pPr>
      <w:r>
        <w:t xml:space="preserve">Paulus wil duidelijk maken dat, ondanks alles wat hij tot dusverre heeft geschreven over zijn volksgenoten, hij diepbedroefd is over hun </w:t>
      </w:r>
      <w:r w:rsidR="00FD6F22">
        <w:t xml:space="preserve">ongeloof betreffende Jezus de </w:t>
      </w:r>
      <w:r w:rsidR="00743FF2">
        <w:t>Messias</w:t>
      </w:r>
      <w:r>
        <w:t xml:space="preserve">. Hij is zo </w:t>
      </w:r>
      <w:proofErr w:type="gramStart"/>
      <w:r>
        <w:t>diepbedroefd</w:t>
      </w:r>
      <w:proofErr w:type="gramEnd"/>
      <w:r>
        <w:t xml:space="preserve"> dat hij bijna zou smeken om ook vervloekt te worden en gescheiden te worden van Christus. </w:t>
      </w:r>
    </w:p>
    <w:p w14:paraId="0888FFEC" w14:textId="77777777" w:rsidR="00DA7103" w:rsidRDefault="009E37CF" w:rsidP="009E37CF">
      <w:pPr>
        <w:pStyle w:val="ParagraafSS"/>
      </w:pPr>
      <w:r>
        <w:t>Tot drie keer toe schrijft hij “</w:t>
      </w:r>
      <w:r>
        <w:rPr>
          <w:i/>
        </w:rPr>
        <w:t>omwille van</w:t>
      </w:r>
      <w:r>
        <w:t>”, hij laat daardoor zien welk groot respect en eerbied h</w:t>
      </w:r>
      <w:r w:rsidR="00DA7103">
        <w:t>ij heeft voor zijn volksgenoten:</w:t>
      </w:r>
    </w:p>
    <w:p w14:paraId="0ACEC380" w14:textId="77777777" w:rsidR="00DA7103" w:rsidRDefault="00DA7103" w:rsidP="009E37CF">
      <w:pPr>
        <w:pStyle w:val="ParagraafSS"/>
      </w:pPr>
    </w:p>
    <w:p w14:paraId="392EB2E8" w14:textId="77777777" w:rsidR="009E37CF" w:rsidRDefault="00DA7103" w:rsidP="009E37CF">
      <w:pPr>
        <w:pStyle w:val="ParagraafSS"/>
        <w:rPr>
          <w:b/>
        </w:rPr>
      </w:pPr>
      <w:r>
        <w:rPr>
          <w:b/>
        </w:rPr>
        <w:t>Vers 3</w:t>
      </w:r>
      <w:r>
        <w:rPr>
          <w:b/>
        </w:rPr>
        <w:tab/>
      </w:r>
      <w:r>
        <w:rPr>
          <w:b/>
          <w:i/>
        </w:rPr>
        <w:t>Omwille van …</w:t>
      </w:r>
      <w:r>
        <w:rPr>
          <w:b/>
          <w:i/>
        </w:rPr>
        <w:tab/>
      </w:r>
      <w:proofErr w:type="gramStart"/>
      <w:r>
        <w:rPr>
          <w:b/>
        </w:rPr>
        <w:t>mijn</w:t>
      </w:r>
      <w:proofErr w:type="gramEnd"/>
      <w:r>
        <w:rPr>
          <w:b/>
        </w:rPr>
        <w:t xml:space="preserve"> </w:t>
      </w:r>
      <w:proofErr w:type="spellStart"/>
      <w:r>
        <w:rPr>
          <w:b/>
        </w:rPr>
        <w:t>volkgenoten</w:t>
      </w:r>
      <w:proofErr w:type="spellEnd"/>
    </w:p>
    <w:p w14:paraId="4F924AF8" w14:textId="77777777" w:rsidR="00DA7103" w:rsidRDefault="00DA7103" w:rsidP="009E37CF">
      <w:pPr>
        <w:pStyle w:val="ParagraafSS"/>
        <w:rPr>
          <w:i/>
        </w:rPr>
      </w:pPr>
      <w:r>
        <w:rPr>
          <w:b/>
        </w:rPr>
        <w:tab/>
      </w:r>
      <w:r>
        <w:rPr>
          <w:b/>
        </w:rPr>
        <w:tab/>
      </w:r>
      <w:r>
        <w:rPr>
          <w:b/>
        </w:rPr>
        <w:tab/>
      </w:r>
      <w:r>
        <w:rPr>
          <w:b/>
        </w:rPr>
        <w:tab/>
      </w:r>
      <w:proofErr w:type="gramStart"/>
      <w:r>
        <w:rPr>
          <w:i/>
        </w:rPr>
        <w:t>de</w:t>
      </w:r>
      <w:proofErr w:type="gramEnd"/>
      <w:r>
        <w:rPr>
          <w:i/>
        </w:rPr>
        <w:t xml:space="preserve"> broeders en zusters met wie ik mijn afkomst deel</w:t>
      </w:r>
    </w:p>
    <w:p w14:paraId="3A52DA05" w14:textId="77777777" w:rsidR="00DA7103" w:rsidRDefault="00DA7103" w:rsidP="009E37CF">
      <w:pPr>
        <w:pStyle w:val="ParagraafSS"/>
        <w:rPr>
          <w:b/>
        </w:rPr>
      </w:pPr>
      <w:r>
        <w:rPr>
          <w:b/>
        </w:rPr>
        <w:t xml:space="preserve">Vers 4 </w:t>
      </w:r>
      <w:r>
        <w:rPr>
          <w:b/>
          <w:i/>
        </w:rPr>
        <w:t>Omwille van …</w:t>
      </w:r>
      <w:r>
        <w:rPr>
          <w:b/>
          <w:i/>
        </w:rPr>
        <w:tab/>
      </w:r>
      <w:proofErr w:type="gramStart"/>
      <w:r>
        <w:rPr>
          <w:b/>
        </w:rPr>
        <w:t>hen</w:t>
      </w:r>
      <w:proofErr w:type="gramEnd"/>
      <w:r>
        <w:rPr>
          <w:b/>
        </w:rPr>
        <w:t>, de Israëlieten</w:t>
      </w:r>
    </w:p>
    <w:p w14:paraId="1782C810" w14:textId="77777777" w:rsidR="00DA7103" w:rsidRDefault="00DA7103" w:rsidP="00DA7103">
      <w:pPr>
        <w:pStyle w:val="ParagraafSS"/>
        <w:ind w:left="2832" w:firstLine="3"/>
        <w:rPr>
          <w:i/>
        </w:rPr>
      </w:pPr>
      <w:proofErr w:type="gramStart"/>
      <w:r>
        <w:rPr>
          <w:i/>
        </w:rPr>
        <w:t>die</w:t>
      </w:r>
      <w:proofErr w:type="gramEnd"/>
      <w:r>
        <w:rPr>
          <w:i/>
        </w:rPr>
        <w:t xml:space="preserve"> God als zijn kinderen heeft aangenomen en aan wie hij zijn nabijheid, de verbonden, de wet, de tempeldienst en de beloften heeft geschonken</w:t>
      </w:r>
    </w:p>
    <w:p w14:paraId="0F41C3EA" w14:textId="77777777" w:rsidR="00DA7103" w:rsidRDefault="00DA7103" w:rsidP="00DA7103">
      <w:pPr>
        <w:pStyle w:val="ParagraafSS"/>
        <w:rPr>
          <w:b/>
        </w:rPr>
      </w:pPr>
      <w:r>
        <w:rPr>
          <w:b/>
        </w:rPr>
        <w:t xml:space="preserve">Vers 5 </w:t>
      </w:r>
      <w:r>
        <w:rPr>
          <w:b/>
          <w:i/>
        </w:rPr>
        <w:t>Omwille van …</w:t>
      </w:r>
      <w:r>
        <w:rPr>
          <w:b/>
          <w:i/>
        </w:rPr>
        <w:tab/>
      </w:r>
      <w:proofErr w:type="gramStart"/>
      <w:r>
        <w:rPr>
          <w:b/>
        </w:rPr>
        <w:t>het</w:t>
      </w:r>
      <w:proofErr w:type="gramEnd"/>
      <w:r>
        <w:rPr>
          <w:b/>
        </w:rPr>
        <w:t xml:space="preserve"> volk dat van de aartsvaders afstamt</w:t>
      </w:r>
    </w:p>
    <w:p w14:paraId="6905A107" w14:textId="77777777" w:rsidR="00DA7103" w:rsidRDefault="00DA7103" w:rsidP="00DA7103">
      <w:pPr>
        <w:pStyle w:val="ParagraafSS"/>
        <w:rPr>
          <w:i/>
        </w:rPr>
      </w:pPr>
      <w:r>
        <w:rPr>
          <w:b/>
        </w:rPr>
        <w:tab/>
      </w:r>
      <w:r>
        <w:rPr>
          <w:b/>
        </w:rPr>
        <w:tab/>
      </w:r>
      <w:r>
        <w:rPr>
          <w:b/>
        </w:rPr>
        <w:tab/>
      </w:r>
      <w:r>
        <w:rPr>
          <w:b/>
        </w:rPr>
        <w:tab/>
      </w:r>
      <w:proofErr w:type="gramStart"/>
      <w:r>
        <w:rPr>
          <w:i/>
        </w:rPr>
        <w:t>waaruit</w:t>
      </w:r>
      <w:proofErr w:type="gramEnd"/>
      <w:r>
        <w:rPr>
          <w:i/>
        </w:rPr>
        <w:t xml:space="preserve"> Christus is voortgekomen</w:t>
      </w:r>
    </w:p>
    <w:p w14:paraId="17FF6C27" w14:textId="77777777" w:rsidR="00DA7103" w:rsidRDefault="00DA7103" w:rsidP="00DA7103">
      <w:pPr>
        <w:pStyle w:val="ParagraafSS"/>
      </w:pPr>
    </w:p>
    <w:p w14:paraId="3CE4C925" w14:textId="629FF354" w:rsidR="00B72BDC" w:rsidRDefault="00DA7103" w:rsidP="00DA7103">
      <w:pPr>
        <w:pStyle w:val="ParagraafSS"/>
      </w:pPr>
      <w:r>
        <w:t>Hij heeft groot verdriet omwill</w:t>
      </w:r>
      <w:r w:rsidR="00FD6F22">
        <w:t>e van het ongeloof van zijn volksgenoten. Paulus ziet ze zelfs als vervloekt omdat ze gescheiden zijn van Christus, want in vers 3 zou hij bijna liever zelf vervloekt zijn en gescheiden zijn</w:t>
      </w:r>
      <w:r w:rsidR="00981B46">
        <w:t xml:space="preserve"> van </w:t>
      </w:r>
      <w:r w:rsidR="00FD6F22">
        <w:t xml:space="preserve">Christus. Men moet hier wel opmerken dat de constructie in het Grieks zodanig is dat de vervloeking is vanwege het gescheiden zijn </w:t>
      </w:r>
      <w:r w:rsidR="00B72BDC">
        <w:t xml:space="preserve">van </w:t>
      </w:r>
      <w:r w:rsidR="00FD6F22">
        <w:t>Christus</w:t>
      </w:r>
      <w:r w:rsidR="00B72BDC">
        <w:t>. Net zoals je gezegend kunt zijn met wijsheid of een andere goede kwaliteit, zo kun je ook vervloekt zijn met een opvliegend karakter of andere slechte kwaliteit</w:t>
      </w:r>
      <w:r w:rsidR="00981B46">
        <w:t xml:space="preserve"> (</w:t>
      </w:r>
      <w:proofErr w:type="spellStart"/>
      <w:r w:rsidR="00981B46">
        <w:t>défaut</w:t>
      </w:r>
      <w:proofErr w:type="spellEnd"/>
      <w:r w:rsidR="00981B46">
        <w:t>)</w:t>
      </w:r>
      <w:r w:rsidR="00B72BDC">
        <w:t xml:space="preserve">. In dit geval ben je dus gezegend door één te zijn met Christus en vervloekt door gescheiden te zijn van Christus. </w:t>
      </w:r>
    </w:p>
    <w:p w14:paraId="30055407" w14:textId="77777777" w:rsidR="00703DAE" w:rsidRDefault="00B72BDC" w:rsidP="00DA7103">
      <w:pPr>
        <w:pStyle w:val="ParagraafSS"/>
      </w:pPr>
      <w:r>
        <w:t xml:space="preserve">Het Griekse woord voor vervloekt is </w:t>
      </w:r>
      <w:r w:rsidRPr="00B72BDC">
        <w:rPr>
          <w:b/>
          <w:i/>
        </w:rPr>
        <w:t>anathema</w:t>
      </w:r>
      <w:r>
        <w:t xml:space="preserve">, wat ook wel betekend dat iemand gedoemd is tot vernietiging. In lijn met Paulus z’n redevoering is hij ten diepste geroerd dat zijn volksgenoten, omdat ze niet </w:t>
      </w:r>
      <w:r w:rsidR="00743FF2">
        <w:t>één zijn met Jezus Christus</w:t>
      </w:r>
      <w:r>
        <w:t>, gedoemd zijn.</w:t>
      </w:r>
    </w:p>
    <w:p w14:paraId="5775643D" w14:textId="77777777" w:rsidR="00DA7103" w:rsidRPr="00DA7103" w:rsidRDefault="00703DAE" w:rsidP="00703DAE">
      <w:pPr>
        <w:pStyle w:val="BijbelcitaatSS"/>
        <w:rPr>
          <w:lang w:val="en-US"/>
        </w:rPr>
      </w:pPr>
      <w:r>
        <w:lastRenderedPageBreak/>
        <w:t>“Maar Israël, dat ernaar streefde door de wet rechtvaardig te worden, heeft dat niet bereikt.</w:t>
      </w:r>
      <w:r>
        <w:rPr>
          <w:vertAlign w:val="superscript"/>
        </w:rPr>
        <w:t xml:space="preserve"> </w:t>
      </w:r>
      <w:r>
        <w:t>Wat is daarvan de oorzaak? Ze handelden alsof het van hun daden afhing, en niet van geloof. Ze zijn over de steen gestruikeld” (vers 31 &amp; 32)</w:t>
      </w:r>
      <w:r w:rsidR="00B72BDC">
        <w:t xml:space="preserve"> </w:t>
      </w:r>
    </w:p>
    <w:p w14:paraId="4D934DE1" w14:textId="77777777" w:rsidR="009E37CF" w:rsidRPr="009E37CF" w:rsidRDefault="009E37CF" w:rsidP="009E37CF">
      <w:pPr>
        <w:pStyle w:val="ParagraafSS"/>
      </w:pPr>
    </w:p>
    <w:p w14:paraId="271F82C9" w14:textId="77777777" w:rsidR="00662F2B" w:rsidRPr="0012201C" w:rsidRDefault="00662F2B" w:rsidP="00662F2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8648F8">
        <w:rPr>
          <w:highlight w:val="yellow"/>
          <w:lang w:val="fr-BE"/>
        </w:rPr>
        <w:sym w:font="Wingdings 2" w:char="F03A"/>
      </w:r>
      <w:r w:rsidRPr="00B25A37">
        <w:rPr>
          <w:rFonts w:ascii="Century Gothic" w:hAnsi="Century Gothic"/>
          <w:lang w:val="fr-BE"/>
        </w:rPr>
        <w:t xml:space="preserve"> </w:t>
      </w:r>
      <w:r>
        <w:rPr>
          <w:rFonts w:ascii="Century Gothic" w:hAnsi="Century Gothic"/>
          <w:lang w:val="fr-BE"/>
        </w:rPr>
        <w:t xml:space="preserve"> </w:t>
      </w:r>
      <w:proofErr w:type="spellStart"/>
      <w:r w:rsidRPr="0012201C">
        <w:rPr>
          <w:rFonts w:ascii="Century Gothic" w:hAnsi="Century Gothic"/>
          <w:b/>
          <w:color w:val="C00000"/>
          <w:sz w:val="21"/>
          <w:szCs w:val="21"/>
          <w:lang w:val="fr-BE"/>
        </w:rPr>
        <w:t>Samen</w:t>
      </w:r>
      <w:proofErr w:type="spellEnd"/>
      <w:r w:rsidRPr="0012201C">
        <w:rPr>
          <w:rFonts w:ascii="Century Gothic" w:hAnsi="Century Gothic"/>
          <w:b/>
          <w:color w:val="C00000"/>
          <w:sz w:val="21"/>
          <w:szCs w:val="21"/>
          <w:lang w:val="fr-BE"/>
        </w:rPr>
        <w:t xml:space="preserve"> </w:t>
      </w:r>
      <w:proofErr w:type="spellStart"/>
      <w:r w:rsidRPr="0012201C">
        <w:rPr>
          <w:rFonts w:ascii="Century Gothic" w:hAnsi="Century Gothic"/>
          <w:b/>
          <w:color w:val="C00000"/>
          <w:sz w:val="21"/>
          <w:szCs w:val="21"/>
          <w:lang w:val="fr-BE"/>
        </w:rPr>
        <w:t>overleggen</w:t>
      </w:r>
      <w:proofErr w:type="spellEnd"/>
    </w:p>
    <w:p w14:paraId="7EE92EE2" w14:textId="77777777" w:rsidR="00703DAE" w:rsidRPr="00703DAE" w:rsidRDefault="00703DAE" w:rsidP="004A1BD9">
      <w:pPr>
        <w:pStyle w:val="Lijstalinea"/>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Paulus beschrijft hier hoe hij door verdriet getroffen wordt als hij denkt aan zijn volksgenoten en het lot dat sommigen van hen beschoren is? Deelt u dit gevoel als u denkt aan familie of vrienden die uw geloof niet delen?</w:t>
      </w:r>
    </w:p>
    <w:p w14:paraId="52B89A72" w14:textId="77777777" w:rsidR="004A1BD9" w:rsidRPr="00743FF2" w:rsidRDefault="00703DAE" w:rsidP="004A1BD9">
      <w:pPr>
        <w:pStyle w:val="Lijstalinea"/>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Als men in de geschiedenis kijkt dan ziet men dat in de laa</w:t>
      </w:r>
      <w:r w:rsidR="00743FF2">
        <w:rPr>
          <w:rFonts w:ascii="Century Gothic" w:hAnsi="Century Gothic"/>
          <w:color w:val="C00000"/>
          <w:sz w:val="21"/>
          <w:szCs w:val="21"/>
        </w:rPr>
        <w:t>tste eeuwen het voornamelijk het zogenaamd christelijk Europa is die de volksgenoten van Paulus vervolgden</w:t>
      </w:r>
      <w:r>
        <w:rPr>
          <w:rFonts w:ascii="Century Gothic" w:hAnsi="Century Gothic"/>
          <w:color w:val="C00000"/>
          <w:sz w:val="21"/>
          <w:szCs w:val="21"/>
        </w:rPr>
        <w:t xml:space="preserve"> </w:t>
      </w:r>
      <w:r w:rsidR="00743FF2">
        <w:rPr>
          <w:rFonts w:ascii="Century Gothic" w:hAnsi="Century Gothic"/>
          <w:color w:val="C00000"/>
          <w:sz w:val="21"/>
          <w:szCs w:val="21"/>
        </w:rPr>
        <w:t xml:space="preserve">en vermoorden. Zou een verkeerd begrip van het woord </w:t>
      </w:r>
      <w:r w:rsidR="00743FF2">
        <w:rPr>
          <w:rFonts w:ascii="Century Gothic" w:hAnsi="Century Gothic"/>
          <w:i/>
          <w:color w:val="C00000"/>
          <w:sz w:val="21"/>
          <w:szCs w:val="21"/>
        </w:rPr>
        <w:t>anathema</w:t>
      </w:r>
      <w:r w:rsidR="00743FF2">
        <w:rPr>
          <w:rFonts w:ascii="Century Gothic" w:hAnsi="Century Gothic"/>
          <w:color w:val="C00000"/>
          <w:sz w:val="21"/>
          <w:szCs w:val="21"/>
        </w:rPr>
        <w:t xml:space="preserve"> of </w:t>
      </w:r>
      <w:r w:rsidR="00743FF2">
        <w:rPr>
          <w:rFonts w:ascii="Century Gothic" w:hAnsi="Century Gothic"/>
          <w:i/>
          <w:color w:val="C00000"/>
          <w:sz w:val="21"/>
          <w:szCs w:val="21"/>
        </w:rPr>
        <w:t xml:space="preserve">vervloekt </w:t>
      </w:r>
      <w:proofErr w:type="gramStart"/>
      <w:r w:rsidR="00743FF2">
        <w:rPr>
          <w:rFonts w:ascii="Century Gothic" w:hAnsi="Century Gothic"/>
          <w:color w:val="C00000"/>
          <w:sz w:val="21"/>
          <w:szCs w:val="21"/>
        </w:rPr>
        <w:t>hier aan</w:t>
      </w:r>
      <w:proofErr w:type="gramEnd"/>
      <w:r w:rsidR="00743FF2">
        <w:rPr>
          <w:rFonts w:ascii="Century Gothic" w:hAnsi="Century Gothic"/>
          <w:color w:val="C00000"/>
          <w:sz w:val="21"/>
          <w:szCs w:val="21"/>
        </w:rPr>
        <w:t xml:space="preserve"> bijdragen? Wat is het juiste begrip hiervan? </w:t>
      </w:r>
    </w:p>
    <w:p w14:paraId="0F09FB7B" w14:textId="77777777" w:rsidR="00662F2B" w:rsidRDefault="00743FF2" w:rsidP="000C0D00">
      <w:pPr>
        <w:pStyle w:val="Lijstalinea"/>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sidRPr="00743FF2">
        <w:rPr>
          <w:rFonts w:ascii="Century Gothic" w:hAnsi="Century Gothic"/>
          <w:color w:val="C00000"/>
          <w:sz w:val="21"/>
          <w:szCs w:val="21"/>
        </w:rPr>
        <w:t>Hoeveel verdriet he</w:t>
      </w:r>
      <w:r>
        <w:rPr>
          <w:rFonts w:ascii="Century Gothic" w:hAnsi="Century Gothic"/>
          <w:color w:val="C00000"/>
          <w:sz w:val="21"/>
          <w:szCs w:val="21"/>
        </w:rPr>
        <w:t xml:space="preserve">eft u voor diegenen die u denkt </w:t>
      </w:r>
      <w:r>
        <w:rPr>
          <w:rFonts w:ascii="Century Gothic" w:hAnsi="Century Gothic"/>
          <w:i/>
          <w:color w:val="C00000"/>
          <w:sz w:val="21"/>
          <w:szCs w:val="21"/>
        </w:rPr>
        <w:t>vervloekt</w:t>
      </w:r>
      <w:r>
        <w:rPr>
          <w:rFonts w:ascii="Century Gothic" w:hAnsi="Century Gothic"/>
          <w:color w:val="C00000"/>
          <w:sz w:val="21"/>
          <w:szCs w:val="21"/>
        </w:rPr>
        <w:t xml:space="preserve"> zijn of roept dit juist een ander gevoel bij u op? </w:t>
      </w:r>
    </w:p>
    <w:p w14:paraId="0D015F06" w14:textId="77777777" w:rsidR="00E111E1" w:rsidRDefault="00743FF2" w:rsidP="00E111E1">
      <w:pPr>
        <w:pStyle w:val="SubtitelSS"/>
      </w:pPr>
      <w:r>
        <w:t xml:space="preserve">Breekt God zijn beloften? </w:t>
      </w:r>
      <w:r w:rsidR="00673E01">
        <w:t>(Romeinen 9:6-19)</w:t>
      </w:r>
    </w:p>
    <w:p w14:paraId="08A72BA5" w14:textId="77777777" w:rsidR="00673E01" w:rsidRDefault="00673E01" w:rsidP="000801CC">
      <w:pPr>
        <w:pStyle w:val="ParagraafSS"/>
        <w:rPr>
          <w:rStyle w:val="BijbelcitaatSSChar"/>
          <w:color w:val="auto"/>
        </w:rPr>
      </w:pPr>
      <w:r>
        <w:rPr>
          <w:rStyle w:val="BijbelcitaatSSChar"/>
          <w:color w:val="auto"/>
        </w:rPr>
        <w:t xml:space="preserve">Zijn dan alle Israëlieten gedoemd tot vernietiging. Uiteraard niet! Naast dat Paulus in al zijn voorgaande hoofdstukken aangeeft een diep respect en waardering te hebben voor zijn volksgenoten, legt hij in dit gedeelte uit dat God zijn belofte aan het uitverkoren volk niet intrekt. </w:t>
      </w:r>
    </w:p>
    <w:p w14:paraId="104210D7" w14:textId="77777777" w:rsidR="00673E01" w:rsidRDefault="00673E01" w:rsidP="000801CC">
      <w:pPr>
        <w:pStyle w:val="ParagraafSS"/>
        <w:rPr>
          <w:rStyle w:val="BijbelcitaatSSChar"/>
          <w:color w:val="auto"/>
        </w:rPr>
      </w:pPr>
      <w:r w:rsidRPr="0070501A">
        <w:rPr>
          <w:rStyle w:val="BijbelcitaatSSChar"/>
          <w:b/>
          <w:color w:val="auto"/>
        </w:rPr>
        <w:t>Als eerste</w:t>
      </w:r>
      <w:r>
        <w:rPr>
          <w:rStyle w:val="BijbelcitaatSSChar"/>
          <w:color w:val="auto"/>
        </w:rPr>
        <w:t xml:space="preserve"> maakt Paulus duidelijk dat </w:t>
      </w:r>
      <w:r w:rsidR="006167B6">
        <w:rPr>
          <w:rStyle w:val="BijbelcitaatSSChar"/>
          <w:color w:val="auto"/>
        </w:rPr>
        <w:t xml:space="preserve">enkel een </w:t>
      </w:r>
      <w:r>
        <w:rPr>
          <w:rStyle w:val="BijbelcitaatSSChar"/>
          <w:color w:val="auto"/>
        </w:rPr>
        <w:t>afstammeling van Abraham</w:t>
      </w:r>
      <w:r w:rsidR="006167B6">
        <w:rPr>
          <w:rStyle w:val="BijbelcitaatSSChar"/>
          <w:color w:val="auto"/>
        </w:rPr>
        <w:t xml:space="preserve"> zijn</w:t>
      </w:r>
      <w:r>
        <w:rPr>
          <w:rStyle w:val="BijbelcitaatSSChar"/>
          <w:color w:val="auto"/>
        </w:rPr>
        <w:t xml:space="preserve"> niet voldoende is. </w:t>
      </w:r>
    </w:p>
    <w:p w14:paraId="518CCEE9" w14:textId="77777777" w:rsidR="000801CC" w:rsidRDefault="00673E01" w:rsidP="00673E01">
      <w:pPr>
        <w:pStyle w:val="BijbelcitaatSS"/>
      </w:pPr>
      <w:r>
        <w:rPr>
          <w:rStyle w:val="BijbelcitaatSSChar"/>
          <w:color w:val="auto"/>
        </w:rPr>
        <w:t>“</w:t>
      </w:r>
      <w:r>
        <w:t>God heeft zijn belofte niet gebroken. Want niet alle Israëlieten behoren werkelijk tot Israël,</w:t>
      </w:r>
      <w:r>
        <w:rPr>
          <w:vertAlign w:val="superscript"/>
        </w:rPr>
        <w:t xml:space="preserve"> </w:t>
      </w:r>
      <w:r>
        <w:t>niet alle nakomelingen van Abraham zijn ook werkelijk zijn kinderen. Er staat immers geschreven: 'Alleen de nakomelingen van Isaak zullen gelden als jouw nageslacht.’” (9: 6,7)</w:t>
      </w:r>
    </w:p>
    <w:p w14:paraId="21EAB370" w14:textId="77777777" w:rsidR="00673E01" w:rsidRDefault="00673E01" w:rsidP="00673E01">
      <w:pPr>
        <w:pStyle w:val="ParagraafSS"/>
      </w:pPr>
      <w:r>
        <w:t xml:space="preserve">Hij gebruikt hier het voorbeeld van Isaak. Isaak was de tweede zoon van Abraham, zijn eerste zoon, Ismaël was 14 jaar oud toen Isaak geboren werd. </w:t>
      </w:r>
      <w:r w:rsidR="006167B6">
        <w:t xml:space="preserve">Beide zonen zouden het begin zijn van vele nakomelingen en volken (Genesis 16:10 &amp; 17:2). Toch waren het alleen de nakomelingen van Isaak die het verbond zouden voortzetten: </w:t>
      </w:r>
    </w:p>
    <w:p w14:paraId="43F28DA7" w14:textId="77777777" w:rsidR="006167B6" w:rsidRDefault="006167B6" w:rsidP="006167B6">
      <w:pPr>
        <w:pStyle w:val="BijbelcitaatSS"/>
      </w:pPr>
      <w:r>
        <w:t>“'Ik zou al gelukkig zijn als Ismaël onder uw bescherming mocht staan.'</w:t>
      </w:r>
      <w:r>
        <w:rPr>
          <w:vertAlign w:val="superscript"/>
        </w:rPr>
        <w:t xml:space="preserve"> </w:t>
      </w:r>
      <w:r>
        <w:t>Maar God zei: 'Nee, je vrouw Sara zal je een zoon baren, die je Isaak moet noemen, en met hem zal ik mijn verbond voortzetten. Het zal een eeuwigdurend verbond zijn, dat ook voor zijn nakomelingen zal gelden.</w:t>
      </w:r>
      <w:r>
        <w:rPr>
          <w:vertAlign w:val="superscript"/>
        </w:rPr>
        <w:t xml:space="preserve"> </w:t>
      </w:r>
      <w:r>
        <w:t>En wat Ismaël betreft, ik verhoor je: ik zal hem zegenen, hem vruchtbaar maken en hem veel, heel veel nakomelingen geven. Twaalf stamvorsten zal hij verwekken en er zal een groot volk uit hem voortkomen.</w:t>
      </w:r>
      <w:r>
        <w:rPr>
          <w:vertAlign w:val="superscript"/>
        </w:rPr>
        <w:t xml:space="preserve"> </w:t>
      </w:r>
      <w:r>
        <w:t>Maar mijn verbond zal ik voortzetten met Isaak, de zoon die Sara je volgend jaar omstreeks deze tijd zal baren.'” (Genesis 17:19-21)</w:t>
      </w:r>
    </w:p>
    <w:p w14:paraId="4B3121D3" w14:textId="77777777" w:rsidR="006167B6" w:rsidRDefault="006167B6" w:rsidP="006167B6">
      <w:pPr>
        <w:pStyle w:val="ParagraafSS"/>
        <w:rPr>
          <w:rStyle w:val="BijbelcitaatSSChar"/>
        </w:rPr>
      </w:pPr>
      <w:r>
        <w:t xml:space="preserve">Beide Ismaël en Isaak waren afstammelingen van Abraham, maar enkel Isaak was de vervulling van de belofte die God aan Abraham en Sara had gedaan. </w:t>
      </w:r>
      <w:r w:rsidR="0070501A">
        <w:t xml:space="preserve">De nakomelingen van Isaak zouden bekend staan als de kinderen van God. </w:t>
      </w:r>
      <w:r w:rsidR="0070501A" w:rsidRPr="0070501A">
        <w:rPr>
          <w:rStyle w:val="BijbelcitaatSSChar"/>
        </w:rPr>
        <w:t>“Ik sluit een verbond met jou en met je nakomelingen, met alle komende generaties, een eeuwigdurend verbond: ik zal jouw God zijn en die van je nakomelingen.” (Genesis 17:7)</w:t>
      </w:r>
    </w:p>
    <w:p w14:paraId="36EB738B" w14:textId="77777777" w:rsidR="0070501A" w:rsidRDefault="0070501A" w:rsidP="0070501A">
      <w:pPr>
        <w:pStyle w:val="ParagraafSS"/>
        <w:rPr>
          <w:rStyle w:val="BijbelcitaatSSChar"/>
          <w:color w:val="auto"/>
        </w:rPr>
      </w:pPr>
      <w:r>
        <w:rPr>
          <w:rStyle w:val="BijbelcitaatSSChar"/>
          <w:color w:val="auto"/>
        </w:rPr>
        <w:t xml:space="preserve">Paulus wil hier benadrukken dat eerst en vooral het geloof in de belofte van God de basis is om kinderen van God genoemd te worden, niet de natuurlijke afstamming. </w:t>
      </w:r>
    </w:p>
    <w:p w14:paraId="01BC77D0" w14:textId="77777777" w:rsidR="0070501A" w:rsidRDefault="0070501A" w:rsidP="0070501A">
      <w:pPr>
        <w:pStyle w:val="ParagraafSS"/>
        <w:rPr>
          <w:rStyle w:val="BijbelcitaatSSChar"/>
          <w:color w:val="auto"/>
        </w:rPr>
      </w:pPr>
      <w:r>
        <w:rPr>
          <w:rStyle w:val="BijbelcitaatSSChar"/>
          <w:b/>
          <w:color w:val="auto"/>
        </w:rPr>
        <w:t>Als tweede</w:t>
      </w:r>
      <w:r>
        <w:rPr>
          <w:rStyle w:val="BijbelcitaatSSChar"/>
          <w:color w:val="auto"/>
        </w:rPr>
        <w:t xml:space="preserve"> maakt Paulus duidelijk</w:t>
      </w:r>
      <w:r w:rsidR="00EC1807">
        <w:rPr>
          <w:rStyle w:val="BijbelcitaatSSChar"/>
          <w:color w:val="auto"/>
        </w:rPr>
        <w:t xml:space="preserve"> dat het God is die kiest en dat God soeverein is in zijn keuze. Hij gebruikt hiervoor het voorbeeld van de kinderen van Isaak. Dit keer gaat het om een tweeling: Jakob en </w:t>
      </w:r>
      <w:proofErr w:type="spellStart"/>
      <w:r w:rsidR="00EC1807">
        <w:rPr>
          <w:rStyle w:val="BijbelcitaatSSChar"/>
          <w:color w:val="auto"/>
        </w:rPr>
        <w:t>Esau</w:t>
      </w:r>
      <w:proofErr w:type="spellEnd"/>
      <w:r w:rsidR="00EC1807">
        <w:rPr>
          <w:rStyle w:val="BijbelcitaatSSChar"/>
          <w:color w:val="auto"/>
        </w:rPr>
        <w:t>.</w:t>
      </w:r>
      <w:r w:rsidR="00154C23">
        <w:rPr>
          <w:rStyle w:val="BijbelcitaatSSChar"/>
          <w:color w:val="auto"/>
        </w:rPr>
        <w:t xml:space="preserve"> Hoewel </w:t>
      </w:r>
      <w:proofErr w:type="spellStart"/>
      <w:r w:rsidR="00154C23">
        <w:rPr>
          <w:rStyle w:val="BijbelcitaatSSChar"/>
          <w:color w:val="auto"/>
        </w:rPr>
        <w:t>Esau</w:t>
      </w:r>
      <w:proofErr w:type="spellEnd"/>
      <w:r w:rsidR="00154C23">
        <w:rPr>
          <w:rStyle w:val="BijbelcitaatSSChar"/>
          <w:color w:val="auto"/>
        </w:rPr>
        <w:t xml:space="preserve"> als eerste word</w:t>
      </w:r>
      <w:r w:rsidR="00FE1830">
        <w:rPr>
          <w:rStyle w:val="BijbelcitaatSSChar"/>
          <w:color w:val="auto"/>
        </w:rPr>
        <w:t>t</w:t>
      </w:r>
      <w:r w:rsidR="00154C23">
        <w:rPr>
          <w:rStyle w:val="BijbelcitaatSSChar"/>
          <w:color w:val="auto"/>
        </w:rPr>
        <w:t xml:space="preserve"> geboren krijgt Jakob door list en bedrog toch het eerstgeboorterecht. Paulus benadrukt zelfs dat vóór de geboorte God al had bepaald dat de oudste de jongste zou dienen. (Genesis 25:23) Het is uiteindelijk God die kiest en dat is niet gebaseerd op daden.</w:t>
      </w:r>
    </w:p>
    <w:p w14:paraId="364D11A6" w14:textId="77777777" w:rsidR="00154C23" w:rsidRDefault="00154C23" w:rsidP="00154C23">
      <w:pPr>
        <w:pStyle w:val="BijbelcitaatSS"/>
      </w:pPr>
      <w:r>
        <w:rPr>
          <w:rStyle w:val="BijbelcitaatSSChar"/>
          <w:color w:val="auto"/>
        </w:rPr>
        <w:t>“</w:t>
      </w:r>
      <w:r>
        <w:t>God kiest een mens niet uit op grond van zijn daden, maar omdat hij hem roept.” (9:13)</w:t>
      </w:r>
    </w:p>
    <w:p w14:paraId="45AAD1CB" w14:textId="77777777" w:rsidR="00C13947" w:rsidRDefault="00C13947" w:rsidP="00154C23">
      <w:pPr>
        <w:pStyle w:val="ParagraafSS"/>
      </w:pPr>
      <w:r>
        <w:t xml:space="preserve">Paulus gebruikt sterke taal om te laten zien dat God kiest wie hij wil. Hij citeert hier uit Maleachi 1: 2,3, waar staat dat God Jakob liefhad en </w:t>
      </w:r>
      <w:proofErr w:type="spellStart"/>
      <w:r>
        <w:t>Esau</w:t>
      </w:r>
      <w:proofErr w:type="spellEnd"/>
      <w:r>
        <w:t xml:space="preserve"> haatte. Dit verschil kwam tot uitdrukking vele eeuwen later in de behandeling van de volken die afstammen van Jakob en </w:t>
      </w:r>
      <w:proofErr w:type="spellStart"/>
      <w:r>
        <w:t>Esau</w:t>
      </w:r>
      <w:proofErr w:type="spellEnd"/>
      <w:r>
        <w:t xml:space="preserve">, respectievelijk de Israëlieten en de Edomieten. </w:t>
      </w:r>
    </w:p>
    <w:p w14:paraId="453F23F9" w14:textId="77777777" w:rsidR="00532581" w:rsidRDefault="00532581" w:rsidP="00154C23">
      <w:pPr>
        <w:pStyle w:val="ParagraafSS"/>
      </w:pPr>
      <w:r>
        <w:t>Het is God die kiest en het is niet op basis van geboorte.</w:t>
      </w:r>
    </w:p>
    <w:p w14:paraId="2253EF62" w14:textId="77777777" w:rsidR="00532581" w:rsidRDefault="00532581" w:rsidP="00532581">
      <w:pPr>
        <w:pStyle w:val="ParagraafSS"/>
      </w:pPr>
      <w:r>
        <w:t xml:space="preserve">Dit zijn geen makkelijke teksten om te bevatten, ze lijken tegen alle rechtvaardigheid en eerlijkheid in te gaan. Het ene volk wordt bevoorrecht boven het andere volk enkel omdat God zo bepaald heeft? Paulus stelt diezelfde vraag aan de lezers van zijn brief: </w:t>
      </w:r>
      <w:r w:rsidRPr="00532581">
        <w:rPr>
          <w:rStyle w:val="BijbelcitaatSSChar"/>
        </w:rPr>
        <w:t>“Moeten we dan zeggen dat God onrechtvaardig is?” (</w:t>
      </w:r>
      <w:proofErr w:type="gramStart"/>
      <w:r w:rsidRPr="00532581">
        <w:rPr>
          <w:rStyle w:val="BijbelcitaatSSChar"/>
        </w:rPr>
        <w:t>vers</w:t>
      </w:r>
      <w:proofErr w:type="gramEnd"/>
      <w:r w:rsidRPr="00532581">
        <w:rPr>
          <w:rStyle w:val="BijbelcitaatSSChar"/>
        </w:rPr>
        <w:t xml:space="preserve"> 14)</w:t>
      </w:r>
    </w:p>
    <w:p w14:paraId="091359F9" w14:textId="187364C1" w:rsidR="00545D26" w:rsidRDefault="00532581" w:rsidP="00154C23">
      <w:pPr>
        <w:pStyle w:val="ParagraafSS"/>
      </w:pPr>
      <w:r>
        <w:lastRenderedPageBreak/>
        <w:t xml:space="preserve">Paulus probeert hier duidelijk te maken dat God alle recht heeft om anderen toe te laten of uit te sluiten van zijn beloften. </w:t>
      </w:r>
      <w:r w:rsidRPr="00B6395F">
        <w:rPr>
          <w:color w:val="000000" w:themeColor="text1"/>
        </w:rPr>
        <w:t xml:space="preserve">Dat enkel omdat iemand afstamt van Abraham, Isaak en Jakob niet automatisch het recht heeft op alle beloften en dat iemand die niet afstamt van Abraham, Isaak of Jakob daar </w:t>
      </w:r>
      <w:r w:rsidR="00B6395F" w:rsidRPr="00B6395F">
        <w:rPr>
          <w:color w:val="000000" w:themeColor="text1"/>
        </w:rPr>
        <w:t xml:space="preserve">automatisch </w:t>
      </w:r>
      <w:r w:rsidRPr="00B6395F">
        <w:rPr>
          <w:color w:val="000000" w:themeColor="text1"/>
        </w:rPr>
        <w:t>geen recht toe heeft</w:t>
      </w:r>
      <w:r w:rsidR="00B6395F" w:rsidRPr="00B6395F">
        <w:rPr>
          <w:color w:val="000000" w:themeColor="text1"/>
        </w:rPr>
        <w:t>.</w:t>
      </w:r>
    </w:p>
    <w:p w14:paraId="466F50FE" w14:textId="77777777" w:rsidR="00C13947" w:rsidRDefault="00545D26" w:rsidP="00545D26">
      <w:pPr>
        <w:pStyle w:val="BijbelcitaatSS"/>
      </w:pPr>
      <w:r>
        <w:t>“Hij zegt immers tegen Mozes: 'Ik ben barmhartig voor wie ik barmhartig wil zijn, ik schenk genade aan wie ik genade wil schenken.'</w:t>
      </w:r>
      <w:r>
        <w:rPr>
          <w:vertAlign w:val="superscript"/>
        </w:rPr>
        <w:t xml:space="preserve"> </w:t>
      </w:r>
      <w:r>
        <w:t>Alles hangt dus af van God en zijn barmhartigheid, niet van de wil of de inspanning van de mens.” (</w:t>
      </w:r>
      <w:proofErr w:type="gramStart"/>
      <w:r>
        <w:t>ver</w:t>
      </w:r>
      <w:proofErr w:type="gramEnd"/>
      <w:r>
        <w:t xml:space="preserve"> 15,16)</w:t>
      </w:r>
    </w:p>
    <w:p w14:paraId="3782E835" w14:textId="77777777" w:rsidR="00545D26" w:rsidRPr="00545D26" w:rsidRDefault="00545D26" w:rsidP="00545D26">
      <w:pPr>
        <w:pStyle w:val="ParagraafSS"/>
      </w:pPr>
      <w:r>
        <w:t>God is degene die ons roept, niet op basis van onze afstamming, niet op basis van ons kunnen en niet op basis van onze goede of slechte daden. God roept wie hij wil.</w:t>
      </w:r>
    </w:p>
    <w:p w14:paraId="3412FB1E" w14:textId="77777777" w:rsidR="00AA1421" w:rsidRDefault="00AA1421" w:rsidP="00616070">
      <w:pPr>
        <w:pStyle w:val="ParagraafSS"/>
      </w:pPr>
    </w:p>
    <w:p w14:paraId="57387AC6" w14:textId="77777777" w:rsidR="00BA6EC0" w:rsidRPr="0012201C" w:rsidRDefault="00BA6EC0" w:rsidP="00B6395F">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60"/>
        <w:jc w:val="both"/>
        <w:rPr>
          <w:rFonts w:ascii="Century Gothic" w:hAnsi="Century Gothic"/>
          <w:b/>
          <w:color w:val="800000"/>
          <w:sz w:val="21"/>
          <w:szCs w:val="21"/>
        </w:rPr>
      </w:pPr>
      <w:r w:rsidRPr="008648F8">
        <w:rPr>
          <w:highlight w:val="yellow"/>
          <w:lang w:val="fr-BE"/>
        </w:rPr>
        <w:sym w:font="Wingdings 2" w:char="F03A"/>
      </w:r>
      <w:r w:rsidRPr="000801CC">
        <w:rPr>
          <w:rFonts w:ascii="Century Gothic" w:hAnsi="Century Gothic"/>
          <w:lang w:val="nl-BE"/>
        </w:rPr>
        <w:t xml:space="preserve">  </w:t>
      </w:r>
      <w:r w:rsidRPr="000801CC">
        <w:rPr>
          <w:rFonts w:ascii="Century Gothic" w:hAnsi="Century Gothic"/>
          <w:b/>
          <w:color w:val="C00000"/>
          <w:sz w:val="21"/>
          <w:szCs w:val="21"/>
          <w:lang w:val="nl-BE"/>
        </w:rPr>
        <w:t>Samen overleggen</w:t>
      </w:r>
    </w:p>
    <w:p w14:paraId="2CCAE5B5" w14:textId="77777777" w:rsidR="0069621F" w:rsidRPr="00545D26" w:rsidRDefault="00545D26" w:rsidP="00BA6EC0">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Als onze geboorte, onze daden en wie we zijn niet bepaald of we kinderen van God zijn of niet, wat dan wel?</w:t>
      </w:r>
      <w:r w:rsidR="00FD50E5">
        <w:rPr>
          <w:rFonts w:ascii="Century Gothic" w:hAnsi="Century Gothic"/>
          <w:color w:val="C00000"/>
          <w:sz w:val="21"/>
          <w:szCs w:val="21"/>
        </w:rPr>
        <w:t xml:space="preserve"> Kan Romeinen 8:14 een antwoord zijn? </w:t>
      </w:r>
      <w:r>
        <w:rPr>
          <w:rFonts w:ascii="Century Gothic" w:hAnsi="Century Gothic"/>
          <w:color w:val="C00000"/>
          <w:sz w:val="21"/>
          <w:szCs w:val="21"/>
        </w:rPr>
        <w:t xml:space="preserve"> </w:t>
      </w:r>
    </w:p>
    <w:p w14:paraId="7EDB1A2E" w14:textId="77777777" w:rsidR="00545D26" w:rsidRPr="00FD50E5" w:rsidRDefault="00FD50E5" w:rsidP="00BA6EC0">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 xml:space="preserve">Hoe zou u zich voelen als God ervoor kiest om Moslims, Boeddhisten of Hindoes gelijk Christenen als zijn kinderen te beschouwen en te laten delen in al zijn beloften? </w:t>
      </w:r>
    </w:p>
    <w:p w14:paraId="36885737" w14:textId="77777777" w:rsidR="00FD50E5" w:rsidRDefault="00FD50E5" w:rsidP="00BA6EC0">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 xml:space="preserve">Als je de tekst Maleachi 1:2-4 leest, welk beeld krijgt u dan van God? Roept het dezelfde vraag op als die Paulus aan de lezers van z’n brief stelt? </w:t>
      </w:r>
    </w:p>
    <w:p w14:paraId="2786A03D" w14:textId="77777777" w:rsidR="00BA6EC0" w:rsidRDefault="00BA6EC0" w:rsidP="00616070">
      <w:pPr>
        <w:pStyle w:val="ParagraafSS"/>
      </w:pPr>
    </w:p>
    <w:p w14:paraId="72BE1408" w14:textId="77777777" w:rsidR="00E12FBC" w:rsidRDefault="00FD50E5" w:rsidP="00E12FBC">
      <w:pPr>
        <w:pStyle w:val="SubtitelSS"/>
      </w:pPr>
      <w:r>
        <w:t>Als alles toch is voorbestemd …</w:t>
      </w:r>
      <w:r w:rsidR="00532581">
        <w:t xml:space="preserve"> (Romeinen</w:t>
      </w:r>
      <w:r>
        <w:t xml:space="preserve"> 9:19-29</w:t>
      </w:r>
      <w:r w:rsidR="00532581">
        <w:t>)</w:t>
      </w:r>
    </w:p>
    <w:p w14:paraId="011368E0" w14:textId="00313E18" w:rsidR="00495AE1" w:rsidRDefault="00495AE1" w:rsidP="00495AE1">
      <w:pPr>
        <w:pStyle w:val="BijbelcitaatSS"/>
        <w:rPr>
          <w:rStyle w:val="ParagraafSSChar"/>
          <w:color w:val="auto"/>
        </w:rPr>
      </w:pPr>
      <w:r>
        <w:t>“'Waarom roept God ons dan nog ter verantwoording? Niemand gaat toch in tegen zijn wil?'” (</w:t>
      </w:r>
      <w:proofErr w:type="gramStart"/>
      <w:r>
        <w:t>vers</w:t>
      </w:r>
      <w:proofErr w:type="gramEnd"/>
      <w:r>
        <w:t xml:space="preserve"> 19) </w:t>
      </w:r>
      <w:r>
        <w:rPr>
          <w:rStyle w:val="ParagraafSSChar"/>
          <w:color w:val="auto"/>
        </w:rPr>
        <w:t>Dit is</w:t>
      </w:r>
      <w:r w:rsidRPr="00495AE1">
        <w:rPr>
          <w:rStyle w:val="ParagraafSSChar"/>
          <w:color w:val="auto"/>
        </w:rPr>
        <w:t xml:space="preserve"> een terechte vraag die Paulus aan z’n lezers stelt. Als God alles van</w:t>
      </w:r>
      <w:r w:rsidR="00FD3896">
        <w:rPr>
          <w:rStyle w:val="ParagraafSSChar"/>
          <w:color w:val="auto"/>
        </w:rPr>
        <w:t xml:space="preserve"> </w:t>
      </w:r>
      <w:r w:rsidRPr="00495AE1">
        <w:rPr>
          <w:rStyle w:val="ParagraafSSChar"/>
          <w:color w:val="auto"/>
        </w:rPr>
        <w:t xml:space="preserve">tevoren heeft voorbestemd waarom zou hij ons dan nog ter verantwoording roepen? </w:t>
      </w:r>
    </w:p>
    <w:p w14:paraId="60AB177D" w14:textId="77777777" w:rsidR="00495AE1" w:rsidRDefault="00CD29A4" w:rsidP="00495AE1">
      <w:pPr>
        <w:pStyle w:val="ParagraafSS"/>
      </w:pPr>
      <w:r>
        <w:t xml:space="preserve">Nadat </w:t>
      </w:r>
      <w:r w:rsidR="00FE1830">
        <w:t xml:space="preserve">Paulus heeft vastgesteld dat </w:t>
      </w:r>
      <w:r>
        <w:t>Gods keuze niet afhangt van je afkomst noch van je daden, maar geheel van zijn barmhartigheid, gaat Paulus proberen uit te leggen waarom Gods keuze valt op zowel de heidenen als de Israëlieten.</w:t>
      </w:r>
    </w:p>
    <w:p w14:paraId="1EB10682" w14:textId="77777777" w:rsidR="0088218A" w:rsidRDefault="00CD29A4" w:rsidP="00495AE1">
      <w:pPr>
        <w:pStyle w:val="ParagraafSS"/>
      </w:pPr>
      <w:r>
        <w:t xml:space="preserve">Zijn antwoord op de vraag is </w:t>
      </w:r>
      <w:r w:rsidRPr="001A2948">
        <w:rPr>
          <w:b/>
        </w:rPr>
        <w:t>tweeledig</w:t>
      </w:r>
      <w:r>
        <w:t xml:space="preserve">. Als </w:t>
      </w:r>
      <w:r w:rsidRPr="001A2948">
        <w:rPr>
          <w:b/>
        </w:rPr>
        <w:t>eerste</w:t>
      </w:r>
      <w:r>
        <w:t xml:space="preserve"> stelt hij </w:t>
      </w:r>
      <w:r w:rsidRPr="00CD29A4">
        <w:rPr>
          <w:color w:val="0070C0"/>
        </w:rPr>
        <w:t>“wie bent u eigenlijk dat u, een mens</w:t>
      </w:r>
      <w:r w:rsidR="007C4E62">
        <w:rPr>
          <w:color w:val="0070C0"/>
        </w:rPr>
        <w:t>,</w:t>
      </w:r>
      <w:r w:rsidRPr="00CD29A4">
        <w:rPr>
          <w:color w:val="0070C0"/>
        </w:rPr>
        <w:t xml:space="preserve"> iets tegen God zou inbrengen?</w:t>
      </w:r>
      <w:r>
        <w:rPr>
          <w:color w:val="0070C0"/>
        </w:rPr>
        <w:t>” (</w:t>
      </w:r>
      <w:proofErr w:type="gramStart"/>
      <w:r>
        <w:rPr>
          <w:color w:val="0070C0"/>
        </w:rPr>
        <w:t>vers</w:t>
      </w:r>
      <w:proofErr w:type="gramEnd"/>
      <w:r>
        <w:rPr>
          <w:color w:val="0070C0"/>
        </w:rPr>
        <w:t xml:space="preserve"> 20) </w:t>
      </w:r>
      <w:r>
        <w:t xml:space="preserve">Dit is niet de eerste keer dat we deze redenering horen. Aan het einde van het verhaal van Job komen we hetzelfde argument tegen: </w:t>
      </w:r>
      <w:r w:rsidRPr="00CD29A4">
        <w:rPr>
          <w:color w:val="0070C0"/>
        </w:rPr>
        <w:t>“'Een mens die met de Ontzagwekkende twist - kan hij hem iets leren? Laat hij die God terechtwijst op dit alles antwoorden!'”</w:t>
      </w:r>
      <w:r>
        <w:rPr>
          <w:color w:val="0070C0"/>
        </w:rPr>
        <w:t xml:space="preserve"> (Job 40:2) </w:t>
      </w:r>
      <w:r w:rsidR="0088218A">
        <w:t>De mens mag zich allereerst bescheidener opstellen als het gaat om rechtvaardigheid en God ter recht te roepen.</w:t>
      </w:r>
      <w:r w:rsidR="00327915">
        <w:t xml:space="preserve"> Paulus geeft het voorbeeld van een pottenbakker die zelf bepaald wat hij maakt. Hij kan van hetzelfde klei een mooie vaas maken of een gewone pot. Zo kan God bepalen aan wie hij barmhartigheid toont onafhankelijk waar ze van afstammen of van welk volk ze komen.</w:t>
      </w:r>
      <w:r w:rsidR="0088218A">
        <w:t xml:space="preserve"> </w:t>
      </w:r>
    </w:p>
    <w:p w14:paraId="08535DFB" w14:textId="77777777" w:rsidR="0088218A" w:rsidRDefault="0088218A" w:rsidP="00495AE1">
      <w:pPr>
        <w:pStyle w:val="ParagraafSS"/>
      </w:pPr>
      <w:r>
        <w:t xml:space="preserve">Dan gaat Paulus over tot een bijzonder ingewikkelde redenering. Het is beter te begrijpen als je z’n </w:t>
      </w:r>
      <w:r w:rsidRPr="00FD3896">
        <w:rPr>
          <w:spacing w:val="-4"/>
        </w:rPr>
        <w:t>argument of antwoord omdraait. Het eerste antwoord bestaat uit twee gedeelten: vers 22 en vers 23.</w:t>
      </w:r>
      <w:r>
        <w:t xml:space="preserve"> </w:t>
      </w:r>
    </w:p>
    <w:p w14:paraId="014914DE" w14:textId="77777777" w:rsidR="001A2948" w:rsidRDefault="001A2948" w:rsidP="00495AE1">
      <w:pPr>
        <w:pStyle w:val="ParagraafSS"/>
        <w:rPr>
          <w:b/>
        </w:rPr>
      </w:pPr>
    </w:p>
    <w:p w14:paraId="6BB24257" w14:textId="77777777" w:rsidR="0088218A" w:rsidRDefault="0088218A" w:rsidP="00495AE1">
      <w:pPr>
        <w:pStyle w:val="ParagraafSS"/>
      </w:pPr>
      <w:r w:rsidRPr="001A2948">
        <w:rPr>
          <w:b/>
        </w:rPr>
        <w:t>Vers 23</w:t>
      </w:r>
      <w:r>
        <w:t xml:space="preserve"> spreekt over de majesteit van God. God wil zijn majesteit tonen door mensen te laten delen in zijn majesteit. De mensen die delen in zijn majesteit zijn degenen waaraan hij barmhartigheid toont. Door die barmhartigheid zijn ze voorbestemd om in zijn majesteit te delen. De voorbestemming is dus een resultaat van zijn barmhartigheid. We zijn door zijn liefde voorbestemd om te delen in zijn majesteit. </w:t>
      </w:r>
    </w:p>
    <w:p w14:paraId="30A7FE91" w14:textId="77777777" w:rsidR="001A2948" w:rsidRDefault="001A2948" w:rsidP="00495AE1">
      <w:pPr>
        <w:pStyle w:val="ParagraafSS"/>
      </w:pPr>
    </w:p>
    <w:p w14:paraId="37DDC28A" w14:textId="50DE2248" w:rsidR="00CD29A4" w:rsidRDefault="0088218A" w:rsidP="00495AE1">
      <w:pPr>
        <w:pStyle w:val="ParagraafSS"/>
      </w:pPr>
      <w:r w:rsidRPr="00B6395F">
        <w:rPr>
          <w:spacing w:val="-2"/>
        </w:rPr>
        <w:t xml:space="preserve">Het tegenovergestelde is dan ook waar, zoals gesteld in </w:t>
      </w:r>
      <w:r w:rsidRPr="00B6395F">
        <w:rPr>
          <w:b/>
          <w:spacing w:val="-2"/>
        </w:rPr>
        <w:t>vers 22</w:t>
      </w:r>
      <w:r w:rsidRPr="00B6395F">
        <w:rPr>
          <w:spacing w:val="-2"/>
        </w:rPr>
        <w:t xml:space="preserve">. </w:t>
      </w:r>
      <w:r w:rsidR="00BE1918" w:rsidRPr="00B6395F">
        <w:rPr>
          <w:spacing w:val="-2"/>
        </w:rPr>
        <w:t>God wil zijn toorn en zijn macht tonen</w:t>
      </w:r>
      <w:r w:rsidR="00BE1918">
        <w:t xml:space="preserve"> door mensen uiteindelijk </w:t>
      </w:r>
      <w:r w:rsidR="00B6395F">
        <w:t>onder</w:t>
      </w:r>
      <w:r w:rsidR="00BE1918">
        <w:t xml:space="preserve"> zijn toorn te </w:t>
      </w:r>
      <w:r w:rsidR="00B6395F">
        <w:t>plaatsen</w:t>
      </w:r>
      <w:r w:rsidR="00BE1918">
        <w:t xml:space="preserve">. Degenen </w:t>
      </w:r>
      <w:r w:rsidR="00B6395F">
        <w:t>onder</w:t>
      </w:r>
      <w:r w:rsidR="00BE1918">
        <w:t xml:space="preserve"> zijn toorn </w:t>
      </w:r>
      <w:r w:rsidR="00B6395F">
        <w:t xml:space="preserve">vallen </w:t>
      </w:r>
      <w:r w:rsidR="00BE1918">
        <w:t>zijn dan voor</w:t>
      </w:r>
      <w:r w:rsidR="00B6395F">
        <w:softHyphen/>
      </w:r>
      <w:r w:rsidR="00BE1918">
        <w:t>bestemd tot de ondergang. De voorbestemming is in dit geval dus een resultaat van zijn toorn. Je bent dus niet voorbestemd voor de ondergang of het delen in Gods majesteit, maar je voorbestem</w:t>
      </w:r>
      <w:r w:rsidR="00B6395F">
        <w:softHyphen/>
      </w:r>
      <w:r w:rsidR="00BE1918">
        <w:t>ming is bepaald door zijn genade of toorn.</w:t>
      </w:r>
      <w:r>
        <w:t xml:space="preserve">  </w:t>
      </w:r>
    </w:p>
    <w:p w14:paraId="517CF502" w14:textId="77777777" w:rsidR="001A2948" w:rsidRDefault="001A2948" w:rsidP="00495AE1">
      <w:pPr>
        <w:pStyle w:val="ParagraafSS"/>
      </w:pPr>
    </w:p>
    <w:p w14:paraId="41D03581" w14:textId="77777777" w:rsidR="00495AE1" w:rsidRDefault="00BE1918" w:rsidP="00495AE1">
      <w:pPr>
        <w:pStyle w:val="ParagraafSS"/>
      </w:pPr>
      <w:r>
        <w:t>Opgemerkt mag worden dat als Paulus spreekt over toorn, hij het niet zozeer over een menselijke emotie heeft, maar eerder over Gods gerechtigheid en zijn oordeel. Zie bijvoorbeeld Romeinen 1:18 en 2:8. Vervang je het woord toorn met oordeel, dan is je voorbestemming dus bepaald door Gods oordeel of Gods genade.</w:t>
      </w:r>
    </w:p>
    <w:p w14:paraId="6BA15F4A" w14:textId="77777777" w:rsidR="001A2948" w:rsidRDefault="001A2948" w:rsidP="00495AE1">
      <w:pPr>
        <w:pStyle w:val="ParagraafSS"/>
      </w:pPr>
    </w:p>
    <w:p w14:paraId="28D19A63" w14:textId="77777777" w:rsidR="001A2948" w:rsidRDefault="001A2948" w:rsidP="00495AE1">
      <w:pPr>
        <w:pStyle w:val="ParagraafSS"/>
      </w:pPr>
      <w:r>
        <w:t xml:space="preserve">Als </w:t>
      </w:r>
      <w:r w:rsidRPr="001A2948">
        <w:rPr>
          <w:b/>
        </w:rPr>
        <w:t>tweede</w:t>
      </w:r>
      <w:r>
        <w:t xml:space="preserve"> stelt Paulus dat God iedereen roept.</w:t>
      </w:r>
    </w:p>
    <w:p w14:paraId="0C1C8F3A" w14:textId="77777777" w:rsidR="001A2948" w:rsidRDefault="001A2948" w:rsidP="00327915">
      <w:pPr>
        <w:pStyle w:val="BijbelcitaatSS"/>
      </w:pPr>
      <w:r>
        <w:lastRenderedPageBreak/>
        <w:t>“Hen heeft hij ook geroepen: ons, die niet alleen uit het Joodse volk afkomstig zijn, maar uit alle volken,</w:t>
      </w:r>
      <w:r>
        <w:rPr>
          <w:vertAlign w:val="superscript"/>
        </w:rPr>
        <w:t xml:space="preserve"> 25</w:t>
      </w:r>
      <w:r>
        <w:t xml:space="preserve"> zoals ook bij Hosea staat geschreven: 'Wat mijn volk niet was, zal ik mijn volk noemen; wie mijn geliefde niet was, zal ik mijn geliefde noemen.</w:t>
      </w:r>
      <w:r>
        <w:rPr>
          <w:vertAlign w:val="superscript"/>
        </w:rPr>
        <w:t xml:space="preserve"> 26</w:t>
      </w:r>
      <w:r>
        <w:t xml:space="preserve"> En waar tegen hen gezegd is: "Jullie zijn mijn volk niet," zullen ze kinderen van de levende God worden genoemd.'</w:t>
      </w:r>
      <w:r w:rsidR="00327915">
        <w:t>”</w:t>
      </w:r>
    </w:p>
    <w:p w14:paraId="3EAF4D95" w14:textId="77777777" w:rsidR="00327915" w:rsidRDefault="00327915" w:rsidP="00327915">
      <w:pPr>
        <w:pStyle w:val="ParagraafSS"/>
      </w:pPr>
      <w:r>
        <w:t>Citerend uit Hosea toont Paulus aan dat God alti</w:t>
      </w:r>
      <w:r w:rsidR="007C4E62">
        <w:t>jd al in gedachte had om andere</w:t>
      </w:r>
      <w:r>
        <w:t xml:space="preserve"> volken te roepen tot de zijne. </w:t>
      </w:r>
    </w:p>
    <w:p w14:paraId="664018BB" w14:textId="77777777" w:rsidR="00327915" w:rsidRPr="00327915" w:rsidRDefault="00327915" w:rsidP="00327915">
      <w:pPr>
        <w:pStyle w:val="ParagraafSS"/>
      </w:pPr>
      <w:r>
        <w:t xml:space="preserve">Waarom roept God ons ter verantwoording? Omdat hij iedereen roept en hij barmhartigheid wil tonen aan iedereen, zodat ze voorbestemd mogen zijn om te delen in zijn majesteit.  </w:t>
      </w:r>
    </w:p>
    <w:p w14:paraId="4401A256" w14:textId="77777777" w:rsidR="00495AE1" w:rsidRPr="00495AE1" w:rsidRDefault="00495AE1" w:rsidP="00495AE1">
      <w:pPr>
        <w:pStyle w:val="ParagraafSS"/>
      </w:pPr>
    </w:p>
    <w:p w14:paraId="0DBDA65F" w14:textId="77777777" w:rsidR="00F04AD5" w:rsidRPr="0012201C" w:rsidRDefault="00F04AD5" w:rsidP="00F04AD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8648F8">
        <w:rPr>
          <w:highlight w:val="yellow"/>
          <w:lang w:val="fr-BE"/>
        </w:rPr>
        <w:sym w:font="Wingdings 2" w:char="F03A"/>
      </w:r>
      <w:r w:rsidRPr="00A63636">
        <w:rPr>
          <w:rFonts w:ascii="Century Gothic" w:hAnsi="Century Gothic"/>
          <w:lang w:val="nl-BE"/>
        </w:rPr>
        <w:t xml:space="preserve">  </w:t>
      </w:r>
      <w:r w:rsidRPr="00A63636">
        <w:rPr>
          <w:rFonts w:ascii="Century Gothic" w:hAnsi="Century Gothic"/>
          <w:b/>
          <w:color w:val="C00000"/>
          <w:sz w:val="21"/>
          <w:szCs w:val="21"/>
          <w:lang w:val="nl-BE"/>
        </w:rPr>
        <w:t>Samen overleggen</w:t>
      </w:r>
    </w:p>
    <w:p w14:paraId="3FA437EB" w14:textId="4F16A179" w:rsidR="00F04AD5" w:rsidRPr="00327915" w:rsidRDefault="00327915" w:rsidP="00327915">
      <w:pPr>
        <w:pStyle w:val="Lijstalinea"/>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sz w:val="21"/>
          <w:szCs w:val="21"/>
        </w:rPr>
      </w:pPr>
      <w:r w:rsidRPr="00327915">
        <w:rPr>
          <w:rFonts w:ascii="Century Gothic" w:hAnsi="Century Gothic"/>
          <w:color w:val="C00000"/>
          <w:sz w:val="21"/>
          <w:szCs w:val="21"/>
        </w:rPr>
        <w:t>In vers 2</w:t>
      </w:r>
      <w:r w:rsidR="00B6395F">
        <w:rPr>
          <w:rFonts w:ascii="Century Gothic" w:hAnsi="Century Gothic"/>
          <w:color w:val="C00000"/>
          <w:sz w:val="21"/>
          <w:szCs w:val="21"/>
        </w:rPr>
        <w:t>1</w:t>
      </w:r>
      <w:r w:rsidRPr="00327915">
        <w:rPr>
          <w:rFonts w:ascii="Century Gothic" w:hAnsi="Century Gothic"/>
          <w:color w:val="C00000"/>
          <w:sz w:val="21"/>
          <w:szCs w:val="21"/>
        </w:rPr>
        <w:t xml:space="preserve"> stel Paulus de vraag “Heeft de pottenbakker niet de vrijheid om van dezelfde klomp klei zowel een kostbare vaas als een alledaagse pot te maken?</w:t>
      </w:r>
      <w:r>
        <w:rPr>
          <w:rFonts w:ascii="Century Gothic" w:hAnsi="Century Gothic"/>
          <w:color w:val="C00000"/>
          <w:sz w:val="21"/>
          <w:szCs w:val="21"/>
        </w:rPr>
        <w:t>” Zegt dit ook iets over het aanvaarden van wie we zijn?</w:t>
      </w:r>
    </w:p>
    <w:p w14:paraId="1A020F0F" w14:textId="77777777" w:rsidR="008D38E6" w:rsidRPr="008D38E6" w:rsidRDefault="008D38E6" w:rsidP="008D38E6">
      <w:pPr>
        <w:pStyle w:val="Lijstalinea"/>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rPr>
      </w:pPr>
      <w:r w:rsidRPr="008D38E6">
        <w:rPr>
          <w:rFonts w:ascii="Century Gothic" w:hAnsi="Century Gothic"/>
          <w:color w:val="C00000"/>
          <w:sz w:val="21"/>
          <w:szCs w:val="21"/>
        </w:rPr>
        <w:t xml:space="preserve">Het woord toorn roept bij ons allerlei emoties op. Helpt het om dit woord te vervangen door oordeel of rechtvaardigheid? Probeer dit eens bij andere teksten die over de toorn van God gaan. </w:t>
      </w:r>
    </w:p>
    <w:p w14:paraId="5C088060" w14:textId="77777777" w:rsidR="008D38E6" w:rsidRPr="008D38E6" w:rsidRDefault="008D38E6" w:rsidP="008D38E6">
      <w:pPr>
        <w:pStyle w:val="Lijstalinea"/>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rPr>
      </w:pPr>
      <w:r w:rsidRPr="008D38E6">
        <w:rPr>
          <w:rFonts w:ascii="Century Gothic" w:hAnsi="Century Gothic"/>
          <w:color w:val="C00000"/>
          <w:sz w:val="21"/>
          <w:szCs w:val="21"/>
        </w:rPr>
        <w:t>In vers 27 citeert Paulus Jesaja waar deze zegt ‘Al zou het volk van Israël zo talrijk zijn als zandkorrels aan de zee, slechts een klein deel zal worden gered.</w:t>
      </w:r>
      <w:r>
        <w:rPr>
          <w:rFonts w:ascii="Century Gothic" w:hAnsi="Century Gothic"/>
          <w:color w:val="C00000"/>
          <w:sz w:val="21"/>
          <w:szCs w:val="21"/>
        </w:rPr>
        <w:t xml:space="preserve">’ Als God iedereen roept, wat zegt deze tekst dan over ons antwoord? </w:t>
      </w:r>
    </w:p>
    <w:p w14:paraId="4D31B91E" w14:textId="77777777" w:rsidR="008D38E6" w:rsidRDefault="008D38E6" w:rsidP="00F04AD5">
      <w:pPr>
        <w:pStyle w:val="ParagraafSS"/>
      </w:pPr>
    </w:p>
    <w:p w14:paraId="0797905D" w14:textId="7DB7201A" w:rsidR="00FE75EC" w:rsidRPr="00F04AD5" w:rsidRDefault="008D38E6" w:rsidP="00F04AD5">
      <w:pPr>
        <w:pStyle w:val="ParagraafSS"/>
      </w:pPr>
      <w:r>
        <w:t xml:space="preserve">Paulus probeert duidelijk te maken dat het Gods goed recht is om zowel heidenen en Israëlieten als rechtvaardigen te aanvaarden op basis van hun geloof en niet op basis van hun daden. De fout die beiden kunnen maken is dat </w:t>
      </w:r>
      <w:r w:rsidRPr="008D38E6">
        <w:rPr>
          <w:color w:val="0070C0"/>
        </w:rPr>
        <w:t>“ze handelden alsof het van hun daden afhing, en niet van geloof.”</w:t>
      </w:r>
      <w:r w:rsidR="00B6395F">
        <w:rPr>
          <w:color w:val="0070C0"/>
        </w:rPr>
        <w:t xml:space="preserve"> </w:t>
      </w:r>
      <w:proofErr w:type="gramStart"/>
      <w:r w:rsidRPr="008D38E6">
        <w:rPr>
          <w:color w:val="0070C0"/>
        </w:rPr>
        <w:t>(</w:t>
      </w:r>
      <w:proofErr w:type="gramEnd"/>
      <w:r w:rsidRPr="008D38E6">
        <w:rPr>
          <w:color w:val="0070C0"/>
        </w:rPr>
        <w:t>vers 32)</w:t>
      </w:r>
      <w:r>
        <w:t xml:space="preserve"> Dat geloof is in de rots waar de één zich aan stoot en waar de ander door wordt gered. De één die zich er aan stoot is voorbestemd tot de ondergang en de ander die </w:t>
      </w:r>
      <w:r w:rsidR="008C35AD">
        <w:t>erop vertrouwd</w:t>
      </w:r>
      <w:r>
        <w:t xml:space="preserve"> is voor</w:t>
      </w:r>
      <w:r w:rsidR="00B6395F">
        <w:softHyphen/>
      </w:r>
      <w:bookmarkStart w:id="0" w:name="_GoBack"/>
      <w:bookmarkEnd w:id="0"/>
      <w:r>
        <w:t xml:space="preserve">bestemd tot het delen in zijn majesteit. </w:t>
      </w:r>
    </w:p>
    <w:sectPr w:rsidR="00FE75EC" w:rsidRPr="00F04AD5" w:rsidSect="008B7065">
      <w:foot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E6032" w14:textId="77777777" w:rsidR="00E04C49" w:rsidRDefault="00E04C49" w:rsidP="00F04AD5">
      <w:pPr>
        <w:spacing w:after="0" w:line="240" w:lineRule="auto"/>
      </w:pPr>
      <w:r>
        <w:separator/>
      </w:r>
    </w:p>
  </w:endnote>
  <w:endnote w:type="continuationSeparator" w:id="0">
    <w:p w14:paraId="5A5CE970" w14:textId="77777777" w:rsidR="00E04C49" w:rsidRDefault="00E04C49" w:rsidP="00F0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BE2A8" w14:textId="77777777" w:rsidR="00F04AD5" w:rsidRDefault="004A1BD9" w:rsidP="00F04AD5">
    <w:pPr>
      <w:pStyle w:val="Voettekst"/>
    </w:pPr>
    <w:r>
      <w:t>4</w:t>
    </w:r>
    <w:r w:rsidR="00F04AD5" w:rsidRPr="003E40F5">
      <w:rPr>
        <w:vertAlign w:val="superscript"/>
      </w:rPr>
      <w:t>e</w:t>
    </w:r>
    <w:r w:rsidR="00F04AD5">
      <w:t xml:space="preserve"> Kwa</w:t>
    </w:r>
    <w:r w:rsidR="00545D26">
      <w:t>rtaal 2017 – Romeinen – studie 10</w:t>
    </w:r>
    <w:r w:rsidR="00F04AD5">
      <w:tab/>
    </w:r>
    <w:r w:rsidR="00F04AD5">
      <w:tab/>
      <w:t>J.T.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B0FBB" w14:textId="77777777" w:rsidR="00E04C49" w:rsidRDefault="00E04C49" w:rsidP="00F04AD5">
      <w:pPr>
        <w:spacing w:after="0" w:line="240" w:lineRule="auto"/>
      </w:pPr>
      <w:r>
        <w:separator/>
      </w:r>
    </w:p>
  </w:footnote>
  <w:footnote w:type="continuationSeparator" w:id="0">
    <w:p w14:paraId="69B44EE6" w14:textId="77777777" w:rsidR="00E04C49" w:rsidRDefault="00E04C49" w:rsidP="00F04AD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85A8C"/>
    <w:multiLevelType w:val="hybridMultilevel"/>
    <w:tmpl w:val="04A22E4E"/>
    <w:lvl w:ilvl="0" w:tplc="DE96A4CE">
      <w:start w:val="1"/>
      <w:numFmt w:val="decimal"/>
      <w:lvlText w:val="%1."/>
      <w:lvlJc w:val="left"/>
      <w:pPr>
        <w:ind w:left="360" w:hanging="360"/>
      </w:pPr>
      <w:rPr>
        <w:rFonts w:hint="default"/>
        <w:color w:val="C11524"/>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0D7867EB"/>
    <w:multiLevelType w:val="hybridMultilevel"/>
    <w:tmpl w:val="C13EDC78"/>
    <w:lvl w:ilvl="0" w:tplc="BEC06480">
      <w:start w:val="1"/>
      <w:numFmt w:val="decimal"/>
      <w:lvlText w:val="%1."/>
      <w:lvlJc w:val="left"/>
      <w:pPr>
        <w:ind w:left="360" w:hanging="360"/>
      </w:pPr>
      <w:rPr>
        <w:rFonts w:hint="default"/>
        <w:color w:val="C11524"/>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16BF4B6E"/>
    <w:multiLevelType w:val="hybridMultilevel"/>
    <w:tmpl w:val="294E0C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62A4CD8"/>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4731E32"/>
    <w:multiLevelType w:val="hybridMultilevel"/>
    <w:tmpl w:val="3B8E2286"/>
    <w:lvl w:ilvl="0" w:tplc="083896A0">
      <w:start w:val="1"/>
      <w:numFmt w:val="decimal"/>
      <w:lvlText w:val="%1."/>
      <w:lvlJc w:val="left"/>
      <w:pPr>
        <w:ind w:left="360" w:hanging="360"/>
      </w:pPr>
      <w:rPr>
        <w:rFonts w:hint="default"/>
        <w:color w:val="C11524"/>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89"/>
    <w:rsid w:val="00014506"/>
    <w:rsid w:val="00064D36"/>
    <w:rsid w:val="000801CC"/>
    <w:rsid w:val="000B4A5D"/>
    <w:rsid w:val="000C0D00"/>
    <w:rsid w:val="00154C23"/>
    <w:rsid w:val="001A2948"/>
    <w:rsid w:val="001D537C"/>
    <w:rsid w:val="002456A8"/>
    <w:rsid w:val="00252CC3"/>
    <w:rsid w:val="0027051A"/>
    <w:rsid w:val="002C0E3A"/>
    <w:rsid w:val="0030045C"/>
    <w:rsid w:val="00327915"/>
    <w:rsid w:val="00366912"/>
    <w:rsid w:val="0040725E"/>
    <w:rsid w:val="00434DF3"/>
    <w:rsid w:val="00445B35"/>
    <w:rsid w:val="00450D32"/>
    <w:rsid w:val="00495AE1"/>
    <w:rsid w:val="004A1BD9"/>
    <w:rsid w:val="005059EA"/>
    <w:rsid w:val="00532581"/>
    <w:rsid w:val="00545D26"/>
    <w:rsid w:val="00557D4D"/>
    <w:rsid w:val="0057448B"/>
    <w:rsid w:val="00581720"/>
    <w:rsid w:val="00616070"/>
    <w:rsid w:val="006167B6"/>
    <w:rsid w:val="00652B6C"/>
    <w:rsid w:val="00653559"/>
    <w:rsid w:val="00662F2B"/>
    <w:rsid w:val="00673E01"/>
    <w:rsid w:val="00684F26"/>
    <w:rsid w:val="0069621F"/>
    <w:rsid w:val="00696C32"/>
    <w:rsid w:val="006D7257"/>
    <w:rsid w:val="00703DAE"/>
    <w:rsid w:val="0070501A"/>
    <w:rsid w:val="00716C78"/>
    <w:rsid w:val="00724200"/>
    <w:rsid w:val="00743FF2"/>
    <w:rsid w:val="007A0D5F"/>
    <w:rsid w:val="007C4E62"/>
    <w:rsid w:val="007D6FA7"/>
    <w:rsid w:val="008307B4"/>
    <w:rsid w:val="00844817"/>
    <w:rsid w:val="00854474"/>
    <w:rsid w:val="0087077A"/>
    <w:rsid w:val="0088218A"/>
    <w:rsid w:val="008957BB"/>
    <w:rsid w:val="008B7065"/>
    <w:rsid w:val="008B712D"/>
    <w:rsid w:val="008C35AD"/>
    <w:rsid w:val="008D38E6"/>
    <w:rsid w:val="00900926"/>
    <w:rsid w:val="0090640B"/>
    <w:rsid w:val="00930E25"/>
    <w:rsid w:val="00981B46"/>
    <w:rsid w:val="009841D5"/>
    <w:rsid w:val="009C3024"/>
    <w:rsid w:val="009E37CF"/>
    <w:rsid w:val="00A63636"/>
    <w:rsid w:val="00AA1421"/>
    <w:rsid w:val="00B02A8C"/>
    <w:rsid w:val="00B402E7"/>
    <w:rsid w:val="00B6395F"/>
    <w:rsid w:val="00B66ABB"/>
    <w:rsid w:val="00B72BDC"/>
    <w:rsid w:val="00B9458A"/>
    <w:rsid w:val="00BA6EC0"/>
    <w:rsid w:val="00BB6D50"/>
    <w:rsid w:val="00BB7C34"/>
    <w:rsid w:val="00BE1918"/>
    <w:rsid w:val="00BF6842"/>
    <w:rsid w:val="00C024CE"/>
    <w:rsid w:val="00C13947"/>
    <w:rsid w:val="00C53F91"/>
    <w:rsid w:val="00CA398B"/>
    <w:rsid w:val="00CB49AC"/>
    <w:rsid w:val="00CC2A5B"/>
    <w:rsid w:val="00CD29A4"/>
    <w:rsid w:val="00D1156D"/>
    <w:rsid w:val="00D34B38"/>
    <w:rsid w:val="00D679BF"/>
    <w:rsid w:val="00D8415B"/>
    <w:rsid w:val="00DA7103"/>
    <w:rsid w:val="00E01CB7"/>
    <w:rsid w:val="00E04C49"/>
    <w:rsid w:val="00E111E1"/>
    <w:rsid w:val="00E12FBC"/>
    <w:rsid w:val="00E764B2"/>
    <w:rsid w:val="00E91734"/>
    <w:rsid w:val="00EC1807"/>
    <w:rsid w:val="00F04AD5"/>
    <w:rsid w:val="00F855DB"/>
    <w:rsid w:val="00FB6A89"/>
    <w:rsid w:val="00FD3896"/>
    <w:rsid w:val="00FD50E5"/>
    <w:rsid w:val="00FD6F22"/>
    <w:rsid w:val="00FE1830"/>
    <w:rsid w:val="00FE75EC"/>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3ED4"/>
  <w15:chartTrackingRefBased/>
  <w15:docId w15:val="{E5CE12A7-E66F-45CB-A993-40863A5C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Teken"/>
    <w:uiPriority w:val="9"/>
    <w:qFormat/>
    <w:rsid w:val="005817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itelSS">
    <w:name w:val="HoofdtitelSS"/>
    <w:basedOn w:val="Kop1"/>
    <w:next w:val="ParagraafSS"/>
    <w:link w:val="HoofdtitelSSChar"/>
    <w:autoRedefine/>
    <w:qFormat/>
    <w:rsid w:val="00FB6A89"/>
    <w:pPr>
      <w:spacing w:before="0" w:after="240" w:line="240" w:lineRule="auto"/>
      <w:outlineLvl w:val="9"/>
    </w:pPr>
    <w:rPr>
      <w:rFonts w:ascii="Century Gothic" w:hAnsi="Century Gothic"/>
      <w:color w:val="auto"/>
      <w:sz w:val="36"/>
      <w:szCs w:val="36"/>
    </w:rPr>
  </w:style>
  <w:style w:type="character" w:customStyle="1" w:styleId="HoofdtitelSSChar">
    <w:name w:val="HoofdtitelSS Char"/>
    <w:basedOn w:val="Kop1Teken"/>
    <w:link w:val="HoofdtitelSS"/>
    <w:rsid w:val="00FB6A89"/>
    <w:rPr>
      <w:rFonts w:ascii="Century Gothic" w:eastAsiaTheme="majorEastAsia" w:hAnsi="Century Gothic" w:cstheme="majorBidi"/>
      <w:color w:val="2E74B5" w:themeColor="accent1" w:themeShade="BF"/>
      <w:sz w:val="36"/>
      <w:szCs w:val="36"/>
    </w:rPr>
  </w:style>
  <w:style w:type="character" w:customStyle="1" w:styleId="Kop1Teken">
    <w:name w:val="Kop 1 Teken"/>
    <w:basedOn w:val="Standaardalinea-lettertype"/>
    <w:link w:val="Kop1"/>
    <w:uiPriority w:val="9"/>
    <w:rsid w:val="00581720"/>
    <w:rPr>
      <w:rFonts w:asciiTheme="majorHAnsi" w:eastAsiaTheme="majorEastAsia" w:hAnsiTheme="majorHAnsi" w:cstheme="majorBidi"/>
      <w:color w:val="2E74B5" w:themeColor="accent1" w:themeShade="BF"/>
      <w:sz w:val="32"/>
      <w:szCs w:val="32"/>
    </w:rPr>
  </w:style>
  <w:style w:type="paragraph" w:customStyle="1" w:styleId="ParagraafSS">
    <w:name w:val="ParagraafSS"/>
    <w:basedOn w:val="Standaard"/>
    <w:link w:val="ParagraafSSChar"/>
    <w:autoRedefine/>
    <w:qFormat/>
    <w:rsid w:val="0070501A"/>
    <w:pPr>
      <w:spacing w:after="0" w:line="240" w:lineRule="auto"/>
    </w:pPr>
    <w:rPr>
      <w:rFonts w:ascii="Century Gothic" w:hAnsi="Century Gothic"/>
    </w:rPr>
  </w:style>
  <w:style w:type="character" w:customStyle="1" w:styleId="ParagraafSSChar">
    <w:name w:val="ParagraafSS Char"/>
    <w:basedOn w:val="Standaardalinea-lettertype"/>
    <w:link w:val="ParagraafSS"/>
    <w:rsid w:val="0070501A"/>
    <w:rPr>
      <w:rFonts w:ascii="Century Gothic" w:hAnsi="Century Gothic"/>
    </w:rPr>
  </w:style>
  <w:style w:type="paragraph" w:customStyle="1" w:styleId="SubtitelSS">
    <w:name w:val="SubtitelSS"/>
    <w:basedOn w:val="Standaard"/>
    <w:next w:val="ParagraafSS"/>
    <w:link w:val="SubtitelSSChar"/>
    <w:autoRedefine/>
    <w:qFormat/>
    <w:rsid w:val="00581720"/>
    <w:pPr>
      <w:shd w:val="pct20" w:color="auto" w:fill="auto"/>
      <w:spacing w:before="120" w:after="120" w:line="240" w:lineRule="auto"/>
      <w:jc w:val="both"/>
    </w:pPr>
    <w:rPr>
      <w:rFonts w:ascii="Century Gothic" w:hAnsi="Century Gothic"/>
      <w:b/>
    </w:rPr>
  </w:style>
  <w:style w:type="character" w:customStyle="1" w:styleId="SubtitelSSChar">
    <w:name w:val="SubtitelSS Char"/>
    <w:basedOn w:val="Standaardalinea-lettertype"/>
    <w:link w:val="SubtitelSS"/>
    <w:rsid w:val="00581720"/>
    <w:rPr>
      <w:rFonts w:ascii="Century Gothic" w:hAnsi="Century Gothic"/>
      <w:b/>
      <w:shd w:val="pct20" w:color="auto" w:fill="auto"/>
    </w:rPr>
  </w:style>
  <w:style w:type="paragraph" w:customStyle="1" w:styleId="BijbelcitaatSS">
    <w:name w:val="BijbelcitaatSS"/>
    <w:basedOn w:val="ParagraafSS"/>
    <w:next w:val="ParagraafSS"/>
    <w:link w:val="BijbelcitaatSSChar"/>
    <w:autoRedefine/>
    <w:qFormat/>
    <w:rsid w:val="00F04AD5"/>
    <w:rPr>
      <w:color w:val="0070C0"/>
    </w:rPr>
  </w:style>
  <w:style w:type="character" w:customStyle="1" w:styleId="BijbelcitaatSSChar">
    <w:name w:val="BijbelcitaatSS Char"/>
    <w:basedOn w:val="ParagraafSSChar"/>
    <w:link w:val="BijbelcitaatSS"/>
    <w:rsid w:val="00F04AD5"/>
    <w:rPr>
      <w:rFonts w:ascii="Century Gothic" w:hAnsi="Century Gothic"/>
      <w:color w:val="0070C0"/>
    </w:rPr>
  </w:style>
  <w:style w:type="paragraph" w:styleId="Lijstalinea">
    <w:name w:val="List Paragraph"/>
    <w:basedOn w:val="Standaard"/>
    <w:uiPriority w:val="34"/>
    <w:qFormat/>
    <w:rsid w:val="006D7257"/>
    <w:pPr>
      <w:spacing w:after="0" w:line="240" w:lineRule="auto"/>
      <w:ind w:left="720"/>
      <w:contextualSpacing/>
    </w:pPr>
    <w:rPr>
      <w:sz w:val="24"/>
      <w:szCs w:val="24"/>
    </w:rPr>
  </w:style>
  <w:style w:type="paragraph" w:styleId="Koptekst">
    <w:name w:val="header"/>
    <w:basedOn w:val="Standaard"/>
    <w:link w:val="KoptekstTeken"/>
    <w:uiPriority w:val="99"/>
    <w:unhideWhenUsed/>
    <w:rsid w:val="00F04AD5"/>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F04AD5"/>
  </w:style>
  <w:style w:type="paragraph" w:styleId="Voettekst">
    <w:name w:val="footer"/>
    <w:basedOn w:val="Standaard"/>
    <w:link w:val="VoettekstTeken"/>
    <w:uiPriority w:val="99"/>
    <w:unhideWhenUsed/>
    <w:rsid w:val="00F04AD5"/>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F04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2155</Words>
  <Characters>11855</Characters>
  <Application>Microsoft Macintosh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Tuinstra</dc:creator>
  <cp:keywords/>
  <dc:description/>
  <cp:lastModifiedBy>Johan Delameillieure</cp:lastModifiedBy>
  <cp:revision>4</cp:revision>
  <dcterms:created xsi:type="dcterms:W3CDTF">2017-11-28T11:05:00Z</dcterms:created>
  <dcterms:modified xsi:type="dcterms:W3CDTF">2017-11-29T09:20:00Z</dcterms:modified>
</cp:coreProperties>
</file>