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F3B93E" w14:textId="536953FE" w:rsidR="00A233B2" w:rsidRDefault="00E8793F" w:rsidP="008F4C4C">
      <w:pPr>
        <w:rPr>
          <w:rFonts w:ascii="Century Gothic" w:hAnsi="Century Gothic"/>
          <w:sz w:val="22"/>
          <w:szCs w:val="22"/>
          <w:lang w:val="fr-FR"/>
        </w:rPr>
      </w:pPr>
      <w:r w:rsidRPr="00C555AF">
        <w:rPr>
          <w:rFonts w:ascii="Century Gothic" w:hAnsi="Century Gothic"/>
          <w:sz w:val="22"/>
          <w:szCs w:val="22"/>
          <w:lang w:val="fr-FR"/>
        </w:rPr>
        <w:sym w:font="Wingdings 2" w:char="F03A"/>
      </w:r>
      <w:r w:rsidR="00AA3BE6">
        <w:rPr>
          <w:rFonts w:ascii="Century Gothic" w:hAnsi="Century Gothic"/>
          <w:sz w:val="22"/>
          <w:szCs w:val="22"/>
          <w:lang w:val="fr-FR"/>
        </w:rPr>
        <w:t xml:space="preserve">  </w:t>
      </w:r>
      <w:r w:rsidR="008F4C4C">
        <w:rPr>
          <w:rFonts w:ascii="Century Gothic" w:hAnsi="Century Gothic"/>
          <w:sz w:val="40"/>
          <w:szCs w:val="40"/>
          <w:lang w:val="fr-FR"/>
        </w:rPr>
        <w:t>1</w:t>
      </w:r>
      <w:r w:rsidR="009E6CC5">
        <w:rPr>
          <w:rFonts w:ascii="Century Gothic" w:hAnsi="Century Gothic"/>
          <w:sz w:val="40"/>
          <w:szCs w:val="40"/>
          <w:lang w:val="fr-FR"/>
        </w:rPr>
        <w:t xml:space="preserve">.  </w:t>
      </w:r>
      <w:r w:rsidR="008F4C4C">
        <w:rPr>
          <w:rFonts w:ascii="Century Gothic" w:hAnsi="Century Gothic"/>
          <w:sz w:val="40"/>
          <w:szCs w:val="40"/>
          <w:lang w:val="fr-FR"/>
        </w:rPr>
        <w:t>L’influence du matérialisme</w:t>
      </w:r>
      <w:r w:rsidR="00D162A6" w:rsidRPr="009E6CC5">
        <w:rPr>
          <w:rFonts w:ascii="Century Gothic" w:hAnsi="Century Gothic"/>
          <w:sz w:val="40"/>
          <w:szCs w:val="40"/>
          <w:lang w:val="fr-FR"/>
        </w:rPr>
        <w:tab/>
      </w:r>
    </w:p>
    <w:p w14:paraId="747ED70A" w14:textId="77777777" w:rsidR="003D7B3A" w:rsidRDefault="003D7B3A" w:rsidP="003D7B3A">
      <w:pPr>
        <w:pStyle w:val="Lijstalinea"/>
        <w:spacing w:before="120"/>
        <w:ind w:left="0"/>
        <w:contextualSpacing w:val="0"/>
        <w:rPr>
          <w:rFonts w:ascii="Century Gothic" w:hAnsi="Century Gothic"/>
          <w:sz w:val="22"/>
          <w:szCs w:val="22"/>
          <w:lang w:val="fr-FR"/>
        </w:rPr>
      </w:pPr>
      <w:r>
        <w:rPr>
          <w:rFonts w:ascii="Century Gothic" w:hAnsi="Century Gothic"/>
          <w:sz w:val="22"/>
          <w:szCs w:val="22"/>
          <w:lang w:val="fr-FR"/>
        </w:rPr>
        <w:t>Ce premier trimestre 2018 l’Ecole du sabbat aborde le thème de ‘la gestion chrétienne de la vie’. Le questionnaire opte pour une approche purement thématique. Dans le cadre de ce feuillet, nous préférons nous baser à chaque fois sur un passage biblique. Nous tenterons de garder les divers sujets abordés, mais sans nécessairement les développer sur base d’un des textes cités dans le questionnaire.</w:t>
      </w:r>
    </w:p>
    <w:p w14:paraId="6DF011F8" w14:textId="43C4925C" w:rsidR="003D7B3A" w:rsidRPr="00BC00D4" w:rsidRDefault="003D7B3A" w:rsidP="003D7B3A">
      <w:pPr>
        <w:pStyle w:val="Lijstalinea"/>
        <w:spacing w:before="120"/>
        <w:ind w:left="0"/>
        <w:contextualSpacing w:val="0"/>
        <w:rPr>
          <w:rFonts w:ascii="Century Gothic" w:hAnsi="Century Gothic"/>
          <w:spacing w:val="-2"/>
          <w:sz w:val="22"/>
          <w:szCs w:val="22"/>
          <w:lang w:val="fr-FR"/>
        </w:rPr>
      </w:pPr>
      <w:r w:rsidRPr="00BC00D4">
        <w:rPr>
          <w:rFonts w:ascii="Century Gothic" w:hAnsi="Century Gothic"/>
          <w:spacing w:val="-2"/>
          <w:sz w:val="22"/>
          <w:szCs w:val="22"/>
          <w:lang w:val="fr-FR"/>
        </w:rPr>
        <w:t xml:space="preserve">Cette semaine, nous étudierons la parabole du riche insensé (Luc 12 :15-21). Avant cela, nous voulons introduire le sujet de la gestion de la vie </w:t>
      </w:r>
      <w:r w:rsidR="008627A3" w:rsidRPr="00BC00D4">
        <w:rPr>
          <w:rFonts w:ascii="Century Gothic" w:hAnsi="Century Gothic"/>
          <w:spacing w:val="-2"/>
          <w:sz w:val="22"/>
          <w:szCs w:val="22"/>
          <w:lang w:val="fr-FR"/>
        </w:rPr>
        <w:t>en passant par le récit de la création en Genèse 1 et 2.</w:t>
      </w:r>
      <w:r w:rsidRPr="00BC00D4">
        <w:rPr>
          <w:rFonts w:ascii="Century Gothic" w:hAnsi="Century Gothic"/>
          <w:spacing w:val="-2"/>
          <w:sz w:val="22"/>
          <w:szCs w:val="22"/>
          <w:lang w:val="fr-FR"/>
        </w:rPr>
        <w:t xml:space="preserve"> </w:t>
      </w:r>
    </w:p>
    <w:p w14:paraId="1E61DAAB" w14:textId="493E1673" w:rsidR="002646B6" w:rsidRDefault="004F3E2E" w:rsidP="0071516D">
      <w:pPr>
        <w:pStyle w:val="Lijstalinea"/>
        <w:numPr>
          <w:ilvl w:val="0"/>
          <w:numId w:val="6"/>
        </w:numPr>
        <w:shd w:val="clear" w:color="auto" w:fill="D9D9D9" w:themeFill="background1" w:themeFillShade="D9"/>
        <w:spacing w:before="120"/>
        <w:ind w:left="357" w:hanging="357"/>
        <w:contextualSpacing w:val="0"/>
        <w:rPr>
          <w:rFonts w:ascii="Century Gothic" w:hAnsi="Century Gothic"/>
          <w:b/>
          <w:sz w:val="22"/>
          <w:szCs w:val="22"/>
          <w:lang w:val="fr-FR"/>
        </w:rPr>
      </w:pPr>
      <w:r w:rsidRPr="00C555AF">
        <w:rPr>
          <w:rFonts w:ascii="Century Gothic" w:hAnsi="Century Gothic"/>
          <w:sz w:val="22"/>
          <w:szCs w:val="22"/>
          <w:lang w:val="fr-FR"/>
        </w:rPr>
        <w:sym w:font="Wingdings 2" w:char="F03A"/>
      </w:r>
      <w:r w:rsidRPr="00C555AF">
        <w:rPr>
          <w:rFonts w:ascii="Century Gothic" w:hAnsi="Century Gothic"/>
          <w:sz w:val="22"/>
          <w:szCs w:val="22"/>
          <w:lang w:val="fr-FR"/>
        </w:rPr>
        <w:t xml:space="preserve"> </w:t>
      </w:r>
      <w:r>
        <w:rPr>
          <w:rFonts w:ascii="Century Gothic" w:hAnsi="Century Gothic"/>
          <w:sz w:val="22"/>
          <w:szCs w:val="22"/>
          <w:lang w:val="fr-FR"/>
        </w:rPr>
        <w:t xml:space="preserve"> </w:t>
      </w:r>
      <w:r w:rsidR="008F4C4C">
        <w:rPr>
          <w:rFonts w:ascii="Century Gothic" w:hAnsi="Century Gothic"/>
          <w:b/>
          <w:sz w:val="22"/>
          <w:szCs w:val="22"/>
          <w:lang w:val="fr-FR"/>
        </w:rPr>
        <w:t xml:space="preserve">‘Gestion chrétienne de la vie’ : Genèse 1 </w:t>
      </w:r>
      <w:r w:rsidR="00925882">
        <w:rPr>
          <w:rFonts w:ascii="Century Gothic" w:hAnsi="Century Gothic"/>
          <w:b/>
          <w:sz w:val="22"/>
          <w:szCs w:val="22"/>
          <w:lang w:val="fr-FR"/>
        </w:rPr>
        <w:t>et 2</w:t>
      </w:r>
    </w:p>
    <w:p w14:paraId="3C42FABE" w14:textId="5016E13B" w:rsidR="00D25D97" w:rsidRDefault="008627A3" w:rsidP="008F4C4C">
      <w:pPr>
        <w:spacing w:before="120" w:after="120"/>
        <w:rPr>
          <w:rFonts w:ascii="Century Gothic" w:hAnsi="Century Gothic"/>
          <w:sz w:val="22"/>
          <w:szCs w:val="22"/>
          <w:lang w:val="fr-FR"/>
        </w:rPr>
      </w:pPr>
      <w:r>
        <w:rPr>
          <w:rFonts w:ascii="Century Gothic" w:hAnsi="Century Gothic"/>
          <w:sz w:val="22"/>
          <w:szCs w:val="22"/>
          <w:lang w:val="fr-FR"/>
        </w:rPr>
        <w:t xml:space="preserve">Le récit de la création se termine avec la création de l’être humain (homme et femme, Gen. 1 :26-27). En apothéose au refrain journalier « c’est bien » vient alors la constatation divine « c’est très bien » (1 :31). </w:t>
      </w:r>
      <w:r w:rsidR="00D25D97">
        <w:rPr>
          <w:rFonts w:ascii="Century Gothic" w:hAnsi="Century Gothic"/>
          <w:sz w:val="22"/>
          <w:szCs w:val="22"/>
          <w:lang w:val="fr-FR"/>
        </w:rPr>
        <w:t xml:space="preserve">Le mot hébraïque TOV signifie : bien, </w:t>
      </w:r>
      <w:r w:rsidR="00D25D97" w:rsidRPr="00D25D97">
        <w:rPr>
          <w:rFonts w:ascii="Century Gothic" w:hAnsi="Century Gothic"/>
          <w:sz w:val="22"/>
          <w:szCs w:val="22"/>
          <w:lang w:val="fr-FR"/>
        </w:rPr>
        <w:t>agréable, beau, utile, bon. Le substantif qui en découle est même traduit par ‘bonheur’.</w:t>
      </w:r>
      <w:r w:rsidR="00D25D97">
        <w:rPr>
          <w:rFonts w:ascii="Century Gothic" w:hAnsi="Century Gothic"/>
          <w:sz w:val="22"/>
          <w:szCs w:val="22"/>
          <w:lang w:val="fr-FR"/>
        </w:rPr>
        <w:t xml:space="preserve"> Dieu a tout mis en place pour que l’être humain soit heureux. </w:t>
      </w:r>
      <w:r w:rsidRPr="008627A3">
        <w:rPr>
          <w:rFonts w:ascii="Century Gothic" w:hAnsi="Century Gothic"/>
          <w:sz w:val="22"/>
          <w:szCs w:val="22"/>
          <w:lang w:val="fr-FR"/>
        </w:rPr>
        <w:t xml:space="preserve">Un rabbin a dit : </w:t>
      </w:r>
      <w:r w:rsidRPr="00D25D97">
        <w:rPr>
          <w:rFonts w:ascii="Century Gothic" w:hAnsi="Century Gothic"/>
          <w:i/>
          <w:sz w:val="22"/>
          <w:szCs w:val="22"/>
          <w:lang w:val="fr-FR"/>
        </w:rPr>
        <w:t>« Le ciel appartient au Seigneur, à lui seul, mais la terre, il l’a remise aux humains » (Ps. 115,16). Cela signifie que les cieux sont déjà célestes, mais que Dieu a donné la terre aux hommes pour qu’ils la transforment également en ciel</w:t>
      </w:r>
      <w:r w:rsidR="00D25D97" w:rsidRPr="00D25D97">
        <w:rPr>
          <w:rFonts w:ascii="Century Gothic" w:hAnsi="Century Gothic"/>
          <w:i/>
          <w:sz w:val="22"/>
          <w:szCs w:val="22"/>
          <w:lang w:val="fr-FR"/>
        </w:rPr>
        <w:t> »</w:t>
      </w:r>
      <w:r w:rsidR="00D25D97">
        <w:rPr>
          <w:rFonts w:ascii="Century Gothic" w:hAnsi="Century Gothic"/>
          <w:sz w:val="22"/>
          <w:szCs w:val="22"/>
          <w:lang w:val="fr-FR"/>
        </w:rPr>
        <w:t xml:space="preserve">. Dieu a tout fait TOV, à l’être humain de faire en sorte que cela reste TOV pour chacun ! </w:t>
      </w:r>
      <w:r w:rsidR="00F4428E">
        <w:rPr>
          <w:rFonts w:ascii="Century Gothic" w:hAnsi="Century Gothic"/>
          <w:sz w:val="22"/>
          <w:szCs w:val="22"/>
          <w:lang w:val="fr-FR"/>
        </w:rPr>
        <w:t xml:space="preserve">Dans le récit </w:t>
      </w:r>
      <w:r w:rsidR="00D25D97">
        <w:rPr>
          <w:rFonts w:ascii="Century Gothic" w:hAnsi="Century Gothic"/>
          <w:sz w:val="22"/>
          <w:szCs w:val="22"/>
          <w:lang w:val="fr-FR"/>
        </w:rPr>
        <w:t xml:space="preserve">Dieu donne quelques indications sur </w:t>
      </w:r>
      <w:r w:rsidR="00F4428E">
        <w:rPr>
          <w:rFonts w:ascii="Century Gothic" w:hAnsi="Century Gothic"/>
          <w:sz w:val="22"/>
          <w:szCs w:val="22"/>
          <w:lang w:val="fr-FR"/>
        </w:rPr>
        <w:t>comment gérer la vie pour réaliser cet objectif TOV :</w:t>
      </w:r>
    </w:p>
    <w:p w14:paraId="1D08822A" w14:textId="4605FB19" w:rsidR="00D25D97" w:rsidRDefault="00F4428E" w:rsidP="00F4428E">
      <w:pPr>
        <w:pStyle w:val="Lijstalinea"/>
        <w:numPr>
          <w:ilvl w:val="0"/>
          <w:numId w:val="16"/>
        </w:numPr>
        <w:spacing w:before="120" w:after="120"/>
        <w:rPr>
          <w:rFonts w:ascii="Century Gothic" w:hAnsi="Century Gothic"/>
          <w:sz w:val="22"/>
          <w:szCs w:val="22"/>
          <w:lang w:val="fr-FR"/>
        </w:rPr>
      </w:pPr>
      <w:r>
        <w:rPr>
          <w:rFonts w:ascii="Century Gothic" w:hAnsi="Century Gothic"/>
          <w:sz w:val="22"/>
          <w:szCs w:val="22"/>
          <w:lang w:val="fr-FR"/>
        </w:rPr>
        <w:t xml:space="preserve">Gestion de </w:t>
      </w:r>
      <w:r w:rsidRPr="00F01207">
        <w:rPr>
          <w:rFonts w:ascii="Century Gothic" w:hAnsi="Century Gothic"/>
          <w:b/>
          <w:sz w:val="22"/>
          <w:szCs w:val="22"/>
          <w:lang w:val="fr-FR"/>
        </w:rPr>
        <w:t>l’environnement</w:t>
      </w:r>
      <w:r>
        <w:rPr>
          <w:rFonts w:ascii="Century Gothic" w:hAnsi="Century Gothic"/>
          <w:sz w:val="22"/>
          <w:szCs w:val="22"/>
          <w:lang w:val="fr-FR"/>
        </w:rPr>
        <w:t> : l’être humain est appelé à régner sur la création (</w:t>
      </w:r>
      <w:proofErr w:type="gramStart"/>
      <w:r>
        <w:rPr>
          <w:rFonts w:ascii="Century Gothic" w:hAnsi="Century Gothic"/>
          <w:sz w:val="22"/>
          <w:szCs w:val="22"/>
          <w:lang w:val="fr-FR"/>
        </w:rPr>
        <w:t>1:</w:t>
      </w:r>
      <w:proofErr w:type="gramEnd"/>
      <w:r>
        <w:rPr>
          <w:rFonts w:ascii="Century Gothic" w:hAnsi="Century Gothic"/>
          <w:sz w:val="22"/>
          <w:szCs w:val="22"/>
          <w:lang w:val="fr-FR"/>
        </w:rPr>
        <w:t xml:space="preserve">26,28), plus concrètement à la cultiver </w:t>
      </w:r>
      <w:r w:rsidR="00731C6B">
        <w:rPr>
          <w:rFonts w:ascii="Century Gothic" w:hAnsi="Century Gothic"/>
          <w:sz w:val="22"/>
          <w:szCs w:val="22"/>
          <w:lang w:val="fr-FR"/>
        </w:rPr>
        <w:t xml:space="preserve">(Choraqui traduit littéralement par ‘servir’) et la garder (même verbe que dans l’expression ‘garder les commandements’ ou ‘garder le sabbat’) (2 :15). </w:t>
      </w:r>
    </w:p>
    <w:p w14:paraId="6E7EB928" w14:textId="33B2B63B" w:rsidR="00731C6B" w:rsidRPr="00BC00D4" w:rsidRDefault="00731C6B" w:rsidP="00F4428E">
      <w:pPr>
        <w:pStyle w:val="Lijstalinea"/>
        <w:numPr>
          <w:ilvl w:val="0"/>
          <w:numId w:val="16"/>
        </w:numPr>
        <w:spacing w:before="120" w:after="120"/>
        <w:rPr>
          <w:rFonts w:ascii="Century Gothic" w:hAnsi="Century Gothic"/>
          <w:spacing w:val="-2"/>
          <w:sz w:val="22"/>
          <w:szCs w:val="22"/>
          <w:lang w:val="fr-FR"/>
        </w:rPr>
      </w:pPr>
      <w:r w:rsidRPr="00BC00D4">
        <w:rPr>
          <w:rFonts w:ascii="Century Gothic" w:hAnsi="Century Gothic"/>
          <w:spacing w:val="-2"/>
          <w:sz w:val="22"/>
          <w:szCs w:val="22"/>
          <w:lang w:val="fr-FR"/>
        </w:rPr>
        <w:t xml:space="preserve">Gestion du </w:t>
      </w:r>
      <w:r w:rsidRPr="00F01207">
        <w:rPr>
          <w:rFonts w:ascii="Century Gothic" w:hAnsi="Century Gothic"/>
          <w:b/>
          <w:spacing w:val="-2"/>
          <w:sz w:val="22"/>
          <w:szCs w:val="22"/>
          <w:lang w:val="fr-FR"/>
        </w:rPr>
        <w:t>temps</w:t>
      </w:r>
      <w:r w:rsidRPr="00BC00D4">
        <w:rPr>
          <w:rFonts w:ascii="Century Gothic" w:hAnsi="Century Gothic"/>
          <w:spacing w:val="-2"/>
          <w:sz w:val="22"/>
          <w:szCs w:val="22"/>
          <w:lang w:val="fr-FR"/>
        </w:rPr>
        <w:t xml:space="preserve"> : Dieu donne l’exemple en travaillant 6 jours et en chômant le septième (2 :2-3). </w:t>
      </w:r>
    </w:p>
    <w:p w14:paraId="40C29C53" w14:textId="48693081" w:rsidR="00731C6B" w:rsidRDefault="00731C6B" w:rsidP="00F4428E">
      <w:pPr>
        <w:pStyle w:val="Lijstalinea"/>
        <w:numPr>
          <w:ilvl w:val="0"/>
          <w:numId w:val="16"/>
        </w:numPr>
        <w:spacing w:before="120" w:after="120"/>
        <w:rPr>
          <w:rFonts w:ascii="Century Gothic" w:hAnsi="Century Gothic"/>
          <w:sz w:val="22"/>
          <w:szCs w:val="22"/>
          <w:lang w:val="fr-FR"/>
        </w:rPr>
      </w:pPr>
      <w:r>
        <w:rPr>
          <w:rFonts w:ascii="Century Gothic" w:hAnsi="Century Gothic"/>
          <w:sz w:val="22"/>
          <w:szCs w:val="22"/>
          <w:lang w:val="fr-FR"/>
        </w:rPr>
        <w:t xml:space="preserve">Gestion des </w:t>
      </w:r>
      <w:r w:rsidRPr="00F01207">
        <w:rPr>
          <w:rFonts w:ascii="Century Gothic" w:hAnsi="Century Gothic"/>
          <w:b/>
          <w:sz w:val="22"/>
          <w:szCs w:val="22"/>
          <w:lang w:val="fr-FR"/>
        </w:rPr>
        <w:t>relations</w:t>
      </w:r>
      <w:r>
        <w:rPr>
          <w:rFonts w:ascii="Century Gothic" w:hAnsi="Century Gothic"/>
          <w:sz w:val="22"/>
          <w:szCs w:val="22"/>
          <w:lang w:val="fr-FR"/>
        </w:rPr>
        <w:t> interpersonnelles : en 2 :18-25 le récit raconte le besoin de relations interpersonnelles</w:t>
      </w:r>
      <w:r w:rsidR="00E50BE2">
        <w:rPr>
          <w:rFonts w:ascii="Century Gothic" w:hAnsi="Century Gothic"/>
          <w:sz w:val="22"/>
          <w:szCs w:val="22"/>
          <w:lang w:val="fr-FR"/>
        </w:rPr>
        <w:t>, ainsi que quelques principes pour que ces relations soient harmonieuses.</w:t>
      </w:r>
    </w:p>
    <w:p w14:paraId="2B3AC102" w14:textId="77777777" w:rsidR="00D65191" w:rsidRDefault="00E50BE2" w:rsidP="00E50BE2">
      <w:pPr>
        <w:spacing w:before="120" w:after="120"/>
        <w:rPr>
          <w:rFonts w:ascii="Century Gothic" w:hAnsi="Century Gothic"/>
          <w:sz w:val="22"/>
          <w:szCs w:val="22"/>
          <w:lang w:val="fr-FR"/>
        </w:rPr>
      </w:pPr>
      <w:r>
        <w:rPr>
          <w:rFonts w:ascii="Century Gothic" w:hAnsi="Century Gothic"/>
          <w:sz w:val="22"/>
          <w:szCs w:val="22"/>
          <w:lang w:val="fr-FR"/>
        </w:rPr>
        <w:t xml:space="preserve">L’essentiel de la gestion de la vie est raconté dans l’acte créateur de l’être humain : </w:t>
      </w:r>
    </w:p>
    <w:p w14:paraId="5E8F9EE2" w14:textId="7C7E11B0" w:rsidR="00D65191" w:rsidRDefault="00D65191" w:rsidP="00D65191">
      <w:pPr>
        <w:pStyle w:val="Lijstalinea"/>
        <w:numPr>
          <w:ilvl w:val="0"/>
          <w:numId w:val="17"/>
        </w:numPr>
        <w:spacing w:before="120" w:after="120"/>
        <w:rPr>
          <w:rFonts w:ascii="Century Gothic" w:hAnsi="Century Gothic"/>
          <w:sz w:val="22"/>
          <w:szCs w:val="22"/>
          <w:lang w:val="fr-FR"/>
        </w:rPr>
      </w:pPr>
      <w:r w:rsidRPr="00F01207">
        <w:rPr>
          <w:rFonts w:ascii="Century Gothic" w:hAnsi="Century Gothic"/>
          <w:b/>
          <w:sz w:val="22"/>
          <w:szCs w:val="22"/>
          <w:lang w:val="fr-FR"/>
        </w:rPr>
        <w:t>Le sens de la vie</w:t>
      </w:r>
      <w:r>
        <w:rPr>
          <w:rFonts w:ascii="Century Gothic" w:hAnsi="Century Gothic"/>
          <w:sz w:val="22"/>
          <w:szCs w:val="22"/>
          <w:lang w:val="fr-FR"/>
        </w:rPr>
        <w:t>. C</w:t>
      </w:r>
      <w:r w:rsidR="00E50BE2" w:rsidRPr="00D65191">
        <w:rPr>
          <w:rFonts w:ascii="Century Gothic" w:hAnsi="Century Gothic"/>
          <w:sz w:val="22"/>
          <w:szCs w:val="22"/>
          <w:lang w:val="fr-FR"/>
        </w:rPr>
        <w:t xml:space="preserve">réé le même jour que les animaux, mais </w:t>
      </w:r>
      <w:r w:rsidR="00E50BE2" w:rsidRPr="00D65191">
        <w:rPr>
          <w:rFonts w:ascii="Century Gothic" w:hAnsi="Century Gothic"/>
          <w:color w:val="0000FF"/>
          <w:sz w:val="22"/>
          <w:szCs w:val="22"/>
          <w:lang w:val="fr-FR"/>
        </w:rPr>
        <w:t>« à l’image de Dieu »</w:t>
      </w:r>
      <w:r w:rsidR="00E50BE2" w:rsidRPr="00D65191">
        <w:rPr>
          <w:rFonts w:ascii="Century Gothic" w:hAnsi="Century Gothic"/>
          <w:sz w:val="22"/>
          <w:szCs w:val="22"/>
          <w:lang w:val="fr-FR"/>
        </w:rPr>
        <w:t xml:space="preserve"> (1 :26-27). Il se situe entre l’animal (et doit donc </w:t>
      </w:r>
      <w:r>
        <w:rPr>
          <w:rFonts w:ascii="Century Gothic" w:hAnsi="Century Gothic"/>
          <w:sz w:val="22"/>
          <w:szCs w:val="22"/>
          <w:lang w:val="fr-FR"/>
        </w:rPr>
        <w:t>maîtriser</w:t>
      </w:r>
      <w:r w:rsidR="00E50BE2" w:rsidRPr="00D65191">
        <w:rPr>
          <w:rFonts w:ascii="Century Gothic" w:hAnsi="Century Gothic"/>
          <w:sz w:val="22"/>
          <w:szCs w:val="22"/>
          <w:lang w:val="fr-FR"/>
        </w:rPr>
        <w:t xml:space="preserve"> l’animalité en lui) et Dieu, dont il est l’image (il n’est pas Dieu, et ne doit pas se prendre pour tel). Gérer sa vie demande une orientation fondamentale : </w:t>
      </w:r>
      <w:proofErr w:type="gramStart"/>
      <w:r w:rsidR="00E50BE2" w:rsidRPr="00D65191">
        <w:rPr>
          <w:rFonts w:ascii="Century Gothic" w:hAnsi="Century Gothic"/>
          <w:sz w:val="22"/>
          <w:szCs w:val="22"/>
          <w:lang w:val="fr-FR"/>
        </w:rPr>
        <w:t>se</w:t>
      </w:r>
      <w:proofErr w:type="gramEnd"/>
      <w:r w:rsidR="00E50BE2" w:rsidRPr="00D65191">
        <w:rPr>
          <w:rFonts w:ascii="Century Gothic" w:hAnsi="Century Gothic"/>
          <w:sz w:val="22"/>
          <w:szCs w:val="22"/>
          <w:lang w:val="fr-FR"/>
        </w:rPr>
        <w:t xml:space="preserve"> laisser diriger par ses seuls instincts (comme les animaux), se croire tout permis (se prendre pour Dieu) ou </w:t>
      </w:r>
      <w:r w:rsidR="007F6F6C">
        <w:rPr>
          <w:rFonts w:ascii="Century Gothic" w:hAnsi="Century Gothic"/>
          <w:sz w:val="22"/>
          <w:szCs w:val="22"/>
          <w:lang w:val="fr-FR"/>
        </w:rPr>
        <w:t>alors</w:t>
      </w:r>
      <w:r w:rsidR="00E50BE2" w:rsidRPr="00D65191">
        <w:rPr>
          <w:rFonts w:ascii="Century Gothic" w:hAnsi="Century Gothic"/>
          <w:sz w:val="22"/>
          <w:szCs w:val="22"/>
          <w:lang w:val="fr-FR"/>
        </w:rPr>
        <w:t xml:space="preserve"> accepter la mission de vivre en tant qu’image de Dieu, et donc de suivre son exemple.  </w:t>
      </w:r>
    </w:p>
    <w:p w14:paraId="34391FB9" w14:textId="77777777" w:rsidR="002955C6" w:rsidRPr="00C555AF" w:rsidRDefault="00E50BE2" w:rsidP="002955C6">
      <w:pPr>
        <w:pBdr>
          <w:top w:val="single" w:sz="24" w:space="1" w:color="A6A6A6" w:themeColor="background1" w:themeShade="A6"/>
          <w:left w:val="single" w:sz="24" w:space="4" w:color="A6A6A6" w:themeColor="background1" w:themeShade="A6"/>
          <w:bottom w:val="single" w:sz="24" w:space="1" w:color="A6A6A6" w:themeColor="background1" w:themeShade="A6"/>
          <w:right w:val="single" w:sz="24" w:space="4" w:color="A6A6A6" w:themeColor="background1" w:themeShade="A6"/>
        </w:pBdr>
        <w:rPr>
          <w:rFonts w:ascii="Century Gothic" w:hAnsi="Century Gothic"/>
          <w:b/>
          <w:color w:val="C00000"/>
          <w:sz w:val="22"/>
          <w:szCs w:val="22"/>
          <w:lang w:val="fr-FR"/>
        </w:rPr>
      </w:pPr>
      <w:r w:rsidRPr="00D65191">
        <w:rPr>
          <w:rFonts w:ascii="Century Gothic" w:hAnsi="Century Gothic"/>
          <w:sz w:val="22"/>
          <w:szCs w:val="22"/>
          <w:lang w:val="fr-FR"/>
        </w:rPr>
        <w:t xml:space="preserve"> </w:t>
      </w:r>
      <w:bookmarkStart w:id="0" w:name="_Hlk494350022"/>
      <w:r w:rsidR="002955C6" w:rsidRPr="00C555AF">
        <w:rPr>
          <w:rFonts w:ascii="Century Gothic" w:hAnsi="Century Gothic"/>
          <w:sz w:val="22"/>
          <w:szCs w:val="22"/>
          <w:lang w:val="fr-FR"/>
        </w:rPr>
        <w:sym w:font="Wingdings 2" w:char="F03A"/>
      </w:r>
      <w:r w:rsidR="002955C6" w:rsidRPr="00C555AF">
        <w:rPr>
          <w:rFonts w:ascii="Century Gothic" w:hAnsi="Century Gothic"/>
          <w:sz w:val="22"/>
          <w:szCs w:val="22"/>
          <w:lang w:val="fr-FR"/>
        </w:rPr>
        <w:t xml:space="preserve"> </w:t>
      </w:r>
      <w:r w:rsidR="002955C6" w:rsidRPr="00C555AF">
        <w:rPr>
          <w:rFonts w:ascii="Century Gothic" w:hAnsi="Century Gothic"/>
          <w:b/>
          <w:color w:val="C00000"/>
          <w:sz w:val="22"/>
          <w:szCs w:val="22"/>
          <w:lang w:val="fr-FR"/>
        </w:rPr>
        <w:t xml:space="preserve">Parlons-en </w:t>
      </w:r>
    </w:p>
    <w:bookmarkEnd w:id="0"/>
    <w:p w14:paraId="0E82BB60" w14:textId="6FCA9E46" w:rsidR="002955C6" w:rsidRPr="00C555AF" w:rsidRDefault="002C007E" w:rsidP="002955C6">
      <w:pPr>
        <w:pStyle w:val="Lijstalinea"/>
        <w:numPr>
          <w:ilvl w:val="0"/>
          <w:numId w:val="5"/>
        </w:numPr>
        <w:pBdr>
          <w:top w:val="single" w:sz="24" w:space="1" w:color="A6A6A6" w:themeColor="background1" w:themeShade="A6"/>
          <w:left w:val="single" w:sz="24" w:space="4" w:color="A6A6A6" w:themeColor="background1" w:themeShade="A6"/>
          <w:bottom w:val="single" w:sz="24" w:space="1" w:color="A6A6A6" w:themeColor="background1" w:themeShade="A6"/>
          <w:right w:val="single" w:sz="24" w:space="4" w:color="A6A6A6" w:themeColor="background1" w:themeShade="A6"/>
        </w:pBdr>
        <w:spacing w:before="120"/>
        <w:ind w:left="357" w:hanging="357"/>
        <w:contextualSpacing w:val="0"/>
        <w:rPr>
          <w:rFonts w:ascii="Century Gothic" w:hAnsi="Century Gothic"/>
          <w:color w:val="C00000"/>
          <w:sz w:val="22"/>
          <w:szCs w:val="22"/>
          <w:lang w:val="fr-FR"/>
        </w:rPr>
      </w:pPr>
      <w:r w:rsidRPr="00C555AF">
        <w:rPr>
          <w:rFonts w:ascii="Century Gothic" w:hAnsi="Century Gothic"/>
          <w:color w:val="C00000"/>
          <w:sz w:val="22"/>
          <w:szCs w:val="22"/>
          <w:lang w:val="fr-FR"/>
        </w:rPr>
        <w:t xml:space="preserve">Que pensez-vous de cette mission de </w:t>
      </w:r>
      <w:r w:rsidRPr="00C555AF">
        <w:rPr>
          <w:rFonts w:ascii="Century Gothic" w:hAnsi="Century Gothic"/>
          <w:b/>
          <w:color w:val="C00000"/>
          <w:sz w:val="22"/>
          <w:szCs w:val="22"/>
          <w:lang w:val="fr-FR"/>
        </w:rPr>
        <w:t>transformer le monde</w:t>
      </w:r>
      <w:r w:rsidRPr="00C555AF">
        <w:rPr>
          <w:rFonts w:ascii="Century Gothic" w:hAnsi="Century Gothic"/>
          <w:color w:val="C00000"/>
          <w:sz w:val="22"/>
          <w:szCs w:val="22"/>
          <w:lang w:val="fr-FR"/>
        </w:rPr>
        <w:t xml:space="preserve"> dans lequel nous vivons (ne fût-ce que notre petit monde personnel) </w:t>
      </w:r>
      <w:r w:rsidRPr="00C555AF">
        <w:rPr>
          <w:rFonts w:ascii="Century Gothic" w:hAnsi="Century Gothic"/>
          <w:b/>
          <w:color w:val="C00000"/>
          <w:sz w:val="22"/>
          <w:szCs w:val="22"/>
          <w:lang w:val="fr-FR"/>
        </w:rPr>
        <w:t>en ciel</w:t>
      </w:r>
      <w:r w:rsidRPr="00C555AF">
        <w:rPr>
          <w:rFonts w:ascii="Century Gothic" w:hAnsi="Century Gothic"/>
          <w:color w:val="C00000"/>
          <w:sz w:val="22"/>
          <w:szCs w:val="22"/>
          <w:lang w:val="fr-FR"/>
        </w:rPr>
        <w:t xml:space="preserve"> ? </w:t>
      </w:r>
    </w:p>
    <w:p w14:paraId="4B26CC54" w14:textId="375EFE77" w:rsidR="002C007E" w:rsidRPr="00C555AF" w:rsidRDefault="002C007E" w:rsidP="002955C6">
      <w:pPr>
        <w:pStyle w:val="Lijstalinea"/>
        <w:numPr>
          <w:ilvl w:val="0"/>
          <w:numId w:val="5"/>
        </w:numPr>
        <w:pBdr>
          <w:top w:val="single" w:sz="24" w:space="1" w:color="A6A6A6" w:themeColor="background1" w:themeShade="A6"/>
          <w:left w:val="single" w:sz="24" w:space="4" w:color="A6A6A6" w:themeColor="background1" w:themeShade="A6"/>
          <w:bottom w:val="single" w:sz="24" w:space="1" w:color="A6A6A6" w:themeColor="background1" w:themeShade="A6"/>
          <w:right w:val="single" w:sz="24" w:space="4" w:color="A6A6A6" w:themeColor="background1" w:themeShade="A6"/>
        </w:pBdr>
        <w:spacing w:before="120"/>
        <w:ind w:left="357" w:hanging="357"/>
        <w:contextualSpacing w:val="0"/>
        <w:rPr>
          <w:rFonts w:ascii="Century Gothic" w:hAnsi="Century Gothic"/>
          <w:color w:val="C00000"/>
          <w:sz w:val="22"/>
          <w:szCs w:val="22"/>
          <w:lang w:val="fr-FR"/>
        </w:rPr>
      </w:pPr>
      <w:r w:rsidRPr="00C555AF">
        <w:rPr>
          <w:rFonts w:ascii="Century Gothic" w:hAnsi="Century Gothic"/>
          <w:color w:val="C00000"/>
          <w:sz w:val="22"/>
          <w:szCs w:val="22"/>
          <w:lang w:val="fr-FR"/>
        </w:rPr>
        <w:t xml:space="preserve">Un des premiers ‘commandements’ que Dieu donne concerne </w:t>
      </w:r>
      <w:r w:rsidRPr="00C555AF">
        <w:rPr>
          <w:rFonts w:ascii="Century Gothic" w:hAnsi="Century Gothic"/>
          <w:b/>
          <w:color w:val="C00000"/>
          <w:sz w:val="22"/>
          <w:szCs w:val="22"/>
          <w:lang w:val="fr-FR"/>
        </w:rPr>
        <w:t>l’écologie</w:t>
      </w:r>
      <w:r w:rsidRPr="00C555AF">
        <w:rPr>
          <w:rFonts w:ascii="Century Gothic" w:hAnsi="Century Gothic"/>
          <w:color w:val="C00000"/>
          <w:sz w:val="22"/>
          <w:szCs w:val="22"/>
          <w:lang w:val="fr-FR"/>
        </w:rPr>
        <w:t> : régner sur la création</w:t>
      </w:r>
      <w:r w:rsidR="00D300A4" w:rsidRPr="00C555AF">
        <w:rPr>
          <w:rFonts w:ascii="Century Gothic" w:hAnsi="Century Gothic"/>
          <w:color w:val="C00000"/>
          <w:sz w:val="22"/>
          <w:szCs w:val="22"/>
          <w:lang w:val="fr-FR"/>
        </w:rPr>
        <w:t>, c’est-à-dire la cultiver (litt. servir) et la garder (comme on garde le sabbat). Les Adventistes parlent beaucoup moins de la création et de sa sauvegarde que du sabbat, le mémorial de la création). Est-ce justifié ? Comment réagissez-vous à l’actualité de la détérioration de l’environnement et du climat : c’est un signe des temps… il faut laisser faire car cela hâte le retour de Jésus… ?</w:t>
      </w:r>
    </w:p>
    <w:p w14:paraId="7F8E1A62" w14:textId="3D48D05E" w:rsidR="00D300A4" w:rsidRPr="00C555AF" w:rsidRDefault="00D300A4" w:rsidP="00D300A4">
      <w:pPr>
        <w:pStyle w:val="Lijstalinea"/>
        <w:numPr>
          <w:ilvl w:val="0"/>
          <w:numId w:val="5"/>
        </w:numPr>
        <w:pBdr>
          <w:top w:val="single" w:sz="24" w:space="1" w:color="A6A6A6" w:themeColor="background1" w:themeShade="A6"/>
          <w:left w:val="single" w:sz="24" w:space="4" w:color="A6A6A6" w:themeColor="background1" w:themeShade="A6"/>
          <w:bottom w:val="single" w:sz="24" w:space="1" w:color="A6A6A6" w:themeColor="background1" w:themeShade="A6"/>
          <w:right w:val="single" w:sz="24" w:space="4" w:color="A6A6A6" w:themeColor="background1" w:themeShade="A6"/>
        </w:pBdr>
        <w:spacing w:before="120" w:after="120"/>
        <w:ind w:left="357" w:hanging="357"/>
        <w:contextualSpacing w:val="0"/>
        <w:rPr>
          <w:rFonts w:ascii="Century Gothic" w:hAnsi="Century Gothic"/>
          <w:color w:val="C00000"/>
          <w:sz w:val="22"/>
          <w:szCs w:val="22"/>
          <w:lang w:val="fr-FR"/>
        </w:rPr>
      </w:pPr>
      <w:r w:rsidRPr="00C555AF">
        <w:rPr>
          <w:rFonts w:ascii="Century Gothic" w:hAnsi="Century Gothic"/>
          <w:color w:val="C00000"/>
          <w:sz w:val="22"/>
          <w:szCs w:val="22"/>
          <w:lang w:val="fr-FR"/>
        </w:rPr>
        <w:t>Pour vous, que signifie concrètement la mission de vivre en « </w:t>
      </w:r>
      <w:r w:rsidRPr="00C555AF">
        <w:rPr>
          <w:rFonts w:ascii="Century Gothic" w:hAnsi="Century Gothic"/>
          <w:b/>
          <w:color w:val="C00000"/>
          <w:sz w:val="22"/>
          <w:szCs w:val="22"/>
          <w:lang w:val="fr-FR"/>
        </w:rPr>
        <w:t>image de Dieu</w:t>
      </w:r>
      <w:r w:rsidRPr="00C555AF">
        <w:rPr>
          <w:rFonts w:ascii="Century Gothic" w:hAnsi="Century Gothic"/>
          <w:color w:val="C00000"/>
          <w:sz w:val="22"/>
          <w:szCs w:val="22"/>
          <w:lang w:val="fr-FR"/>
        </w:rPr>
        <w:t> » ?</w:t>
      </w:r>
    </w:p>
    <w:p w14:paraId="2C42061C" w14:textId="7A91CC6C" w:rsidR="00925882" w:rsidRPr="00C555AF" w:rsidRDefault="00925882" w:rsidP="00925882">
      <w:pPr>
        <w:pStyle w:val="Lijstalinea"/>
        <w:numPr>
          <w:ilvl w:val="0"/>
          <w:numId w:val="6"/>
        </w:numPr>
        <w:shd w:val="clear" w:color="auto" w:fill="D9D9D9" w:themeFill="background1" w:themeFillShade="D9"/>
        <w:spacing w:before="120"/>
        <w:ind w:left="357" w:hanging="357"/>
        <w:contextualSpacing w:val="0"/>
        <w:rPr>
          <w:rFonts w:ascii="Century Gothic" w:hAnsi="Century Gothic"/>
          <w:b/>
          <w:sz w:val="22"/>
          <w:szCs w:val="22"/>
          <w:lang w:val="fr-FR"/>
        </w:rPr>
      </w:pPr>
      <w:r w:rsidRPr="00C555AF">
        <w:rPr>
          <w:rFonts w:ascii="Century Gothic" w:hAnsi="Century Gothic"/>
          <w:sz w:val="22"/>
          <w:szCs w:val="22"/>
          <w:lang w:val="fr-FR"/>
        </w:rPr>
        <w:sym w:font="Wingdings 2" w:char="F03A"/>
      </w:r>
      <w:r w:rsidRPr="00C555AF">
        <w:rPr>
          <w:rFonts w:ascii="Century Gothic" w:hAnsi="Century Gothic"/>
          <w:sz w:val="22"/>
          <w:szCs w:val="22"/>
          <w:lang w:val="fr-FR"/>
        </w:rPr>
        <w:t xml:space="preserve">  </w:t>
      </w:r>
      <w:r w:rsidRPr="00C555AF">
        <w:rPr>
          <w:rFonts w:ascii="Century Gothic" w:hAnsi="Century Gothic"/>
          <w:b/>
          <w:sz w:val="22"/>
          <w:szCs w:val="22"/>
          <w:lang w:val="fr-FR"/>
        </w:rPr>
        <w:t>Parabole d</w:t>
      </w:r>
      <w:r w:rsidR="00AC5923" w:rsidRPr="00C555AF">
        <w:rPr>
          <w:rFonts w:ascii="Century Gothic" w:hAnsi="Century Gothic"/>
          <w:b/>
          <w:sz w:val="22"/>
          <w:szCs w:val="22"/>
          <w:lang w:val="fr-FR"/>
        </w:rPr>
        <w:t>’</w:t>
      </w:r>
      <w:r w:rsidRPr="00C555AF">
        <w:rPr>
          <w:rFonts w:ascii="Century Gothic" w:hAnsi="Century Gothic"/>
          <w:b/>
          <w:sz w:val="22"/>
          <w:szCs w:val="22"/>
          <w:lang w:val="fr-FR"/>
        </w:rPr>
        <w:t>u</w:t>
      </w:r>
      <w:r w:rsidR="00AC5923" w:rsidRPr="00C555AF">
        <w:rPr>
          <w:rFonts w:ascii="Century Gothic" w:hAnsi="Century Gothic"/>
          <w:b/>
          <w:sz w:val="22"/>
          <w:szCs w:val="22"/>
          <w:lang w:val="fr-FR"/>
        </w:rPr>
        <w:t>n</w:t>
      </w:r>
      <w:r w:rsidRPr="00C555AF">
        <w:rPr>
          <w:rFonts w:ascii="Century Gothic" w:hAnsi="Century Gothic"/>
          <w:b/>
          <w:sz w:val="22"/>
          <w:szCs w:val="22"/>
          <w:lang w:val="fr-FR"/>
        </w:rPr>
        <w:t xml:space="preserve"> riche </w:t>
      </w:r>
      <w:r w:rsidR="00AC5923" w:rsidRPr="00C555AF">
        <w:rPr>
          <w:rFonts w:ascii="Century Gothic" w:hAnsi="Century Gothic"/>
          <w:b/>
          <w:sz w:val="22"/>
          <w:szCs w:val="22"/>
          <w:lang w:val="fr-FR"/>
        </w:rPr>
        <w:t>qui vit dans sa bulle</w:t>
      </w:r>
      <w:r w:rsidR="007F6F6C" w:rsidRPr="00C555AF">
        <w:rPr>
          <w:rFonts w:ascii="Century Gothic" w:hAnsi="Century Gothic"/>
          <w:b/>
          <w:sz w:val="22"/>
          <w:szCs w:val="22"/>
          <w:lang w:val="fr-FR"/>
        </w:rPr>
        <w:t>…</w:t>
      </w:r>
      <w:r w:rsidRPr="00C555AF">
        <w:rPr>
          <w:rFonts w:ascii="Century Gothic" w:hAnsi="Century Gothic"/>
          <w:b/>
          <w:sz w:val="22"/>
          <w:szCs w:val="22"/>
          <w:lang w:val="fr-FR"/>
        </w:rPr>
        <w:t xml:space="preserve"> </w:t>
      </w:r>
    </w:p>
    <w:p w14:paraId="3906EB29" w14:textId="072679A3" w:rsidR="00E50BE2" w:rsidRPr="00E50BE2" w:rsidRDefault="00A4759A" w:rsidP="005B1875">
      <w:pPr>
        <w:spacing w:before="120" w:after="120"/>
        <w:rPr>
          <w:rFonts w:ascii="Century Gothic" w:hAnsi="Century Gothic"/>
          <w:sz w:val="22"/>
          <w:szCs w:val="22"/>
          <w:lang w:val="fr-FR"/>
        </w:rPr>
      </w:pPr>
      <w:r>
        <w:rPr>
          <w:rFonts w:ascii="Century Gothic" w:hAnsi="Century Gothic"/>
          <w:sz w:val="22"/>
          <w:szCs w:val="22"/>
          <w:lang w:val="fr-FR"/>
        </w:rPr>
        <w:t>Vivre en image de Dieu – mais qu’est-ce que cela veut dire</w:t>
      </w:r>
      <w:r w:rsidR="00EA44EB">
        <w:rPr>
          <w:rFonts w:ascii="Century Gothic" w:hAnsi="Century Gothic"/>
          <w:sz w:val="22"/>
          <w:szCs w:val="22"/>
          <w:lang w:val="fr-FR"/>
        </w:rPr>
        <w:t xml:space="preserve"> concrètement</w:t>
      </w:r>
      <w:r>
        <w:rPr>
          <w:rFonts w:ascii="Century Gothic" w:hAnsi="Century Gothic"/>
          <w:sz w:val="22"/>
          <w:szCs w:val="22"/>
          <w:lang w:val="fr-FR"/>
        </w:rPr>
        <w:t xml:space="preserve">. </w:t>
      </w:r>
      <w:r w:rsidR="00E50BE2">
        <w:rPr>
          <w:rFonts w:ascii="Century Gothic" w:hAnsi="Century Gothic"/>
          <w:sz w:val="22"/>
          <w:szCs w:val="22"/>
          <w:lang w:val="fr-FR"/>
        </w:rPr>
        <w:t>Jésus illustre ce choix fondamental du sens que l’on donne à sa vie dans une courte parabole :</w:t>
      </w:r>
    </w:p>
    <w:p w14:paraId="389BABCF" w14:textId="1031E944" w:rsidR="00E50BE2" w:rsidRDefault="00E50BE2" w:rsidP="005B1875">
      <w:pPr>
        <w:spacing w:before="120" w:after="120"/>
        <w:rPr>
          <w:rFonts w:ascii="Century Gothic" w:hAnsi="Century Gothic"/>
          <w:color w:val="0000FF"/>
          <w:sz w:val="22"/>
          <w:szCs w:val="22"/>
          <w:lang w:val="fr-BE"/>
        </w:rPr>
      </w:pPr>
      <w:r w:rsidRPr="003C3E65">
        <w:rPr>
          <w:rFonts w:ascii="Century Gothic" w:hAnsi="Century Gothic"/>
          <w:color w:val="0000FF"/>
          <w:sz w:val="16"/>
          <w:szCs w:val="16"/>
          <w:lang w:val="fr-BE"/>
        </w:rPr>
        <w:t>16</w:t>
      </w:r>
      <w:r w:rsidRPr="00E50BE2">
        <w:rPr>
          <w:rFonts w:ascii="Century Gothic" w:hAnsi="Century Gothic"/>
          <w:color w:val="0000FF"/>
          <w:sz w:val="22"/>
          <w:szCs w:val="22"/>
          <w:lang w:val="fr-BE"/>
        </w:rPr>
        <w:t xml:space="preserve">  Il leur dit une parabole : La terre d’un homme riche avait beaucoup rapporté. </w:t>
      </w:r>
      <w:r w:rsidRPr="003C3E65">
        <w:rPr>
          <w:rFonts w:ascii="Century Gothic" w:hAnsi="Century Gothic"/>
          <w:color w:val="0000FF"/>
          <w:sz w:val="16"/>
          <w:szCs w:val="16"/>
          <w:lang w:val="fr-BE"/>
        </w:rPr>
        <w:t>17</w:t>
      </w:r>
      <w:r w:rsidRPr="00E50BE2">
        <w:rPr>
          <w:rFonts w:ascii="Century Gothic" w:hAnsi="Century Gothic"/>
          <w:color w:val="0000FF"/>
          <w:sz w:val="22"/>
          <w:szCs w:val="22"/>
          <w:lang w:val="fr-BE"/>
        </w:rPr>
        <w:t xml:space="preserve">  Il raisonnait, se disant : Que vais-je faire ? car je n’ai pas assez de place pour recueillir mes récoltes. </w:t>
      </w:r>
      <w:r w:rsidRPr="003C3E65">
        <w:rPr>
          <w:rFonts w:ascii="Century Gothic" w:hAnsi="Century Gothic"/>
          <w:color w:val="0000FF"/>
          <w:sz w:val="16"/>
          <w:szCs w:val="16"/>
          <w:lang w:val="fr-BE"/>
        </w:rPr>
        <w:t>18</w:t>
      </w:r>
      <w:r w:rsidRPr="00E50BE2">
        <w:rPr>
          <w:rFonts w:ascii="Century Gothic" w:hAnsi="Century Gothic"/>
          <w:color w:val="0000FF"/>
          <w:sz w:val="22"/>
          <w:szCs w:val="22"/>
          <w:lang w:val="fr-BE"/>
        </w:rPr>
        <w:t xml:space="preserve">  Voici, dit-il, ce que je vais faire : je vais démolir mes granges, j’en construirai de plus grandes, j’y recueillerai tout mon blé et mes biens, </w:t>
      </w:r>
      <w:r w:rsidRPr="003C3E65">
        <w:rPr>
          <w:rFonts w:ascii="Century Gothic" w:hAnsi="Century Gothic"/>
          <w:color w:val="0000FF"/>
          <w:sz w:val="16"/>
          <w:szCs w:val="16"/>
          <w:lang w:val="fr-BE"/>
        </w:rPr>
        <w:t>19</w:t>
      </w:r>
      <w:r w:rsidRPr="00E50BE2">
        <w:rPr>
          <w:rFonts w:ascii="Century Gothic" w:hAnsi="Century Gothic"/>
          <w:color w:val="0000FF"/>
          <w:sz w:val="22"/>
          <w:szCs w:val="22"/>
          <w:lang w:val="fr-BE"/>
        </w:rPr>
        <w:t xml:space="preserve">  et alors je pourrai me dire : « Tu as beaucoup de biens en réserve, pour de nombreuses années ; repose-toi, mange, bois et fais la fête. » </w:t>
      </w:r>
      <w:r>
        <w:rPr>
          <w:rFonts w:ascii="Century Gothic" w:hAnsi="Century Gothic"/>
          <w:color w:val="0000FF"/>
          <w:sz w:val="22"/>
          <w:szCs w:val="22"/>
          <w:lang w:val="fr-BE"/>
        </w:rPr>
        <w:t>– Luc 12 :16-</w:t>
      </w:r>
      <w:r w:rsidR="003C3E65">
        <w:rPr>
          <w:rFonts w:ascii="Century Gothic" w:hAnsi="Century Gothic"/>
          <w:color w:val="0000FF"/>
          <w:sz w:val="22"/>
          <w:szCs w:val="22"/>
          <w:lang w:val="fr-BE"/>
        </w:rPr>
        <w:t>20</w:t>
      </w:r>
    </w:p>
    <w:p w14:paraId="54BEEE27" w14:textId="339899B7" w:rsidR="00A97D2C" w:rsidRDefault="007F6F6C" w:rsidP="005B1875">
      <w:pPr>
        <w:spacing w:before="120" w:after="120"/>
        <w:rPr>
          <w:rFonts w:ascii="Century Gothic" w:hAnsi="Century Gothic"/>
          <w:sz w:val="22"/>
          <w:szCs w:val="22"/>
          <w:lang w:val="fr-BE"/>
        </w:rPr>
      </w:pPr>
      <w:r>
        <w:rPr>
          <w:rFonts w:ascii="Century Gothic" w:hAnsi="Century Gothic"/>
          <w:sz w:val="22"/>
          <w:szCs w:val="22"/>
          <w:lang w:val="fr-BE"/>
        </w:rPr>
        <w:lastRenderedPageBreak/>
        <w:t xml:space="preserve">Cette parabole </w:t>
      </w:r>
      <w:r w:rsidR="00BC00D4">
        <w:rPr>
          <w:rFonts w:ascii="Century Gothic" w:hAnsi="Century Gothic"/>
          <w:sz w:val="22"/>
          <w:szCs w:val="22"/>
          <w:lang w:val="fr-BE"/>
        </w:rPr>
        <w:t>présente</w:t>
      </w:r>
      <w:r>
        <w:rPr>
          <w:rFonts w:ascii="Century Gothic" w:hAnsi="Century Gothic"/>
          <w:sz w:val="22"/>
          <w:szCs w:val="22"/>
          <w:lang w:val="fr-BE"/>
        </w:rPr>
        <w:t xml:space="preserve"> </w:t>
      </w:r>
      <w:r w:rsidR="00A97D2C">
        <w:rPr>
          <w:rFonts w:ascii="Century Gothic" w:hAnsi="Century Gothic"/>
          <w:sz w:val="22"/>
          <w:szCs w:val="22"/>
          <w:lang w:val="fr-BE"/>
        </w:rPr>
        <w:t>un exemple à ne pas suivre</w:t>
      </w:r>
      <w:r>
        <w:rPr>
          <w:rFonts w:ascii="Century Gothic" w:hAnsi="Century Gothic"/>
          <w:sz w:val="22"/>
          <w:szCs w:val="22"/>
          <w:lang w:val="fr-BE"/>
        </w:rPr>
        <w:t xml:space="preserve">. Elle </w:t>
      </w:r>
      <w:r w:rsidR="00A97D2C">
        <w:rPr>
          <w:rFonts w:ascii="Century Gothic" w:hAnsi="Century Gothic"/>
          <w:sz w:val="22"/>
          <w:szCs w:val="22"/>
          <w:lang w:val="fr-BE"/>
        </w:rPr>
        <w:t>est marquée par l’absence d’action</w:t>
      </w:r>
      <w:r>
        <w:rPr>
          <w:rFonts w:ascii="Century Gothic" w:hAnsi="Century Gothic"/>
          <w:sz w:val="22"/>
          <w:szCs w:val="22"/>
          <w:lang w:val="fr-BE"/>
        </w:rPr>
        <w:t> : t</w:t>
      </w:r>
      <w:r w:rsidR="00A97D2C">
        <w:rPr>
          <w:rFonts w:ascii="Century Gothic" w:hAnsi="Century Gothic"/>
          <w:sz w:val="22"/>
          <w:szCs w:val="22"/>
          <w:lang w:val="fr-BE"/>
        </w:rPr>
        <w:t>out se passe dans le for intérieur de cet homme riche, et traduit sa conception de la vie, ce qu’il considère comme essentiel.</w:t>
      </w:r>
    </w:p>
    <w:p w14:paraId="64C95C92" w14:textId="198DA760" w:rsidR="00B22497" w:rsidRDefault="00A97D2C" w:rsidP="005B1875">
      <w:pPr>
        <w:spacing w:before="120" w:after="120"/>
        <w:rPr>
          <w:rFonts w:ascii="Century Gothic" w:hAnsi="Century Gothic"/>
          <w:sz w:val="22"/>
          <w:szCs w:val="22"/>
          <w:lang w:val="fr-BE"/>
        </w:rPr>
      </w:pPr>
      <w:r>
        <w:rPr>
          <w:rFonts w:ascii="Century Gothic" w:hAnsi="Century Gothic"/>
          <w:sz w:val="22"/>
          <w:szCs w:val="22"/>
          <w:lang w:val="fr-BE"/>
        </w:rPr>
        <w:t>Notez que ce qui est dénoncé ici, ce n’est pas la richesse</w:t>
      </w:r>
      <w:r w:rsidR="00B87B98">
        <w:rPr>
          <w:rFonts w:ascii="Century Gothic" w:hAnsi="Century Gothic"/>
          <w:sz w:val="22"/>
          <w:szCs w:val="22"/>
          <w:lang w:val="fr-BE"/>
        </w:rPr>
        <w:t xml:space="preserve"> en soi</w:t>
      </w:r>
      <w:r>
        <w:rPr>
          <w:rFonts w:ascii="Century Gothic" w:hAnsi="Century Gothic"/>
          <w:sz w:val="22"/>
          <w:szCs w:val="22"/>
          <w:lang w:val="fr-BE"/>
        </w:rPr>
        <w:t xml:space="preserve">. </w:t>
      </w:r>
      <w:r w:rsidR="001A0065">
        <w:rPr>
          <w:rFonts w:ascii="Century Gothic" w:hAnsi="Century Gothic"/>
          <w:sz w:val="22"/>
          <w:szCs w:val="22"/>
          <w:lang w:val="fr-BE"/>
        </w:rPr>
        <w:t>Un</w:t>
      </w:r>
      <w:r w:rsidR="006A257B">
        <w:rPr>
          <w:rFonts w:ascii="Century Gothic" w:hAnsi="Century Gothic"/>
          <w:sz w:val="22"/>
          <w:szCs w:val="22"/>
          <w:lang w:val="fr-BE"/>
        </w:rPr>
        <w:t xml:space="preserve"> riche propriétaire </w:t>
      </w:r>
      <w:r w:rsidR="001A0065">
        <w:rPr>
          <w:rFonts w:ascii="Century Gothic" w:hAnsi="Century Gothic"/>
          <w:sz w:val="22"/>
          <w:szCs w:val="22"/>
          <w:lang w:val="fr-BE"/>
        </w:rPr>
        <w:t xml:space="preserve">est </w:t>
      </w:r>
      <w:r w:rsidR="006A257B">
        <w:rPr>
          <w:rFonts w:ascii="Century Gothic" w:hAnsi="Century Gothic"/>
          <w:sz w:val="22"/>
          <w:szCs w:val="22"/>
          <w:lang w:val="fr-BE"/>
        </w:rPr>
        <w:t xml:space="preserve">confronté à un manque d’espace de stockage. Il réagit de façon raisonnable, comme tout </w:t>
      </w:r>
      <w:r w:rsidR="00F93467">
        <w:rPr>
          <w:rFonts w:ascii="Century Gothic" w:hAnsi="Century Gothic"/>
          <w:sz w:val="22"/>
          <w:szCs w:val="22"/>
          <w:lang w:val="fr-BE"/>
        </w:rPr>
        <w:t>homme avisé</w:t>
      </w:r>
      <w:r w:rsidR="006A257B">
        <w:rPr>
          <w:rFonts w:ascii="Century Gothic" w:hAnsi="Century Gothic"/>
          <w:sz w:val="22"/>
          <w:szCs w:val="22"/>
          <w:lang w:val="fr-BE"/>
        </w:rPr>
        <w:t xml:space="preserve"> le ferait. Le vs. 19 fait cependant sentir qu’il y a tout de même un problème… Le projet d’avenir de l’homme se résume à </w:t>
      </w:r>
      <w:r w:rsidR="006A257B" w:rsidRPr="00F01207">
        <w:rPr>
          <w:rFonts w:ascii="Century Gothic" w:hAnsi="Century Gothic"/>
          <w:b/>
          <w:color w:val="0000FF"/>
          <w:sz w:val="22"/>
          <w:szCs w:val="22"/>
          <w:lang w:val="fr-BE"/>
        </w:rPr>
        <w:t>« repose-toi</w:t>
      </w:r>
      <w:r w:rsidR="00F93467" w:rsidRPr="00F01207">
        <w:rPr>
          <w:rFonts w:ascii="Century Gothic" w:hAnsi="Century Gothic"/>
          <w:b/>
          <w:color w:val="0000FF"/>
          <w:sz w:val="22"/>
          <w:szCs w:val="22"/>
          <w:lang w:val="fr-BE"/>
        </w:rPr>
        <w:t>,</w:t>
      </w:r>
      <w:r w:rsidR="006A257B" w:rsidRPr="00F01207">
        <w:rPr>
          <w:rFonts w:ascii="Century Gothic" w:hAnsi="Century Gothic"/>
          <w:b/>
          <w:color w:val="0000FF"/>
          <w:sz w:val="22"/>
          <w:szCs w:val="22"/>
          <w:lang w:val="fr-BE"/>
        </w:rPr>
        <w:t> mange, bois et fais la fête »</w:t>
      </w:r>
      <w:r w:rsidR="006A257B" w:rsidRPr="00F01207">
        <w:rPr>
          <w:rFonts w:ascii="Century Gothic" w:hAnsi="Century Gothic"/>
          <w:b/>
          <w:sz w:val="22"/>
          <w:szCs w:val="22"/>
          <w:lang w:val="fr-BE"/>
        </w:rPr>
        <w:t>.</w:t>
      </w:r>
      <w:r w:rsidR="006A257B">
        <w:rPr>
          <w:rFonts w:ascii="Century Gothic" w:hAnsi="Century Gothic"/>
          <w:sz w:val="22"/>
          <w:szCs w:val="22"/>
          <w:lang w:val="fr-BE"/>
        </w:rPr>
        <w:t xml:space="preserve"> Dans la suite de l’évangile, Luc nous cite </w:t>
      </w:r>
      <w:r w:rsidR="00D65191">
        <w:rPr>
          <w:rFonts w:ascii="Century Gothic" w:hAnsi="Century Gothic"/>
          <w:sz w:val="22"/>
          <w:szCs w:val="22"/>
          <w:lang w:val="fr-BE"/>
        </w:rPr>
        <w:t>quelques</w:t>
      </w:r>
      <w:r w:rsidR="006A257B">
        <w:rPr>
          <w:rFonts w:ascii="Century Gothic" w:hAnsi="Century Gothic"/>
          <w:sz w:val="22"/>
          <w:szCs w:val="22"/>
          <w:lang w:val="fr-BE"/>
        </w:rPr>
        <w:t xml:space="preserve"> exemples similaires : le serviteur qui attend son maître et qui se met à faire bombance tout en battant les autres serviteurs (Luc 12 :45) et le riche qui </w:t>
      </w:r>
      <w:r w:rsidR="007B0A52">
        <w:rPr>
          <w:rFonts w:ascii="Century Gothic" w:hAnsi="Century Gothic"/>
          <w:sz w:val="22"/>
          <w:szCs w:val="22"/>
          <w:lang w:val="fr-BE"/>
        </w:rPr>
        <w:t xml:space="preserve">tous les jours </w:t>
      </w:r>
      <w:r w:rsidR="006A257B">
        <w:rPr>
          <w:rFonts w:ascii="Century Gothic" w:hAnsi="Century Gothic"/>
          <w:sz w:val="22"/>
          <w:szCs w:val="22"/>
          <w:lang w:val="fr-BE"/>
        </w:rPr>
        <w:t xml:space="preserve">fait </w:t>
      </w:r>
      <w:r w:rsidR="007B0A52">
        <w:rPr>
          <w:rFonts w:ascii="Century Gothic" w:hAnsi="Century Gothic"/>
          <w:sz w:val="22"/>
          <w:szCs w:val="22"/>
          <w:lang w:val="fr-BE"/>
        </w:rPr>
        <w:t xml:space="preserve">la fête tout en laissant le pauvre Lazare mourir de faim devant sa porte (Luc 16 :19). </w:t>
      </w:r>
      <w:r w:rsidR="00F93467">
        <w:rPr>
          <w:rFonts w:ascii="Century Gothic" w:hAnsi="Century Gothic"/>
          <w:sz w:val="22"/>
          <w:szCs w:val="22"/>
          <w:lang w:val="fr-BE"/>
        </w:rPr>
        <w:t xml:space="preserve">A l’inverse, le père qui retrouve son fils organise lui-aussi une grande fête (Luc 15 :23), mais </w:t>
      </w:r>
      <w:r w:rsidR="00D65191">
        <w:rPr>
          <w:rFonts w:ascii="Century Gothic" w:hAnsi="Century Gothic"/>
          <w:sz w:val="22"/>
          <w:szCs w:val="22"/>
          <w:lang w:val="fr-BE"/>
        </w:rPr>
        <w:t xml:space="preserve">partagée avec </w:t>
      </w:r>
      <w:r w:rsidR="00F93467">
        <w:rPr>
          <w:rFonts w:ascii="Century Gothic" w:hAnsi="Century Gothic"/>
          <w:sz w:val="22"/>
          <w:szCs w:val="22"/>
          <w:lang w:val="fr-BE"/>
        </w:rPr>
        <w:t>toute sa famille</w:t>
      </w:r>
      <w:r w:rsidR="00D65191">
        <w:rPr>
          <w:rFonts w:ascii="Century Gothic" w:hAnsi="Century Gothic"/>
          <w:sz w:val="22"/>
          <w:szCs w:val="22"/>
          <w:lang w:val="fr-BE"/>
        </w:rPr>
        <w:t xml:space="preserve"> – et si quelqu’un manque aux réjouissances (le fils aîné), cela pose problème.</w:t>
      </w:r>
    </w:p>
    <w:p w14:paraId="5ECCD219" w14:textId="3202B7B4" w:rsidR="007B0A52" w:rsidRDefault="007B0A52" w:rsidP="005B1875">
      <w:pPr>
        <w:spacing w:before="120" w:after="120"/>
        <w:rPr>
          <w:rFonts w:ascii="Century Gothic" w:hAnsi="Century Gothic"/>
          <w:sz w:val="22"/>
          <w:szCs w:val="22"/>
          <w:lang w:val="fr-BE"/>
        </w:rPr>
      </w:pPr>
      <w:r>
        <w:rPr>
          <w:rFonts w:ascii="Century Gothic" w:hAnsi="Century Gothic"/>
          <w:sz w:val="22"/>
          <w:szCs w:val="22"/>
          <w:lang w:val="fr-BE"/>
        </w:rPr>
        <w:t>Où se situe donc le problème </w:t>
      </w:r>
      <w:r w:rsidR="00F93467">
        <w:rPr>
          <w:rFonts w:ascii="Century Gothic" w:hAnsi="Century Gothic"/>
          <w:sz w:val="22"/>
          <w:szCs w:val="22"/>
          <w:lang w:val="fr-BE"/>
        </w:rPr>
        <w:t xml:space="preserve">de notre homme riche </w:t>
      </w:r>
      <w:r>
        <w:rPr>
          <w:rFonts w:ascii="Century Gothic" w:hAnsi="Century Gothic"/>
          <w:sz w:val="22"/>
          <w:szCs w:val="22"/>
          <w:lang w:val="fr-BE"/>
        </w:rPr>
        <w:t xml:space="preserve">? Le vocabulaire des vs. 17 à 19 le met en évidence : dans toute </w:t>
      </w:r>
      <w:r w:rsidR="00F93467">
        <w:rPr>
          <w:rFonts w:ascii="Century Gothic" w:hAnsi="Century Gothic"/>
          <w:sz w:val="22"/>
          <w:szCs w:val="22"/>
          <w:lang w:val="fr-BE"/>
        </w:rPr>
        <w:t>sa</w:t>
      </w:r>
      <w:r>
        <w:rPr>
          <w:rFonts w:ascii="Century Gothic" w:hAnsi="Century Gothic"/>
          <w:sz w:val="22"/>
          <w:szCs w:val="22"/>
          <w:lang w:val="fr-BE"/>
        </w:rPr>
        <w:t xml:space="preserve"> réflexion, les mots qui reviennent le plus souvent sont : </w:t>
      </w:r>
      <w:r w:rsidRPr="00F01207">
        <w:rPr>
          <w:rFonts w:ascii="Century Gothic" w:hAnsi="Century Gothic"/>
          <w:b/>
          <w:sz w:val="22"/>
          <w:szCs w:val="22"/>
          <w:lang w:val="fr-BE"/>
        </w:rPr>
        <w:t>JE</w:t>
      </w:r>
      <w:r>
        <w:rPr>
          <w:rFonts w:ascii="Century Gothic" w:hAnsi="Century Gothic"/>
          <w:sz w:val="22"/>
          <w:szCs w:val="22"/>
          <w:lang w:val="fr-BE"/>
        </w:rPr>
        <w:t xml:space="preserve"> et </w:t>
      </w:r>
      <w:r w:rsidRPr="00F01207">
        <w:rPr>
          <w:rFonts w:ascii="Century Gothic" w:hAnsi="Century Gothic"/>
          <w:b/>
          <w:sz w:val="22"/>
          <w:szCs w:val="22"/>
          <w:lang w:val="fr-BE"/>
        </w:rPr>
        <w:t>MON/MES</w:t>
      </w:r>
      <w:r>
        <w:rPr>
          <w:rFonts w:ascii="Century Gothic" w:hAnsi="Century Gothic"/>
          <w:sz w:val="22"/>
          <w:szCs w:val="22"/>
          <w:lang w:val="fr-BE"/>
        </w:rPr>
        <w:t xml:space="preserve">. Et quand finalement il arrive à dire </w:t>
      </w:r>
      <w:r w:rsidRPr="00F01207">
        <w:rPr>
          <w:rFonts w:ascii="Century Gothic" w:hAnsi="Century Gothic"/>
          <w:b/>
          <w:sz w:val="22"/>
          <w:szCs w:val="22"/>
          <w:lang w:val="fr-BE"/>
        </w:rPr>
        <w:t>TU</w:t>
      </w:r>
      <w:r>
        <w:rPr>
          <w:rFonts w:ascii="Century Gothic" w:hAnsi="Century Gothic"/>
          <w:sz w:val="22"/>
          <w:szCs w:val="22"/>
          <w:lang w:val="fr-BE"/>
        </w:rPr>
        <w:t xml:space="preserve">, c’est encore à lui-même qu’il le dit (vs. 19b). </w:t>
      </w:r>
      <w:r w:rsidR="00F93467">
        <w:rPr>
          <w:rFonts w:ascii="Century Gothic" w:hAnsi="Century Gothic"/>
          <w:sz w:val="22"/>
          <w:szCs w:val="22"/>
          <w:lang w:val="fr-BE"/>
        </w:rPr>
        <w:t xml:space="preserve">La fête, il la fait </w:t>
      </w:r>
      <w:r w:rsidR="00D65191">
        <w:rPr>
          <w:rFonts w:ascii="Century Gothic" w:hAnsi="Century Gothic"/>
          <w:sz w:val="22"/>
          <w:szCs w:val="22"/>
          <w:lang w:val="fr-BE"/>
        </w:rPr>
        <w:t xml:space="preserve">pour et </w:t>
      </w:r>
      <w:r w:rsidR="00F93467">
        <w:rPr>
          <w:rFonts w:ascii="Century Gothic" w:hAnsi="Century Gothic"/>
          <w:sz w:val="22"/>
          <w:szCs w:val="22"/>
          <w:lang w:val="fr-BE"/>
        </w:rPr>
        <w:t xml:space="preserve">avec lui-même. </w:t>
      </w:r>
      <w:r>
        <w:rPr>
          <w:rFonts w:ascii="Century Gothic" w:hAnsi="Century Gothic"/>
          <w:sz w:val="22"/>
          <w:szCs w:val="22"/>
          <w:lang w:val="fr-BE"/>
        </w:rPr>
        <w:t xml:space="preserve">Cet homme est un </w:t>
      </w:r>
      <w:r w:rsidRPr="00F01207">
        <w:rPr>
          <w:rFonts w:ascii="Century Gothic" w:hAnsi="Century Gothic"/>
          <w:b/>
          <w:sz w:val="22"/>
          <w:szCs w:val="22"/>
          <w:lang w:val="fr-BE"/>
        </w:rPr>
        <w:t>égoïste</w:t>
      </w:r>
      <w:r>
        <w:rPr>
          <w:rFonts w:ascii="Century Gothic" w:hAnsi="Century Gothic"/>
          <w:sz w:val="22"/>
          <w:szCs w:val="22"/>
          <w:lang w:val="fr-BE"/>
        </w:rPr>
        <w:t xml:space="preserve"> qui ne pense qu’à lui-même, ne parle qu’à lui-même et que de lui-même. </w:t>
      </w:r>
    </w:p>
    <w:p w14:paraId="052FB1EE" w14:textId="728279BC" w:rsidR="00D65191" w:rsidRPr="00CB2324" w:rsidRDefault="002D764F" w:rsidP="00D65191">
      <w:pPr>
        <w:spacing w:before="120" w:after="120"/>
        <w:rPr>
          <w:rFonts w:ascii="Century Gothic" w:hAnsi="Century Gothic"/>
          <w:color w:val="0000FF"/>
          <w:spacing w:val="-4"/>
          <w:sz w:val="16"/>
          <w:szCs w:val="16"/>
          <w:lang w:val="fr-BE"/>
        </w:rPr>
      </w:pPr>
      <w:r w:rsidRPr="00CB2324">
        <w:rPr>
          <w:rFonts w:ascii="Century Gothic" w:hAnsi="Century Gothic"/>
          <w:spacing w:val="-4"/>
          <w:sz w:val="22"/>
          <w:szCs w:val="22"/>
          <w:lang w:val="fr-BE"/>
        </w:rPr>
        <w:t xml:space="preserve">Image de Dieu ? </w:t>
      </w:r>
      <w:r w:rsidR="00B87B98" w:rsidRPr="00CB2324">
        <w:rPr>
          <w:rFonts w:ascii="Century Gothic" w:hAnsi="Century Gothic"/>
          <w:spacing w:val="-4"/>
          <w:sz w:val="22"/>
          <w:szCs w:val="22"/>
          <w:lang w:val="fr-BE"/>
        </w:rPr>
        <w:t xml:space="preserve">Non, car cet homme riche n’a prévu de place dans ses préoccupations ni pour Dieu, ni pour le prochain, même pas pour une compagne et des enfants… </w:t>
      </w:r>
      <w:r w:rsidR="00757A34" w:rsidRPr="00CB2324">
        <w:rPr>
          <w:rFonts w:ascii="Century Gothic" w:hAnsi="Century Gothic"/>
          <w:spacing w:val="-4"/>
          <w:sz w:val="22"/>
          <w:szCs w:val="22"/>
          <w:lang w:val="fr-BE"/>
        </w:rPr>
        <w:t xml:space="preserve">Dans l’introduction à la parabole, Jésus </w:t>
      </w:r>
      <w:r w:rsidR="00D65191" w:rsidRPr="00CB2324">
        <w:rPr>
          <w:rFonts w:ascii="Century Gothic" w:hAnsi="Century Gothic"/>
          <w:spacing w:val="-4"/>
          <w:sz w:val="22"/>
          <w:szCs w:val="22"/>
          <w:lang w:val="fr-BE"/>
        </w:rPr>
        <w:t xml:space="preserve">met en garde contre cette vision de la vie : </w:t>
      </w:r>
      <w:r w:rsidR="00D65191" w:rsidRPr="00CB2324">
        <w:rPr>
          <w:rFonts w:ascii="Century Gothic" w:hAnsi="Century Gothic"/>
          <w:color w:val="0000FF"/>
          <w:spacing w:val="-4"/>
          <w:sz w:val="22"/>
          <w:szCs w:val="22"/>
          <w:lang w:val="fr-BE"/>
        </w:rPr>
        <w:t>«</w:t>
      </w:r>
      <w:r w:rsidR="00D65191" w:rsidRPr="00CB2324">
        <w:rPr>
          <w:rFonts w:ascii="Century Gothic" w:hAnsi="Century Gothic"/>
          <w:spacing w:val="-4"/>
          <w:sz w:val="22"/>
          <w:szCs w:val="22"/>
          <w:lang w:val="fr-BE"/>
        </w:rPr>
        <w:t> </w:t>
      </w:r>
      <w:r w:rsidR="00D65191" w:rsidRPr="00CB2324">
        <w:rPr>
          <w:rFonts w:ascii="Century Gothic" w:hAnsi="Century Gothic"/>
          <w:color w:val="0000FF"/>
          <w:spacing w:val="-4"/>
          <w:sz w:val="22"/>
          <w:szCs w:val="22"/>
          <w:lang w:val="fr-BE"/>
        </w:rPr>
        <w:t>même dans l’abondance, la vie d’un homme ne dépend pas de ses biens »</w:t>
      </w:r>
      <w:r w:rsidR="00D65191" w:rsidRPr="00CB2324">
        <w:rPr>
          <w:rFonts w:ascii="Century Gothic" w:hAnsi="Century Gothic"/>
          <w:spacing w:val="-4"/>
          <w:sz w:val="22"/>
          <w:szCs w:val="22"/>
          <w:lang w:val="fr-BE"/>
        </w:rPr>
        <w:t>, vs. 15.</w:t>
      </w:r>
      <w:r w:rsidR="001A0065" w:rsidRPr="00CB2324">
        <w:rPr>
          <w:rFonts w:ascii="Century Gothic" w:hAnsi="Century Gothic"/>
          <w:spacing w:val="-4"/>
          <w:sz w:val="22"/>
          <w:szCs w:val="22"/>
          <w:lang w:val="fr-BE"/>
        </w:rPr>
        <w:t xml:space="preserve"> </w:t>
      </w:r>
      <w:r w:rsidR="001A0065" w:rsidRPr="00F01207">
        <w:rPr>
          <w:rFonts w:ascii="Century Gothic" w:hAnsi="Century Gothic"/>
          <w:b/>
          <w:spacing w:val="-4"/>
          <w:sz w:val="22"/>
          <w:szCs w:val="22"/>
          <w:lang w:val="fr-BE"/>
        </w:rPr>
        <w:t>La vie telle que voulue par Dieu n’est TOV que si elle se vit en relation !</w:t>
      </w:r>
      <w:r w:rsidR="001A0065" w:rsidRPr="00CB2324">
        <w:rPr>
          <w:rFonts w:ascii="Century Gothic" w:hAnsi="Century Gothic"/>
          <w:spacing w:val="-4"/>
          <w:sz w:val="22"/>
          <w:szCs w:val="22"/>
          <w:lang w:val="fr-BE"/>
        </w:rPr>
        <w:t xml:space="preserve">  </w:t>
      </w:r>
      <w:r w:rsidR="00D65191" w:rsidRPr="00CB2324">
        <w:rPr>
          <w:rFonts w:ascii="Century Gothic" w:hAnsi="Century Gothic"/>
          <w:color w:val="0000FF"/>
          <w:spacing w:val="-4"/>
          <w:sz w:val="16"/>
          <w:szCs w:val="16"/>
          <w:lang w:val="fr-BE"/>
        </w:rPr>
        <w:t xml:space="preserve"> </w:t>
      </w:r>
    </w:p>
    <w:p w14:paraId="485B0A12" w14:textId="77777777" w:rsidR="002955C6" w:rsidRPr="00C555AF" w:rsidRDefault="002955C6" w:rsidP="002955C6">
      <w:pPr>
        <w:pBdr>
          <w:top w:val="single" w:sz="24" w:space="1" w:color="A6A6A6" w:themeColor="background1" w:themeShade="A6"/>
          <w:left w:val="single" w:sz="24" w:space="4" w:color="A6A6A6" w:themeColor="background1" w:themeShade="A6"/>
          <w:bottom w:val="single" w:sz="24" w:space="1" w:color="A6A6A6" w:themeColor="background1" w:themeShade="A6"/>
          <w:right w:val="single" w:sz="24" w:space="4" w:color="A6A6A6" w:themeColor="background1" w:themeShade="A6"/>
        </w:pBdr>
        <w:rPr>
          <w:rFonts w:ascii="Century Gothic" w:hAnsi="Century Gothic"/>
          <w:b/>
          <w:color w:val="C00000"/>
          <w:sz w:val="22"/>
          <w:szCs w:val="22"/>
          <w:lang w:val="fr-FR"/>
        </w:rPr>
      </w:pPr>
      <w:r w:rsidRPr="00C555AF">
        <w:rPr>
          <w:rFonts w:ascii="Century Gothic" w:hAnsi="Century Gothic"/>
          <w:sz w:val="22"/>
          <w:szCs w:val="22"/>
          <w:lang w:val="fr-FR"/>
        </w:rPr>
        <w:sym w:font="Wingdings 2" w:char="F03A"/>
      </w:r>
      <w:r w:rsidRPr="00C555AF">
        <w:rPr>
          <w:rFonts w:ascii="Century Gothic" w:hAnsi="Century Gothic"/>
          <w:sz w:val="22"/>
          <w:szCs w:val="22"/>
          <w:lang w:val="fr-FR"/>
        </w:rPr>
        <w:t xml:space="preserve"> </w:t>
      </w:r>
      <w:r w:rsidRPr="00C555AF">
        <w:rPr>
          <w:rFonts w:ascii="Century Gothic" w:hAnsi="Century Gothic"/>
          <w:b/>
          <w:color w:val="C00000"/>
          <w:sz w:val="22"/>
          <w:szCs w:val="22"/>
          <w:lang w:val="fr-FR"/>
        </w:rPr>
        <w:t xml:space="preserve">Parlons-en </w:t>
      </w:r>
    </w:p>
    <w:p w14:paraId="679E3738" w14:textId="2F521824" w:rsidR="002955C6" w:rsidRPr="00C555AF" w:rsidRDefault="00D300A4" w:rsidP="00D300A4">
      <w:pPr>
        <w:pStyle w:val="Lijstalinea"/>
        <w:numPr>
          <w:ilvl w:val="0"/>
          <w:numId w:val="18"/>
        </w:numPr>
        <w:pBdr>
          <w:top w:val="single" w:sz="24" w:space="1" w:color="A6A6A6" w:themeColor="background1" w:themeShade="A6"/>
          <w:left w:val="single" w:sz="24" w:space="4" w:color="A6A6A6" w:themeColor="background1" w:themeShade="A6"/>
          <w:bottom w:val="single" w:sz="24" w:space="1" w:color="A6A6A6" w:themeColor="background1" w:themeShade="A6"/>
          <w:right w:val="single" w:sz="24" w:space="4" w:color="A6A6A6" w:themeColor="background1" w:themeShade="A6"/>
        </w:pBdr>
        <w:spacing w:before="120"/>
        <w:contextualSpacing w:val="0"/>
        <w:rPr>
          <w:rFonts w:ascii="Century Gothic" w:hAnsi="Century Gothic"/>
          <w:color w:val="C00000"/>
          <w:sz w:val="22"/>
          <w:szCs w:val="22"/>
          <w:lang w:val="fr-FR"/>
        </w:rPr>
      </w:pPr>
      <w:r w:rsidRPr="00C555AF">
        <w:rPr>
          <w:rFonts w:ascii="Century Gothic" w:hAnsi="Century Gothic"/>
          <w:color w:val="C00000"/>
          <w:sz w:val="22"/>
          <w:szCs w:val="22"/>
          <w:lang w:val="fr-FR"/>
        </w:rPr>
        <w:t xml:space="preserve">Comment réagissez-vous à ce commentaire d’Alphonse Maillot ? : </w:t>
      </w:r>
      <w:r w:rsidRPr="00C555AF">
        <w:rPr>
          <w:rFonts w:ascii="Century Gothic" w:hAnsi="Century Gothic"/>
          <w:i/>
          <w:color w:val="C00000"/>
          <w:sz w:val="22"/>
          <w:szCs w:val="22"/>
          <w:lang w:val="fr-FR"/>
        </w:rPr>
        <w:t xml:space="preserve">« Dans le Nouveau Testament, il est bien rare que les </w:t>
      </w:r>
      <w:r w:rsidRPr="00C555AF">
        <w:rPr>
          <w:rFonts w:ascii="Century Gothic" w:hAnsi="Century Gothic"/>
          <w:b/>
          <w:i/>
          <w:color w:val="C00000"/>
          <w:sz w:val="22"/>
          <w:szCs w:val="22"/>
          <w:lang w:val="fr-FR"/>
        </w:rPr>
        <w:t>hommes riches</w:t>
      </w:r>
      <w:r w:rsidRPr="00C555AF">
        <w:rPr>
          <w:rFonts w:ascii="Century Gothic" w:hAnsi="Century Gothic"/>
          <w:i/>
          <w:color w:val="C00000"/>
          <w:sz w:val="22"/>
          <w:szCs w:val="22"/>
          <w:lang w:val="fr-FR"/>
        </w:rPr>
        <w:t xml:space="preserve"> aient réussi à garder un nom (sauf Joseph d’Arimathée). L’homme riche devient vite anonyme. Par l’argent, il pense devenir quelqu’un, il réussit tout juste à devenir quelconque. Il gagne une fortune, mais il y perd son nom et son âme. Car s’il a encore beaucoup de relations, il n’est plus vraiment lié à personne. Il n’est lié qu’à ses biens. Il n’est plus présent qu’à ses biens. Il devient chose. Il devient terre, il devient blé, il devient grenier, il devient immeuble. Mais il n‘est plus vraiment un homme ».</w:t>
      </w:r>
      <w:r w:rsidRPr="00C555AF">
        <w:rPr>
          <w:rFonts w:ascii="Century Gothic" w:hAnsi="Century Gothic"/>
          <w:color w:val="C00000"/>
          <w:sz w:val="22"/>
          <w:szCs w:val="22"/>
          <w:lang w:val="fr-FR"/>
        </w:rPr>
        <w:t xml:space="preserve"> (Les paraboles de Jésus aujourd’hui, p. 189).</w:t>
      </w:r>
    </w:p>
    <w:p w14:paraId="7B74DAAA" w14:textId="66F36E5C" w:rsidR="004C15D1" w:rsidRPr="00C555AF" w:rsidRDefault="004C15D1" w:rsidP="00D300A4">
      <w:pPr>
        <w:pStyle w:val="Lijstalinea"/>
        <w:numPr>
          <w:ilvl w:val="0"/>
          <w:numId w:val="18"/>
        </w:numPr>
        <w:pBdr>
          <w:top w:val="single" w:sz="24" w:space="1" w:color="A6A6A6" w:themeColor="background1" w:themeShade="A6"/>
          <w:left w:val="single" w:sz="24" w:space="4" w:color="A6A6A6" w:themeColor="background1" w:themeShade="A6"/>
          <w:bottom w:val="single" w:sz="24" w:space="1" w:color="A6A6A6" w:themeColor="background1" w:themeShade="A6"/>
          <w:right w:val="single" w:sz="24" w:space="4" w:color="A6A6A6" w:themeColor="background1" w:themeShade="A6"/>
        </w:pBdr>
        <w:spacing w:before="120"/>
        <w:contextualSpacing w:val="0"/>
        <w:rPr>
          <w:rFonts w:ascii="Century Gothic" w:hAnsi="Century Gothic"/>
          <w:color w:val="C00000"/>
          <w:sz w:val="22"/>
          <w:szCs w:val="22"/>
          <w:lang w:val="fr-FR"/>
        </w:rPr>
      </w:pPr>
      <w:r w:rsidRPr="00C555AF">
        <w:rPr>
          <w:rFonts w:ascii="Century Gothic" w:hAnsi="Century Gothic"/>
          <w:color w:val="C00000"/>
          <w:sz w:val="22"/>
          <w:szCs w:val="22"/>
          <w:lang w:val="fr-FR"/>
        </w:rPr>
        <w:t xml:space="preserve">Si </w:t>
      </w:r>
      <w:r w:rsidRPr="00C555AF">
        <w:rPr>
          <w:rFonts w:ascii="Century Gothic" w:hAnsi="Century Gothic"/>
          <w:b/>
          <w:color w:val="C00000"/>
          <w:sz w:val="22"/>
          <w:szCs w:val="22"/>
          <w:lang w:val="fr-FR"/>
        </w:rPr>
        <w:t>la</w:t>
      </w:r>
      <w:r w:rsidRPr="00C555AF">
        <w:rPr>
          <w:rFonts w:ascii="Century Gothic" w:hAnsi="Century Gothic"/>
          <w:color w:val="C00000"/>
          <w:sz w:val="22"/>
          <w:szCs w:val="22"/>
          <w:lang w:val="fr-FR"/>
        </w:rPr>
        <w:t xml:space="preserve"> </w:t>
      </w:r>
      <w:r w:rsidRPr="00C555AF">
        <w:rPr>
          <w:rFonts w:ascii="Century Gothic" w:hAnsi="Century Gothic"/>
          <w:b/>
          <w:color w:val="C00000"/>
          <w:sz w:val="22"/>
          <w:szCs w:val="22"/>
          <w:lang w:val="fr-FR"/>
        </w:rPr>
        <w:t>richesse</w:t>
      </w:r>
      <w:r w:rsidRPr="00C555AF">
        <w:rPr>
          <w:rFonts w:ascii="Century Gothic" w:hAnsi="Century Gothic"/>
          <w:color w:val="C00000"/>
          <w:sz w:val="22"/>
          <w:szCs w:val="22"/>
          <w:lang w:val="fr-FR"/>
        </w:rPr>
        <w:t xml:space="preserve"> en soi n’est pas forcément un problème, quels dangers peut-il comporter et pourquoi </w:t>
      </w:r>
      <w:r w:rsidR="00DC43B9" w:rsidRPr="00C555AF">
        <w:rPr>
          <w:rFonts w:ascii="Century Gothic" w:hAnsi="Century Gothic"/>
          <w:color w:val="C00000"/>
          <w:sz w:val="22"/>
          <w:szCs w:val="22"/>
          <w:lang w:val="fr-FR"/>
        </w:rPr>
        <w:t xml:space="preserve">(lisez p.ex. </w:t>
      </w:r>
      <w:r w:rsidR="00C952F4" w:rsidRPr="00C555AF">
        <w:rPr>
          <w:rFonts w:ascii="Century Gothic" w:hAnsi="Century Gothic"/>
          <w:color w:val="C00000"/>
          <w:sz w:val="22"/>
          <w:szCs w:val="22"/>
          <w:lang w:val="fr-FR"/>
        </w:rPr>
        <w:t xml:space="preserve">l’avertissement </w:t>
      </w:r>
      <w:r w:rsidR="00BC00D4" w:rsidRPr="00C555AF">
        <w:rPr>
          <w:rFonts w:ascii="Century Gothic" w:hAnsi="Century Gothic"/>
          <w:color w:val="C00000"/>
          <w:sz w:val="22"/>
          <w:szCs w:val="22"/>
          <w:lang w:val="fr-FR"/>
        </w:rPr>
        <w:t xml:space="preserve">que Dieu adresse à son peuple avant son entrée en terre promise, Deut. 8 :10-14) </w:t>
      </w:r>
      <w:r w:rsidRPr="00C555AF">
        <w:rPr>
          <w:rFonts w:ascii="Century Gothic" w:hAnsi="Century Gothic"/>
          <w:color w:val="C00000"/>
          <w:sz w:val="22"/>
          <w:szCs w:val="22"/>
          <w:lang w:val="fr-FR"/>
        </w:rPr>
        <w:t>? Ces dangers se limitent-ils aux seuls riches en biens matériels ?</w:t>
      </w:r>
    </w:p>
    <w:p w14:paraId="5627A6F0" w14:textId="4652D4CF" w:rsidR="004C15D1" w:rsidRPr="00C555AF" w:rsidRDefault="004C15D1" w:rsidP="004C15D1">
      <w:pPr>
        <w:pStyle w:val="Lijstalinea"/>
        <w:numPr>
          <w:ilvl w:val="0"/>
          <w:numId w:val="18"/>
        </w:numPr>
        <w:pBdr>
          <w:top w:val="single" w:sz="24" w:space="1" w:color="A6A6A6" w:themeColor="background1" w:themeShade="A6"/>
          <w:left w:val="single" w:sz="24" w:space="4" w:color="A6A6A6" w:themeColor="background1" w:themeShade="A6"/>
          <w:bottom w:val="single" w:sz="24" w:space="1" w:color="A6A6A6" w:themeColor="background1" w:themeShade="A6"/>
          <w:right w:val="single" w:sz="24" w:space="4" w:color="A6A6A6" w:themeColor="background1" w:themeShade="A6"/>
        </w:pBdr>
        <w:spacing w:before="120"/>
        <w:contextualSpacing w:val="0"/>
        <w:rPr>
          <w:rFonts w:ascii="Century Gothic" w:hAnsi="Century Gothic"/>
          <w:color w:val="C00000"/>
          <w:sz w:val="22"/>
          <w:szCs w:val="22"/>
          <w:lang w:val="fr-FR"/>
        </w:rPr>
      </w:pPr>
      <w:r w:rsidRPr="00C555AF">
        <w:rPr>
          <w:rFonts w:ascii="Century Gothic" w:hAnsi="Century Gothic"/>
          <w:color w:val="C00000"/>
          <w:sz w:val="22"/>
          <w:szCs w:val="22"/>
          <w:lang w:val="fr-FR"/>
        </w:rPr>
        <w:t xml:space="preserve">‘La vie telle que voulue par Dieu n’est TOV que si elle se vit en </w:t>
      </w:r>
      <w:r w:rsidRPr="00C555AF">
        <w:rPr>
          <w:rFonts w:ascii="Century Gothic" w:hAnsi="Century Gothic"/>
          <w:b/>
          <w:color w:val="C00000"/>
          <w:sz w:val="22"/>
          <w:szCs w:val="22"/>
          <w:lang w:val="fr-FR"/>
        </w:rPr>
        <w:t>relation’</w:t>
      </w:r>
      <w:r w:rsidRPr="00C555AF">
        <w:rPr>
          <w:rFonts w:ascii="Century Gothic" w:hAnsi="Century Gothic"/>
          <w:color w:val="C00000"/>
          <w:sz w:val="22"/>
          <w:szCs w:val="22"/>
          <w:lang w:val="fr-FR"/>
        </w:rPr>
        <w:t xml:space="preserve">. Etes-vous d’accord ? Si oui, pourquoi est-ce parfois si difficile de vivre des relations sereines et harmonieuses dans sa famille, à l’école, au travail, à </w:t>
      </w:r>
      <w:proofErr w:type="gramStart"/>
      <w:r w:rsidRPr="00C555AF">
        <w:rPr>
          <w:rFonts w:ascii="Century Gothic" w:hAnsi="Century Gothic"/>
          <w:color w:val="C00000"/>
          <w:sz w:val="22"/>
          <w:szCs w:val="22"/>
          <w:lang w:val="fr-FR"/>
        </w:rPr>
        <w:t>l’église,…</w:t>
      </w:r>
      <w:proofErr w:type="gramEnd"/>
      <w:r w:rsidRPr="00C555AF">
        <w:rPr>
          <w:rFonts w:ascii="Century Gothic" w:hAnsi="Century Gothic"/>
          <w:color w:val="C00000"/>
          <w:sz w:val="22"/>
          <w:szCs w:val="22"/>
          <w:lang w:val="fr-FR"/>
        </w:rPr>
        <w:t xml:space="preserve"> ?    </w:t>
      </w:r>
    </w:p>
    <w:p w14:paraId="42F2F3AE" w14:textId="008D4557" w:rsidR="007F6F6C" w:rsidRPr="00C555AF" w:rsidRDefault="007F6F6C" w:rsidP="007F6F6C">
      <w:pPr>
        <w:pStyle w:val="Lijstalinea"/>
        <w:numPr>
          <w:ilvl w:val="0"/>
          <w:numId w:val="19"/>
        </w:numPr>
        <w:shd w:val="clear" w:color="auto" w:fill="D9D9D9" w:themeFill="background1" w:themeFillShade="D9"/>
        <w:spacing w:before="120"/>
        <w:contextualSpacing w:val="0"/>
        <w:rPr>
          <w:rFonts w:ascii="Century Gothic" w:hAnsi="Century Gothic"/>
          <w:b/>
          <w:sz w:val="22"/>
          <w:szCs w:val="22"/>
          <w:lang w:val="fr-FR"/>
        </w:rPr>
      </w:pPr>
      <w:r w:rsidRPr="00C555AF">
        <w:rPr>
          <w:rFonts w:ascii="Century Gothic" w:hAnsi="Century Gothic"/>
          <w:sz w:val="22"/>
          <w:szCs w:val="22"/>
          <w:lang w:val="fr-FR"/>
        </w:rPr>
        <w:sym w:font="Wingdings 2" w:char="F03A"/>
      </w:r>
      <w:r w:rsidRPr="00C555AF">
        <w:rPr>
          <w:rFonts w:ascii="Century Gothic" w:hAnsi="Century Gothic"/>
          <w:sz w:val="22"/>
          <w:szCs w:val="22"/>
          <w:lang w:val="fr-FR"/>
        </w:rPr>
        <w:t xml:space="preserve">  …</w:t>
      </w:r>
      <w:r w:rsidRPr="00C555AF">
        <w:rPr>
          <w:rFonts w:ascii="Century Gothic" w:hAnsi="Century Gothic"/>
          <w:b/>
          <w:sz w:val="22"/>
          <w:szCs w:val="22"/>
          <w:lang w:val="fr-FR"/>
        </w:rPr>
        <w:t>Inconscient de la fragilité de la vie</w:t>
      </w:r>
    </w:p>
    <w:p w14:paraId="537F70AB" w14:textId="08A7B908" w:rsidR="00747053" w:rsidRPr="00747053" w:rsidRDefault="00747053" w:rsidP="005B1875">
      <w:pPr>
        <w:spacing w:before="120" w:after="120"/>
        <w:rPr>
          <w:rFonts w:ascii="Century Gothic" w:hAnsi="Century Gothic"/>
          <w:sz w:val="22"/>
          <w:szCs w:val="22"/>
          <w:lang w:val="fr-BE"/>
        </w:rPr>
      </w:pPr>
      <w:r>
        <w:rPr>
          <w:rFonts w:ascii="Century Gothic" w:hAnsi="Century Gothic"/>
          <w:sz w:val="22"/>
          <w:szCs w:val="22"/>
          <w:lang w:val="fr-BE"/>
        </w:rPr>
        <w:t>Dans l’introduction et la conclusion, Jésus explique le sens de sa parabole :</w:t>
      </w:r>
    </w:p>
    <w:p w14:paraId="55376757" w14:textId="63CD3BE3" w:rsidR="007B0A52" w:rsidRDefault="005B1875" w:rsidP="005B1875">
      <w:pPr>
        <w:spacing w:before="120" w:after="120"/>
        <w:rPr>
          <w:rFonts w:ascii="Century Gothic" w:hAnsi="Century Gothic"/>
          <w:color w:val="0000FF"/>
          <w:sz w:val="16"/>
          <w:szCs w:val="16"/>
          <w:lang w:val="fr-BE"/>
        </w:rPr>
      </w:pPr>
      <w:r w:rsidRPr="007B0A52">
        <w:rPr>
          <w:rFonts w:ascii="Century Gothic" w:hAnsi="Century Gothic"/>
          <w:color w:val="0000FF"/>
          <w:sz w:val="16"/>
          <w:szCs w:val="16"/>
          <w:lang w:val="fr-BE"/>
        </w:rPr>
        <w:t>15</w:t>
      </w:r>
      <w:r w:rsidRPr="005B1875">
        <w:rPr>
          <w:rFonts w:ascii="Century Gothic" w:hAnsi="Century Gothic"/>
          <w:color w:val="0000FF"/>
          <w:sz w:val="22"/>
          <w:szCs w:val="22"/>
          <w:lang w:val="fr-BE"/>
        </w:rPr>
        <w:t xml:space="preserve">  Puis il leur dit : Veillez à vous garder de toute avidité ; car même dans l’abondance, la vie d’un homme ne dépend pas de ses biens.</w:t>
      </w:r>
      <w:r w:rsidR="007B0A52" w:rsidRPr="007B0A52">
        <w:rPr>
          <w:rFonts w:ascii="Century Gothic" w:hAnsi="Century Gothic"/>
          <w:color w:val="0000FF"/>
          <w:sz w:val="16"/>
          <w:szCs w:val="16"/>
          <w:lang w:val="fr-BE"/>
        </w:rPr>
        <w:t xml:space="preserve"> </w:t>
      </w:r>
    </w:p>
    <w:p w14:paraId="7CDABBB6" w14:textId="77777777" w:rsidR="007F6F6C" w:rsidRDefault="007B0A52" w:rsidP="005B1875">
      <w:pPr>
        <w:spacing w:before="120" w:after="120"/>
        <w:rPr>
          <w:rFonts w:ascii="Century Gothic" w:hAnsi="Century Gothic"/>
          <w:color w:val="0000FF"/>
          <w:sz w:val="22"/>
          <w:szCs w:val="22"/>
          <w:lang w:val="fr-BE"/>
        </w:rPr>
      </w:pPr>
      <w:r w:rsidRPr="003C3E65">
        <w:rPr>
          <w:rFonts w:ascii="Century Gothic" w:hAnsi="Century Gothic"/>
          <w:color w:val="0000FF"/>
          <w:sz w:val="16"/>
          <w:szCs w:val="16"/>
          <w:lang w:val="fr-BE"/>
        </w:rPr>
        <w:t>20</w:t>
      </w:r>
      <w:r w:rsidRPr="00E50BE2">
        <w:rPr>
          <w:rFonts w:ascii="Century Gothic" w:hAnsi="Century Gothic"/>
          <w:color w:val="0000FF"/>
          <w:sz w:val="22"/>
          <w:szCs w:val="22"/>
          <w:lang w:val="fr-BE"/>
        </w:rPr>
        <w:t xml:space="preserve">  Mais Dieu lui dit : Homme déraisonnable, cette nuit même ta vie te sera redemandée ! Et ce que tu as préparé, à qui cela ira-t-il ?</w:t>
      </w:r>
    </w:p>
    <w:p w14:paraId="7A1011F2" w14:textId="381C4EE6" w:rsidR="007F6F6C" w:rsidRDefault="00747053" w:rsidP="005B1875">
      <w:pPr>
        <w:spacing w:before="120" w:after="120"/>
        <w:rPr>
          <w:rFonts w:ascii="Century Gothic" w:hAnsi="Century Gothic"/>
          <w:sz w:val="22"/>
          <w:szCs w:val="22"/>
          <w:lang w:val="fr-BE"/>
        </w:rPr>
      </w:pPr>
      <w:r>
        <w:rPr>
          <w:rFonts w:ascii="Century Gothic" w:hAnsi="Century Gothic"/>
          <w:sz w:val="22"/>
          <w:szCs w:val="22"/>
          <w:lang w:val="fr-BE"/>
        </w:rPr>
        <w:t xml:space="preserve">La vie, le bien-être, le bonheur, la longévité… bref, tout ce qui rend la vie TOV ne dépend pas de la richesse ou simplement des biens. Le </w:t>
      </w:r>
      <w:r w:rsidRPr="00F01207">
        <w:rPr>
          <w:rFonts w:ascii="Century Gothic" w:hAnsi="Century Gothic"/>
          <w:b/>
          <w:sz w:val="22"/>
          <w:szCs w:val="22"/>
          <w:lang w:val="fr-BE"/>
        </w:rPr>
        <w:t>matérialisme</w:t>
      </w:r>
      <w:r>
        <w:rPr>
          <w:rFonts w:ascii="Century Gothic" w:hAnsi="Century Gothic"/>
          <w:sz w:val="22"/>
          <w:szCs w:val="22"/>
          <w:lang w:val="fr-BE"/>
        </w:rPr>
        <w:t xml:space="preserve"> ne donne qu’un sens très fragile à la vie. </w:t>
      </w:r>
      <w:r w:rsidR="00C757BC">
        <w:rPr>
          <w:rFonts w:ascii="Century Gothic" w:hAnsi="Century Gothic"/>
          <w:sz w:val="22"/>
          <w:szCs w:val="22"/>
          <w:lang w:val="fr-BE"/>
        </w:rPr>
        <w:t>La fin de l’histoire, c’est que cet homme n’aura même pas le temps de réaliser son projet égocentrique : Dieu lui annonce qu’il mourra cette nuit même ! C’est pourquoi, Dieu l’appelle ‘</w:t>
      </w:r>
      <w:r w:rsidR="00C757BC" w:rsidRPr="00F01207">
        <w:rPr>
          <w:rFonts w:ascii="Century Gothic" w:hAnsi="Century Gothic"/>
          <w:b/>
          <w:sz w:val="22"/>
          <w:szCs w:val="22"/>
          <w:lang w:val="fr-BE"/>
        </w:rPr>
        <w:t>insensé’</w:t>
      </w:r>
      <w:r w:rsidR="00C757BC">
        <w:rPr>
          <w:rFonts w:ascii="Century Gothic" w:hAnsi="Century Gothic"/>
          <w:sz w:val="22"/>
          <w:szCs w:val="22"/>
          <w:lang w:val="fr-BE"/>
        </w:rPr>
        <w:t>. C’est insensé d’amasser des richesses, de compter sur cela pour assurer sa vie future, sans tenir compte de la fragilité de la vie.</w:t>
      </w:r>
      <w:r w:rsidR="00D04267">
        <w:rPr>
          <w:rFonts w:ascii="Century Gothic" w:hAnsi="Century Gothic"/>
          <w:sz w:val="22"/>
          <w:szCs w:val="22"/>
          <w:lang w:val="fr-BE"/>
        </w:rPr>
        <w:t xml:space="preserve"> </w:t>
      </w:r>
    </w:p>
    <w:p w14:paraId="0D1329C4" w14:textId="536FE848" w:rsidR="00C757BC" w:rsidRDefault="00C757BC" w:rsidP="005B1875">
      <w:pPr>
        <w:spacing w:before="120" w:after="120"/>
        <w:rPr>
          <w:rFonts w:ascii="Century Gothic" w:hAnsi="Century Gothic"/>
          <w:sz w:val="22"/>
          <w:szCs w:val="22"/>
          <w:lang w:val="fr-BE"/>
        </w:rPr>
      </w:pPr>
      <w:r>
        <w:rPr>
          <w:rFonts w:ascii="Century Gothic" w:hAnsi="Century Gothic"/>
          <w:sz w:val="22"/>
          <w:szCs w:val="22"/>
          <w:lang w:val="fr-BE"/>
        </w:rPr>
        <w:t xml:space="preserve">Le qualificatif ‘insensé’ fait </w:t>
      </w:r>
      <w:r w:rsidR="008E63A4">
        <w:rPr>
          <w:rFonts w:ascii="Century Gothic" w:hAnsi="Century Gothic"/>
          <w:sz w:val="22"/>
          <w:szCs w:val="22"/>
          <w:lang w:val="fr-BE"/>
        </w:rPr>
        <w:t xml:space="preserve">inévitablement </w:t>
      </w:r>
      <w:r>
        <w:rPr>
          <w:rFonts w:ascii="Century Gothic" w:hAnsi="Century Gothic"/>
          <w:sz w:val="22"/>
          <w:szCs w:val="22"/>
          <w:lang w:val="fr-BE"/>
        </w:rPr>
        <w:t xml:space="preserve">penser au Psaume 14 : </w:t>
      </w:r>
      <w:r>
        <w:rPr>
          <w:rFonts w:ascii="Century Gothic" w:hAnsi="Century Gothic"/>
          <w:color w:val="0000FF"/>
          <w:sz w:val="22"/>
          <w:szCs w:val="22"/>
          <w:lang w:val="fr-BE"/>
        </w:rPr>
        <w:t>« </w:t>
      </w:r>
      <w:r w:rsidRPr="00C757BC">
        <w:rPr>
          <w:rFonts w:ascii="Century Gothic" w:hAnsi="Century Gothic"/>
          <w:color w:val="0000FF"/>
          <w:sz w:val="16"/>
          <w:szCs w:val="16"/>
          <w:lang w:val="fr-BE"/>
        </w:rPr>
        <w:t>1</w:t>
      </w:r>
      <w:r>
        <w:rPr>
          <w:rFonts w:ascii="Century Gothic" w:hAnsi="Century Gothic"/>
          <w:color w:val="0000FF"/>
          <w:sz w:val="22"/>
          <w:szCs w:val="22"/>
          <w:lang w:val="fr-BE"/>
        </w:rPr>
        <w:t xml:space="preserve"> </w:t>
      </w:r>
      <w:r w:rsidRPr="00747053">
        <w:rPr>
          <w:rFonts w:ascii="Century Gothic" w:hAnsi="Century Gothic"/>
          <w:color w:val="0000FF"/>
          <w:sz w:val="22"/>
          <w:szCs w:val="22"/>
          <w:lang w:val="fr-BE"/>
        </w:rPr>
        <w:t xml:space="preserve">L’insensé dit en son cœur : Il n’y a point de Dieu ! Ils se sont corrompus, ils ont commis des actions abominables ; </w:t>
      </w:r>
      <w:r w:rsidR="00D04267">
        <w:rPr>
          <w:rFonts w:ascii="Century Gothic" w:hAnsi="Century Gothic"/>
          <w:color w:val="0000FF"/>
          <w:sz w:val="22"/>
          <w:szCs w:val="22"/>
          <w:lang w:val="fr-BE"/>
        </w:rPr>
        <w:t>i</w:t>
      </w:r>
      <w:r w:rsidRPr="00747053">
        <w:rPr>
          <w:rFonts w:ascii="Century Gothic" w:hAnsi="Century Gothic"/>
          <w:color w:val="0000FF"/>
          <w:sz w:val="22"/>
          <w:szCs w:val="22"/>
          <w:lang w:val="fr-BE"/>
        </w:rPr>
        <w:t>l n’en est aucun qui fasse le bien</w:t>
      </w:r>
      <w:r w:rsidR="00D04267">
        <w:rPr>
          <w:rFonts w:ascii="Century Gothic" w:hAnsi="Century Gothic"/>
          <w:color w:val="0000FF"/>
          <w:sz w:val="22"/>
          <w:szCs w:val="22"/>
          <w:lang w:val="fr-BE"/>
        </w:rPr>
        <w:t xml:space="preserve"> [TOV]</w:t>
      </w:r>
      <w:r w:rsidRPr="00747053">
        <w:rPr>
          <w:rFonts w:ascii="Century Gothic" w:hAnsi="Century Gothic"/>
          <w:color w:val="0000FF"/>
          <w:sz w:val="22"/>
          <w:szCs w:val="22"/>
          <w:lang w:val="fr-BE"/>
        </w:rPr>
        <w:t>.</w:t>
      </w:r>
      <w:r>
        <w:rPr>
          <w:rFonts w:ascii="Century Gothic" w:hAnsi="Century Gothic"/>
          <w:color w:val="0000FF"/>
          <w:sz w:val="22"/>
          <w:szCs w:val="22"/>
          <w:lang w:val="fr-BE"/>
        </w:rPr>
        <w:t xml:space="preserve"> </w:t>
      </w:r>
      <w:r w:rsidRPr="00C757BC">
        <w:rPr>
          <w:rFonts w:ascii="Century Gothic" w:hAnsi="Century Gothic"/>
          <w:color w:val="0000FF"/>
          <w:sz w:val="16"/>
          <w:szCs w:val="16"/>
          <w:lang w:val="fr-BE"/>
        </w:rPr>
        <w:t>2</w:t>
      </w:r>
      <w:r w:rsidRPr="00747053">
        <w:rPr>
          <w:rFonts w:ascii="Century Gothic" w:hAnsi="Century Gothic"/>
          <w:color w:val="0000FF"/>
          <w:sz w:val="22"/>
          <w:szCs w:val="22"/>
          <w:lang w:val="fr-BE"/>
        </w:rPr>
        <w:t xml:space="preserve">  L’Eternel, du haut des cieux, regarde les fils de l’homme, </w:t>
      </w:r>
      <w:r w:rsidR="00D04267">
        <w:rPr>
          <w:rFonts w:ascii="Century Gothic" w:hAnsi="Century Gothic"/>
          <w:color w:val="0000FF"/>
          <w:sz w:val="22"/>
          <w:szCs w:val="22"/>
          <w:lang w:val="fr-BE"/>
        </w:rPr>
        <w:t>p</w:t>
      </w:r>
      <w:r w:rsidRPr="00747053">
        <w:rPr>
          <w:rFonts w:ascii="Century Gothic" w:hAnsi="Century Gothic"/>
          <w:color w:val="0000FF"/>
          <w:sz w:val="22"/>
          <w:szCs w:val="22"/>
          <w:lang w:val="fr-BE"/>
        </w:rPr>
        <w:t xml:space="preserve">our voir s’il y a </w:t>
      </w:r>
      <w:r w:rsidRPr="00747053">
        <w:rPr>
          <w:rFonts w:ascii="Century Gothic" w:hAnsi="Century Gothic"/>
          <w:color w:val="0000FF"/>
          <w:sz w:val="22"/>
          <w:szCs w:val="22"/>
          <w:lang w:val="fr-BE"/>
        </w:rPr>
        <w:lastRenderedPageBreak/>
        <w:t xml:space="preserve">quelqu’un qui soit intelligent, </w:t>
      </w:r>
      <w:r w:rsidR="00D04267">
        <w:rPr>
          <w:rFonts w:ascii="Century Gothic" w:hAnsi="Century Gothic"/>
          <w:color w:val="0000FF"/>
          <w:sz w:val="22"/>
          <w:szCs w:val="22"/>
          <w:lang w:val="fr-BE"/>
        </w:rPr>
        <w:t>q</w:t>
      </w:r>
      <w:r w:rsidRPr="00747053">
        <w:rPr>
          <w:rFonts w:ascii="Century Gothic" w:hAnsi="Century Gothic"/>
          <w:color w:val="0000FF"/>
          <w:sz w:val="22"/>
          <w:szCs w:val="22"/>
          <w:lang w:val="fr-BE"/>
        </w:rPr>
        <w:t>ui cherche Dieu.</w:t>
      </w:r>
      <w:r>
        <w:rPr>
          <w:rFonts w:ascii="Century Gothic" w:hAnsi="Century Gothic"/>
          <w:color w:val="0000FF"/>
          <w:sz w:val="22"/>
          <w:szCs w:val="22"/>
          <w:lang w:val="fr-BE"/>
        </w:rPr>
        <w:t xml:space="preserve"> </w:t>
      </w:r>
      <w:r w:rsidRPr="00C757BC">
        <w:rPr>
          <w:rFonts w:ascii="Century Gothic" w:hAnsi="Century Gothic"/>
          <w:color w:val="0000FF"/>
          <w:sz w:val="16"/>
          <w:szCs w:val="16"/>
          <w:lang w:val="fr-BE"/>
        </w:rPr>
        <w:t>3</w:t>
      </w:r>
      <w:r w:rsidRPr="00747053">
        <w:rPr>
          <w:rFonts w:ascii="Century Gothic" w:hAnsi="Century Gothic"/>
          <w:color w:val="0000FF"/>
          <w:sz w:val="22"/>
          <w:szCs w:val="22"/>
          <w:lang w:val="fr-BE"/>
        </w:rPr>
        <w:t xml:space="preserve">  Tous sont égarés, tous sont pervertis ; </w:t>
      </w:r>
      <w:r w:rsidR="00D04267">
        <w:rPr>
          <w:rFonts w:ascii="Century Gothic" w:hAnsi="Century Gothic"/>
          <w:color w:val="0000FF"/>
          <w:sz w:val="22"/>
          <w:szCs w:val="22"/>
          <w:lang w:val="fr-BE"/>
        </w:rPr>
        <w:t>i</w:t>
      </w:r>
      <w:r w:rsidRPr="00747053">
        <w:rPr>
          <w:rFonts w:ascii="Century Gothic" w:hAnsi="Century Gothic"/>
          <w:color w:val="0000FF"/>
          <w:sz w:val="22"/>
          <w:szCs w:val="22"/>
          <w:lang w:val="fr-BE"/>
        </w:rPr>
        <w:t>l n’en est aucun qui fasse le bien</w:t>
      </w:r>
      <w:r w:rsidR="00D04267">
        <w:rPr>
          <w:rFonts w:ascii="Century Gothic" w:hAnsi="Century Gothic"/>
          <w:color w:val="0000FF"/>
          <w:sz w:val="22"/>
          <w:szCs w:val="22"/>
          <w:lang w:val="fr-BE"/>
        </w:rPr>
        <w:t xml:space="preserve"> [TOV]</w:t>
      </w:r>
      <w:r w:rsidRPr="00747053">
        <w:rPr>
          <w:rFonts w:ascii="Century Gothic" w:hAnsi="Century Gothic"/>
          <w:color w:val="0000FF"/>
          <w:sz w:val="22"/>
          <w:szCs w:val="22"/>
          <w:lang w:val="fr-BE"/>
        </w:rPr>
        <w:t xml:space="preserve">, </w:t>
      </w:r>
      <w:r w:rsidR="00D04267">
        <w:rPr>
          <w:rFonts w:ascii="Century Gothic" w:hAnsi="Century Gothic"/>
          <w:color w:val="0000FF"/>
          <w:sz w:val="22"/>
          <w:szCs w:val="22"/>
          <w:lang w:val="fr-BE"/>
        </w:rPr>
        <w:t>p</w:t>
      </w:r>
      <w:r w:rsidRPr="00747053">
        <w:rPr>
          <w:rFonts w:ascii="Century Gothic" w:hAnsi="Century Gothic"/>
          <w:color w:val="0000FF"/>
          <w:sz w:val="22"/>
          <w:szCs w:val="22"/>
          <w:lang w:val="fr-BE"/>
        </w:rPr>
        <w:t>as même un seul.</w:t>
      </w:r>
      <w:r>
        <w:rPr>
          <w:rFonts w:ascii="Century Gothic" w:hAnsi="Century Gothic"/>
          <w:color w:val="0000FF"/>
          <w:sz w:val="22"/>
          <w:szCs w:val="22"/>
          <w:lang w:val="fr-BE"/>
        </w:rPr>
        <w:t> »</w:t>
      </w:r>
      <w:r w:rsidR="00D04267">
        <w:rPr>
          <w:rFonts w:ascii="Century Gothic" w:hAnsi="Century Gothic"/>
          <w:color w:val="0000FF"/>
          <w:sz w:val="22"/>
          <w:szCs w:val="22"/>
          <w:lang w:val="fr-BE"/>
        </w:rPr>
        <w:t xml:space="preserve"> </w:t>
      </w:r>
      <w:r w:rsidR="00D04267">
        <w:rPr>
          <w:rFonts w:ascii="Century Gothic" w:hAnsi="Century Gothic"/>
          <w:sz w:val="22"/>
          <w:szCs w:val="22"/>
          <w:lang w:val="fr-BE"/>
        </w:rPr>
        <w:t xml:space="preserve">Le psalmiste ne désigne pas comme insensés ceux qui ne croient pas en Dieu : l’athéisme était quasiment inexistant à cette époque. Sont insensés ceux qui vivent </w:t>
      </w:r>
      <w:r w:rsidR="00D04267" w:rsidRPr="00F01207">
        <w:rPr>
          <w:rFonts w:ascii="Century Gothic" w:hAnsi="Century Gothic"/>
          <w:b/>
          <w:sz w:val="22"/>
          <w:szCs w:val="22"/>
          <w:lang w:val="fr-BE"/>
        </w:rPr>
        <w:t>comme si Dieu n’existait pas</w:t>
      </w:r>
      <w:r w:rsidR="00D04267">
        <w:rPr>
          <w:rFonts w:ascii="Century Gothic" w:hAnsi="Century Gothic"/>
          <w:sz w:val="22"/>
          <w:szCs w:val="22"/>
          <w:lang w:val="fr-BE"/>
        </w:rPr>
        <w:t xml:space="preserve">, comme si tout était permis, et qui, au lieu de rendre la vie TOV la pervertissent par </w:t>
      </w:r>
      <w:r w:rsidR="00DC43B9">
        <w:rPr>
          <w:rFonts w:ascii="Century Gothic" w:hAnsi="Century Gothic"/>
          <w:sz w:val="22"/>
          <w:szCs w:val="22"/>
          <w:lang w:val="fr-BE"/>
        </w:rPr>
        <w:t>leurs</w:t>
      </w:r>
      <w:r w:rsidR="00D04267">
        <w:rPr>
          <w:rFonts w:ascii="Century Gothic" w:hAnsi="Century Gothic"/>
          <w:sz w:val="22"/>
          <w:szCs w:val="22"/>
          <w:lang w:val="fr-BE"/>
        </w:rPr>
        <w:t xml:space="preserve"> actions.</w:t>
      </w:r>
    </w:p>
    <w:p w14:paraId="279D39CE" w14:textId="5495B596" w:rsidR="00D04267" w:rsidRDefault="00D04267" w:rsidP="005B1875">
      <w:pPr>
        <w:spacing w:before="120" w:after="120"/>
        <w:rPr>
          <w:rFonts w:ascii="Century Gothic" w:hAnsi="Century Gothic"/>
          <w:sz w:val="22"/>
          <w:szCs w:val="22"/>
          <w:lang w:val="fr-BE"/>
        </w:rPr>
      </w:pPr>
      <w:r>
        <w:rPr>
          <w:rFonts w:ascii="Century Gothic" w:hAnsi="Century Gothic"/>
          <w:sz w:val="22"/>
          <w:szCs w:val="22"/>
          <w:lang w:val="fr-BE"/>
        </w:rPr>
        <w:t xml:space="preserve">De même, notre homme riche est appelé ‘insensé’ : il a vécu comme si Dieu n’existait pas, comme s’il ne fallait tenir compte de personne d’autre lui-même, même pas de Dieu. Le verset 21 précisera que notre homme n’a pas été </w:t>
      </w:r>
      <w:r w:rsidRPr="00D04267">
        <w:rPr>
          <w:rFonts w:ascii="Century Gothic" w:hAnsi="Century Gothic"/>
          <w:color w:val="0000FF"/>
          <w:sz w:val="22"/>
          <w:szCs w:val="22"/>
          <w:lang w:val="fr-BE"/>
        </w:rPr>
        <w:t>« riche pour Dieu »</w:t>
      </w:r>
      <w:r>
        <w:rPr>
          <w:rFonts w:ascii="Century Gothic" w:hAnsi="Century Gothic"/>
          <w:sz w:val="22"/>
          <w:szCs w:val="22"/>
          <w:lang w:val="fr-BE"/>
        </w:rPr>
        <w:t>. Vivre à l’image de Dieu, ce n’est certainement pas faire comme si Dieu n’existait pas…</w:t>
      </w:r>
    </w:p>
    <w:p w14:paraId="3527CFEA" w14:textId="77777777" w:rsidR="00D04267" w:rsidRPr="00C555AF" w:rsidRDefault="00D04267" w:rsidP="00D04267">
      <w:pPr>
        <w:pBdr>
          <w:top w:val="single" w:sz="24" w:space="1" w:color="A6A6A6" w:themeColor="background1" w:themeShade="A6"/>
          <w:left w:val="single" w:sz="24" w:space="4" w:color="A6A6A6" w:themeColor="background1" w:themeShade="A6"/>
          <w:bottom w:val="single" w:sz="24" w:space="1" w:color="A6A6A6" w:themeColor="background1" w:themeShade="A6"/>
          <w:right w:val="single" w:sz="24" w:space="4" w:color="A6A6A6" w:themeColor="background1" w:themeShade="A6"/>
        </w:pBdr>
        <w:rPr>
          <w:rFonts w:ascii="Century Gothic" w:hAnsi="Century Gothic"/>
          <w:b/>
          <w:color w:val="C00000"/>
          <w:sz w:val="22"/>
          <w:szCs w:val="22"/>
          <w:lang w:val="fr-FR"/>
        </w:rPr>
      </w:pPr>
      <w:r w:rsidRPr="00C555AF">
        <w:rPr>
          <w:rFonts w:ascii="Century Gothic" w:hAnsi="Century Gothic"/>
          <w:sz w:val="22"/>
          <w:szCs w:val="22"/>
          <w:lang w:val="fr-FR"/>
        </w:rPr>
        <w:sym w:font="Wingdings 2" w:char="F03A"/>
      </w:r>
      <w:r w:rsidRPr="00C555AF">
        <w:rPr>
          <w:rFonts w:ascii="Century Gothic" w:hAnsi="Century Gothic"/>
          <w:sz w:val="22"/>
          <w:szCs w:val="22"/>
          <w:lang w:val="fr-FR"/>
        </w:rPr>
        <w:t xml:space="preserve"> </w:t>
      </w:r>
      <w:r w:rsidRPr="00C555AF">
        <w:rPr>
          <w:rFonts w:ascii="Century Gothic" w:hAnsi="Century Gothic"/>
          <w:b/>
          <w:color w:val="C00000"/>
          <w:sz w:val="22"/>
          <w:szCs w:val="22"/>
          <w:lang w:val="fr-FR"/>
        </w:rPr>
        <w:t xml:space="preserve">Parlons-en </w:t>
      </w:r>
    </w:p>
    <w:p w14:paraId="53600FFC" w14:textId="22D2E2C2" w:rsidR="00D04267" w:rsidRPr="00C555AF" w:rsidRDefault="004C15D1" w:rsidP="00D04267">
      <w:pPr>
        <w:pStyle w:val="Lijstalinea"/>
        <w:numPr>
          <w:ilvl w:val="0"/>
          <w:numId w:val="20"/>
        </w:numPr>
        <w:pBdr>
          <w:top w:val="single" w:sz="24" w:space="1" w:color="A6A6A6" w:themeColor="background1" w:themeShade="A6"/>
          <w:left w:val="single" w:sz="24" w:space="4" w:color="A6A6A6" w:themeColor="background1" w:themeShade="A6"/>
          <w:bottom w:val="single" w:sz="24" w:space="1" w:color="A6A6A6" w:themeColor="background1" w:themeShade="A6"/>
          <w:right w:val="single" w:sz="24" w:space="4" w:color="A6A6A6" w:themeColor="background1" w:themeShade="A6"/>
        </w:pBdr>
        <w:spacing w:before="120"/>
        <w:contextualSpacing w:val="0"/>
        <w:rPr>
          <w:rFonts w:ascii="Century Gothic" w:hAnsi="Century Gothic"/>
          <w:color w:val="C00000"/>
          <w:sz w:val="22"/>
          <w:szCs w:val="22"/>
          <w:lang w:val="fr-FR"/>
        </w:rPr>
      </w:pPr>
      <w:r w:rsidRPr="00C555AF">
        <w:rPr>
          <w:rFonts w:ascii="Century Gothic" w:hAnsi="Century Gothic"/>
          <w:color w:val="C00000"/>
          <w:sz w:val="22"/>
          <w:szCs w:val="22"/>
          <w:lang w:val="fr-FR"/>
        </w:rPr>
        <w:t xml:space="preserve">Le </w:t>
      </w:r>
      <w:r w:rsidRPr="00C555AF">
        <w:rPr>
          <w:rFonts w:ascii="Century Gothic" w:hAnsi="Century Gothic"/>
          <w:b/>
          <w:color w:val="C00000"/>
          <w:sz w:val="22"/>
          <w:szCs w:val="22"/>
          <w:lang w:val="fr-FR"/>
        </w:rPr>
        <w:t>matérialisme</w:t>
      </w:r>
      <w:r w:rsidRPr="00C555AF">
        <w:rPr>
          <w:rFonts w:ascii="Century Gothic" w:hAnsi="Century Gothic"/>
          <w:color w:val="C00000"/>
          <w:sz w:val="22"/>
          <w:szCs w:val="22"/>
          <w:lang w:val="fr-FR"/>
        </w:rPr>
        <w:t xml:space="preserve"> – le fait de trouver le sens de la vie dans la recherche des satisfactions matérielles : est-ce d’actualité dans notre société ? Et dans votre vie ? Cela vous arrive-t-il de penser qu’il vous serait impossible d’être heureux sans posséder l’une ou l’autre chose matérielle (en dehors de celles qui sont indispensables à la vie) ?</w:t>
      </w:r>
    </w:p>
    <w:p w14:paraId="0F51E9D9" w14:textId="072EF943" w:rsidR="004C15D1" w:rsidRPr="00C555AF" w:rsidRDefault="004C15D1" w:rsidP="00D04267">
      <w:pPr>
        <w:pStyle w:val="Lijstalinea"/>
        <w:numPr>
          <w:ilvl w:val="0"/>
          <w:numId w:val="20"/>
        </w:numPr>
        <w:pBdr>
          <w:top w:val="single" w:sz="24" w:space="1" w:color="A6A6A6" w:themeColor="background1" w:themeShade="A6"/>
          <w:left w:val="single" w:sz="24" w:space="4" w:color="A6A6A6" w:themeColor="background1" w:themeShade="A6"/>
          <w:bottom w:val="single" w:sz="24" w:space="1" w:color="A6A6A6" w:themeColor="background1" w:themeShade="A6"/>
          <w:right w:val="single" w:sz="24" w:space="4" w:color="A6A6A6" w:themeColor="background1" w:themeShade="A6"/>
        </w:pBdr>
        <w:spacing w:before="120"/>
        <w:contextualSpacing w:val="0"/>
        <w:rPr>
          <w:rFonts w:ascii="Century Gothic" w:hAnsi="Century Gothic"/>
          <w:color w:val="C00000"/>
          <w:sz w:val="22"/>
          <w:szCs w:val="22"/>
          <w:lang w:val="fr-FR"/>
        </w:rPr>
      </w:pPr>
      <w:r w:rsidRPr="00C555AF">
        <w:rPr>
          <w:rFonts w:ascii="Century Gothic" w:hAnsi="Century Gothic"/>
          <w:color w:val="C00000"/>
          <w:sz w:val="22"/>
          <w:szCs w:val="22"/>
          <w:lang w:val="fr-FR"/>
        </w:rPr>
        <w:t xml:space="preserve">Dans la gestion de sa vie personnelle, est-il important de tenir compte de </w:t>
      </w:r>
      <w:r w:rsidRPr="00C555AF">
        <w:rPr>
          <w:rFonts w:ascii="Century Gothic" w:hAnsi="Century Gothic"/>
          <w:b/>
          <w:color w:val="C00000"/>
          <w:sz w:val="22"/>
          <w:szCs w:val="22"/>
          <w:lang w:val="fr-FR"/>
        </w:rPr>
        <w:t>la fragilité et de l’imprévisibilité de la vie</w:t>
      </w:r>
      <w:r w:rsidRPr="00C555AF">
        <w:rPr>
          <w:rFonts w:ascii="Century Gothic" w:hAnsi="Century Gothic"/>
          <w:color w:val="C00000"/>
          <w:sz w:val="22"/>
          <w:szCs w:val="22"/>
          <w:lang w:val="fr-FR"/>
        </w:rPr>
        <w:t> ? Comment vivez-vous cela ?</w:t>
      </w:r>
    </w:p>
    <w:p w14:paraId="301D306B" w14:textId="605AB311" w:rsidR="00DC43B9" w:rsidRPr="00C555AF" w:rsidRDefault="00DC43B9" w:rsidP="00D04267">
      <w:pPr>
        <w:pStyle w:val="Lijstalinea"/>
        <w:numPr>
          <w:ilvl w:val="0"/>
          <w:numId w:val="20"/>
        </w:numPr>
        <w:pBdr>
          <w:top w:val="single" w:sz="24" w:space="1" w:color="A6A6A6" w:themeColor="background1" w:themeShade="A6"/>
          <w:left w:val="single" w:sz="24" w:space="4" w:color="A6A6A6" w:themeColor="background1" w:themeShade="A6"/>
          <w:bottom w:val="single" w:sz="24" w:space="1" w:color="A6A6A6" w:themeColor="background1" w:themeShade="A6"/>
          <w:right w:val="single" w:sz="24" w:space="4" w:color="A6A6A6" w:themeColor="background1" w:themeShade="A6"/>
        </w:pBdr>
        <w:spacing w:before="120"/>
        <w:contextualSpacing w:val="0"/>
        <w:rPr>
          <w:rFonts w:ascii="Century Gothic" w:hAnsi="Century Gothic"/>
          <w:color w:val="C00000"/>
          <w:sz w:val="22"/>
          <w:szCs w:val="22"/>
          <w:lang w:val="fr-FR"/>
        </w:rPr>
      </w:pPr>
      <w:r w:rsidRPr="00C555AF">
        <w:rPr>
          <w:rFonts w:ascii="Century Gothic" w:hAnsi="Century Gothic"/>
          <w:color w:val="C00000"/>
          <w:sz w:val="22"/>
          <w:szCs w:val="22"/>
          <w:lang w:val="fr-FR"/>
        </w:rPr>
        <w:t xml:space="preserve">« L’insensé dit en son cœur : il n’y a point de Dieu ! » (Ps 14 :1). </w:t>
      </w:r>
      <w:r w:rsidRPr="00C555AF">
        <w:rPr>
          <w:rFonts w:ascii="Century Gothic" w:hAnsi="Century Gothic"/>
          <w:b/>
          <w:color w:val="C00000"/>
          <w:sz w:val="22"/>
          <w:szCs w:val="22"/>
          <w:lang w:val="fr-FR"/>
        </w:rPr>
        <w:t>Vivre comme si Dieu n’existait pas</w:t>
      </w:r>
      <w:r w:rsidRPr="00C555AF">
        <w:rPr>
          <w:rFonts w:ascii="Century Gothic" w:hAnsi="Century Gothic"/>
          <w:color w:val="C00000"/>
          <w:sz w:val="22"/>
          <w:szCs w:val="22"/>
          <w:lang w:val="fr-FR"/>
        </w:rPr>
        <w:t xml:space="preserve"> : cela veut-il dire qu’un incroyant a nécessairement un comportement négatif ou nocif ? Et vivre en ayant conscience que Dieu existe, concrètement </w:t>
      </w:r>
      <w:r w:rsidR="0032393C" w:rsidRPr="00C555AF">
        <w:rPr>
          <w:rFonts w:ascii="Century Gothic" w:hAnsi="Century Gothic"/>
          <w:color w:val="C00000"/>
          <w:sz w:val="22"/>
          <w:szCs w:val="22"/>
          <w:lang w:val="fr-FR"/>
        </w:rPr>
        <w:t xml:space="preserve">comment </w:t>
      </w:r>
      <w:r w:rsidRPr="00C555AF">
        <w:rPr>
          <w:rFonts w:ascii="Century Gothic" w:hAnsi="Century Gothic"/>
          <w:color w:val="C00000"/>
          <w:sz w:val="22"/>
          <w:szCs w:val="22"/>
          <w:lang w:val="fr-FR"/>
        </w:rPr>
        <w:t>cela se vit-il ?</w:t>
      </w:r>
    </w:p>
    <w:p w14:paraId="1852FD78" w14:textId="7C454794" w:rsidR="00DC43B9" w:rsidRDefault="00DC43B9" w:rsidP="00DC43B9">
      <w:pPr>
        <w:pStyle w:val="Lijstalinea"/>
        <w:numPr>
          <w:ilvl w:val="0"/>
          <w:numId w:val="20"/>
        </w:numPr>
        <w:shd w:val="clear" w:color="auto" w:fill="D9D9D9" w:themeFill="background1" w:themeFillShade="D9"/>
        <w:spacing w:before="120"/>
        <w:contextualSpacing w:val="0"/>
        <w:rPr>
          <w:rFonts w:ascii="Century Gothic" w:hAnsi="Century Gothic"/>
          <w:b/>
          <w:sz w:val="22"/>
          <w:szCs w:val="22"/>
          <w:lang w:val="fr-FR"/>
        </w:rPr>
      </w:pPr>
      <w:r w:rsidRPr="00C555AF">
        <w:rPr>
          <w:rFonts w:ascii="Century Gothic" w:hAnsi="Century Gothic"/>
          <w:sz w:val="22"/>
          <w:szCs w:val="22"/>
          <w:lang w:val="fr-FR"/>
        </w:rPr>
        <w:sym w:font="Wingdings 2" w:char="F03A"/>
      </w:r>
      <w:r w:rsidRPr="00C555AF">
        <w:rPr>
          <w:rFonts w:ascii="Century Gothic" w:hAnsi="Century Gothic"/>
          <w:sz w:val="22"/>
          <w:szCs w:val="22"/>
          <w:lang w:val="fr-FR"/>
        </w:rPr>
        <w:t xml:space="preserve"> </w:t>
      </w:r>
      <w:r>
        <w:rPr>
          <w:rFonts w:ascii="Century Gothic" w:hAnsi="Century Gothic"/>
          <w:sz w:val="22"/>
          <w:szCs w:val="22"/>
          <w:lang w:val="fr-FR"/>
        </w:rPr>
        <w:t xml:space="preserve"> </w:t>
      </w:r>
      <w:r w:rsidRPr="00DC43B9">
        <w:rPr>
          <w:rFonts w:ascii="Century Gothic" w:hAnsi="Century Gothic"/>
          <w:b/>
          <w:sz w:val="22"/>
          <w:szCs w:val="22"/>
          <w:lang w:val="fr-FR"/>
        </w:rPr>
        <w:t>Etre riche pour Dieu</w:t>
      </w:r>
    </w:p>
    <w:p w14:paraId="7FD93197" w14:textId="441C67C7" w:rsidR="00D04267" w:rsidRPr="00D04267" w:rsidRDefault="0025356D" w:rsidP="005B1875">
      <w:pPr>
        <w:spacing w:before="120" w:after="120"/>
        <w:rPr>
          <w:rFonts w:ascii="Century Gothic" w:hAnsi="Century Gothic"/>
          <w:sz w:val="22"/>
          <w:szCs w:val="22"/>
          <w:lang w:val="fr-FR"/>
        </w:rPr>
      </w:pPr>
      <w:r>
        <w:rPr>
          <w:rFonts w:ascii="Century Gothic" w:hAnsi="Century Gothic"/>
          <w:sz w:val="22"/>
          <w:szCs w:val="22"/>
          <w:lang w:val="fr-FR"/>
        </w:rPr>
        <w:t>Etre riche pour Dieu… oui, mais comment ? Le vs. 21 l’indique :</w:t>
      </w:r>
    </w:p>
    <w:p w14:paraId="064BFD53" w14:textId="0600BBC0" w:rsidR="00925882" w:rsidRDefault="007B0A52" w:rsidP="005B1875">
      <w:pPr>
        <w:spacing w:before="120" w:after="120"/>
        <w:rPr>
          <w:rFonts w:ascii="Century Gothic" w:hAnsi="Century Gothic"/>
          <w:color w:val="0000FF"/>
          <w:sz w:val="22"/>
          <w:szCs w:val="22"/>
          <w:lang w:val="fr-BE"/>
        </w:rPr>
      </w:pPr>
      <w:r>
        <w:rPr>
          <w:rFonts w:ascii="Century Gothic" w:hAnsi="Century Gothic"/>
          <w:color w:val="0000FF"/>
          <w:sz w:val="22"/>
          <w:szCs w:val="22"/>
          <w:lang w:val="fr-BE"/>
        </w:rPr>
        <w:t xml:space="preserve"> </w:t>
      </w:r>
      <w:r w:rsidR="005B1875" w:rsidRPr="007B0A52">
        <w:rPr>
          <w:rFonts w:ascii="Century Gothic" w:hAnsi="Century Gothic"/>
          <w:color w:val="0000FF"/>
          <w:sz w:val="16"/>
          <w:szCs w:val="16"/>
          <w:lang w:val="fr-BE"/>
        </w:rPr>
        <w:t>21</w:t>
      </w:r>
      <w:r w:rsidR="005B1875" w:rsidRPr="005B1875">
        <w:rPr>
          <w:rFonts w:ascii="Century Gothic" w:hAnsi="Century Gothic"/>
          <w:color w:val="0000FF"/>
          <w:sz w:val="22"/>
          <w:szCs w:val="22"/>
          <w:lang w:val="fr-BE"/>
        </w:rPr>
        <w:t xml:space="preserve">  Ainsi en est-il de celui qui amasse des trésors pour lui-même et qui n’est pas riche pour Dieu.</w:t>
      </w:r>
    </w:p>
    <w:p w14:paraId="667922F6" w14:textId="0E4A1C44" w:rsidR="00A108F8" w:rsidRDefault="0025356D" w:rsidP="00A108F8">
      <w:pPr>
        <w:spacing w:before="120" w:after="120"/>
        <w:rPr>
          <w:rFonts w:ascii="Century Gothic" w:hAnsi="Century Gothic"/>
          <w:color w:val="0000FF"/>
          <w:sz w:val="22"/>
          <w:szCs w:val="22"/>
          <w:lang w:val="fr-BE"/>
        </w:rPr>
      </w:pPr>
      <w:r>
        <w:rPr>
          <w:rFonts w:ascii="Century Gothic" w:hAnsi="Century Gothic"/>
          <w:sz w:val="22"/>
          <w:szCs w:val="22"/>
          <w:lang w:val="fr-BE"/>
        </w:rPr>
        <w:t>Jésus oppose « </w:t>
      </w:r>
      <w:r w:rsidRPr="00DC43B9">
        <w:rPr>
          <w:rFonts w:ascii="Century Gothic" w:hAnsi="Century Gothic"/>
          <w:i/>
          <w:sz w:val="22"/>
          <w:szCs w:val="22"/>
          <w:lang w:val="fr-BE"/>
        </w:rPr>
        <w:t>être riche pour Dieu</w:t>
      </w:r>
      <w:r>
        <w:rPr>
          <w:rFonts w:ascii="Century Gothic" w:hAnsi="Century Gothic"/>
          <w:sz w:val="22"/>
          <w:szCs w:val="22"/>
          <w:lang w:val="fr-BE"/>
        </w:rPr>
        <w:t> » à « </w:t>
      </w:r>
      <w:r w:rsidRPr="00DC43B9">
        <w:rPr>
          <w:rFonts w:ascii="Century Gothic" w:hAnsi="Century Gothic"/>
          <w:i/>
          <w:sz w:val="22"/>
          <w:szCs w:val="22"/>
          <w:lang w:val="fr-BE"/>
        </w:rPr>
        <w:t>amasser des trésors pour soi-même</w:t>
      </w:r>
      <w:r>
        <w:rPr>
          <w:rFonts w:ascii="Century Gothic" w:hAnsi="Century Gothic"/>
          <w:sz w:val="22"/>
          <w:szCs w:val="22"/>
          <w:lang w:val="fr-BE"/>
        </w:rPr>
        <w:t xml:space="preserve"> ». Etre riche pour Dieu, ce n’est pas </w:t>
      </w:r>
      <w:r w:rsidRPr="00F01207">
        <w:rPr>
          <w:rFonts w:ascii="Century Gothic" w:hAnsi="Century Gothic"/>
          <w:b/>
          <w:sz w:val="22"/>
          <w:szCs w:val="22"/>
          <w:lang w:val="fr-BE"/>
        </w:rPr>
        <w:t>s’enfermer sur soi-même</w:t>
      </w:r>
      <w:r>
        <w:rPr>
          <w:rFonts w:ascii="Century Gothic" w:hAnsi="Century Gothic"/>
          <w:sz w:val="22"/>
          <w:szCs w:val="22"/>
          <w:lang w:val="fr-BE"/>
        </w:rPr>
        <w:t xml:space="preserve">, dans sa spiritualité, ses croyances, voire son église, mais </w:t>
      </w:r>
      <w:r w:rsidRPr="00F01207">
        <w:rPr>
          <w:rFonts w:ascii="Century Gothic" w:hAnsi="Century Gothic"/>
          <w:b/>
          <w:sz w:val="22"/>
          <w:szCs w:val="22"/>
          <w:lang w:val="fr-BE"/>
        </w:rPr>
        <w:t>se tourner vers l’autre</w:t>
      </w:r>
      <w:r>
        <w:rPr>
          <w:rFonts w:ascii="Century Gothic" w:hAnsi="Century Gothic"/>
          <w:sz w:val="22"/>
          <w:szCs w:val="22"/>
          <w:lang w:val="fr-BE"/>
        </w:rPr>
        <w:t>. Dans la suite de la parabole, Jésus parlera de l’importance de chercher le règne de Dieu</w:t>
      </w:r>
      <w:r w:rsidR="00E641E2">
        <w:rPr>
          <w:rFonts w:ascii="Century Gothic" w:hAnsi="Century Gothic"/>
          <w:sz w:val="22"/>
          <w:szCs w:val="22"/>
          <w:lang w:val="fr-BE"/>
        </w:rPr>
        <w:t xml:space="preserve"> (vs. 31)</w:t>
      </w:r>
      <w:r>
        <w:rPr>
          <w:rFonts w:ascii="Century Gothic" w:hAnsi="Century Gothic"/>
          <w:sz w:val="22"/>
          <w:szCs w:val="22"/>
          <w:lang w:val="fr-BE"/>
        </w:rPr>
        <w:t>, de vivre dans la confiance sans s’inquiéter des nécessités de la vie</w:t>
      </w:r>
      <w:r w:rsidR="00DC43B9">
        <w:rPr>
          <w:rFonts w:ascii="Century Gothic" w:hAnsi="Century Gothic"/>
          <w:sz w:val="22"/>
          <w:szCs w:val="22"/>
          <w:lang w:val="fr-BE"/>
        </w:rPr>
        <w:t xml:space="preserve"> (nous y reviendrons lors d’une prochaine étude)</w:t>
      </w:r>
      <w:r>
        <w:rPr>
          <w:rFonts w:ascii="Century Gothic" w:hAnsi="Century Gothic"/>
          <w:sz w:val="22"/>
          <w:szCs w:val="22"/>
          <w:lang w:val="fr-BE"/>
        </w:rPr>
        <w:t>. Sa conclusion est signif</w:t>
      </w:r>
      <w:r w:rsidR="00A108F8">
        <w:rPr>
          <w:rFonts w:ascii="Century Gothic" w:hAnsi="Century Gothic"/>
          <w:sz w:val="22"/>
          <w:szCs w:val="22"/>
          <w:lang w:val="fr-BE"/>
        </w:rPr>
        <w:t>icative pour la compréhension de notre parabole :</w:t>
      </w:r>
      <w:r w:rsidR="00DC43B9">
        <w:rPr>
          <w:rFonts w:ascii="Century Gothic" w:hAnsi="Century Gothic"/>
          <w:sz w:val="22"/>
          <w:szCs w:val="22"/>
          <w:lang w:val="fr-BE"/>
        </w:rPr>
        <w:t xml:space="preserve"> </w:t>
      </w:r>
      <w:r w:rsidR="00A108F8" w:rsidRPr="00A108F8">
        <w:rPr>
          <w:rFonts w:ascii="Century Gothic" w:hAnsi="Century Gothic"/>
          <w:color w:val="0000FF"/>
          <w:sz w:val="16"/>
          <w:szCs w:val="16"/>
          <w:lang w:val="fr-BE"/>
        </w:rPr>
        <w:t>33</w:t>
      </w:r>
      <w:r w:rsidR="00A108F8" w:rsidRPr="00A108F8">
        <w:rPr>
          <w:rFonts w:ascii="Century Gothic" w:hAnsi="Century Gothic"/>
          <w:color w:val="0000FF"/>
          <w:sz w:val="22"/>
          <w:szCs w:val="22"/>
          <w:lang w:val="fr-BE"/>
        </w:rPr>
        <w:t xml:space="preserve">  Vendez vos biens et donnez-les par des actes de compassion. Faites-vous des bourses qui ne s’usent pas, un trésor inépuisable dans les cieux, là où aucun voleur n’approche et où aucune mite ne ronge. </w:t>
      </w:r>
      <w:r w:rsidR="00A108F8" w:rsidRPr="00A108F8">
        <w:rPr>
          <w:rFonts w:ascii="Century Gothic" w:hAnsi="Century Gothic"/>
          <w:color w:val="0000FF"/>
          <w:sz w:val="16"/>
          <w:szCs w:val="16"/>
          <w:lang w:val="fr-BE"/>
        </w:rPr>
        <w:t>34</w:t>
      </w:r>
      <w:r w:rsidR="00A108F8" w:rsidRPr="00A108F8">
        <w:rPr>
          <w:rFonts w:ascii="Century Gothic" w:hAnsi="Century Gothic"/>
          <w:color w:val="0000FF"/>
          <w:sz w:val="22"/>
          <w:szCs w:val="22"/>
          <w:lang w:val="fr-BE"/>
        </w:rPr>
        <w:t xml:space="preserve">  Car là où est votre trésor, là aussi sera votre cœur.</w:t>
      </w:r>
    </w:p>
    <w:p w14:paraId="11320544" w14:textId="1BF24DC6" w:rsidR="00A108F8" w:rsidRDefault="00A108F8" w:rsidP="00A108F8">
      <w:pPr>
        <w:spacing w:before="120" w:after="120"/>
        <w:rPr>
          <w:rFonts w:ascii="Century Gothic" w:hAnsi="Century Gothic"/>
          <w:sz w:val="22"/>
          <w:szCs w:val="22"/>
          <w:lang w:val="fr-BE"/>
        </w:rPr>
      </w:pPr>
      <w:r>
        <w:rPr>
          <w:rFonts w:ascii="Century Gothic" w:hAnsi="Century Gothic"/>
          <w:sz w:val="22"/>
          <w:szCs w:val="22"/>
          <w:lang w:val="fr-BE"/>
        </w:rPr>
        <w:t>En grec il y a un jeu de mots significatif : au lieu d’ « </w:t>
      </w:r>
      <w:r w:rsidRPr="00A108F8">
        <w:rPr>
          <w:rFonts w:ascii="Century Gothic" w:hAnsi="Century Gothic"/>
          <w:i/>
          <w:sz w:val="22"/>
          <w:szCs w:val="22"/>
          <w:lang w:val="fr-BE"/>
        </w:rPr>
        <w:t>amasser des trésors</w:t>
      </w:r>
      <w:r>
        <w:rPr>
          <w:rFonts w:ascii="Century Gothic" w:hAnsi="Century Gothic"/>
          <w:sz w:val="22"/>
          <w:szCs w:val="22"/>
          <w:lang w:val="fr-BE"/>
        </w:rPr>
        <w:t xml:space="preserve"> », vs. 21 (grec THESAURIZO – litt. thésauriser) il faut « se faire </w:t>
      </w:r>
      <w:r w:rsidRPr="00A108F8">
        <w:rPr>
          <w:rFonts w:ascii="Century Gothic" w:hAnsi="Century Gothic"/>
          <w:i/>
          <w:sz w:val="22"/>
          <w:szCs w:val="22"/>
          <w:lang w:val="fr-BE"/>
        </w:rPr>
        <w:t>un trésor</w:t>
      </w:r>
      <w:r>
        <w:rPr>
          <w:rFonts w:ascii="Century Gothic" w:hAnsi="Century Gothic"/>
          <w:sz w:val="22"/>
          <w:szCs w:val="22"/>
          <w:lang w:val="fr-BE"/>
        </w:rPr>
        <w:t xml:space="preserve"> inépuisable au ciel », vs. 33 (grec THESAUROS). Comment ? </w:t>
      </w:r>
      <w:r w:rsidR="00F01207">
        <w:rPr>
          <w:rFonts w:ascii="Century Gothic" w:hAnsi="Century Gothic"/>
          <w:sz w:val="22"/>
          <w:szCs w:val="22"/>
          <w:lang w:val="fr-BE"/>
        </w:rPr>
        <w:t>P</w:t>
      </w:r>
      <w:r>
        <w:rPr>
          <w:rFonts w:ascii="Century Gothic" w:hAnsi="Century Gothic"/>
          <w:sz w:val="22"/>
          <w:szCs w:val="22"/>
          <w:lang w:val="fr-BE"/>
        </w:rPr>
        <w:t xml:space="preserve">ar des actes de compassion, c’est-à-dire la générosité, des actes de solidarité et de partage. </w:t>
      </w:r>
      <w:r w:rsidR="002C007E">
        <w:rPr>
          <w:rFonts w:ascii="Century Gothic" w:hAnsi="Century Gothic"/>
          <w:sz w:val="22"/>
          <w:szCs w:val="22"/>
          <w:lang w:val="fr-BE"/>
        </w:rPr>
        <w:t xml:space="preserve"> </w:t>
      </w:r>
      <w:r>
        <w:rPr>
          <w:rFonts w:ascii="Century Gothic" w:hAnsi="Century Gothic"/>
          <w:sz w:val="22"/>
          <w:szCs w:val="22"/>
          <w:lang w:val="fr-BE"/>
        </w:rPr>
        <w:t>C’est ce même conseil que Jésus donnera à un riche chef (que Matthieu appel</w:t>
      </w:r>
      <w:r w:rsidR="002C007E">
        <w:rPr>
          <w:rFonts w:ascii="Century Gothic" w:hAnsi="Century Gothic"/>
          <w:sz w:val="22"/>
          <w:szCs w:val="22"/>
          <w:lang w:val="fr-BE"/>
        </w:rPr>
        <w:t>le</w:t>
      </w:r>
      <w:r>
        <w:rPr>
          <w:rFonts w:ascii="Century Gothic" w:hAnsi="Century Gothic"/>
          <w:sz w:val="22"/>
          <w:szCs w:val="22"/>
          <w:lang w:val="fr-BE"/>
        </w:rPr>
        <w:t xml:space="preserve"> ‘jeune homme riche’)</w:t>
      </w:r>
      <w:r w:rsidR="002C007E">
        <w:rPr>
          <w:rFonts w:ascii="Century Gothic" w:hAnsi="Century Gothic"/>
          <w:sz w:val="22"/>
          <w:szCs w:val="22"/>
          <w:lang w:val="fr-BE"/>
        </w:rPr>
        <w:t xml:space="preserve"> : </w:t>
      </w:r>
      <w:r w:rsidR="002C007E" w:rsidRPr="002C007E">
        <w:rPr>
          <w:rFonts w:ascii="Century Gothic" w:hAnsi="Century Gothic"/>
          <w:color w:val="0000FF"/>
          <w:sz w:val="22"/>
          <w:szCs w:val="22"/>
          <w:lang w:val="fr-BE"/>
        </w:rPr>
        <w:t>« Il te manque encore une seule chose : vends tout ce que tu as, distribue-le aux pauvres, et tu auras un trésor</w:t>
      </w:r>
      <w:bookmarkStart w:id="1" w:name="_GoBack"/>
      <w:bookmarkEnd w:id="1"/>
      <w:r w:rsidR="002C007E" w:rsidRPr="002C007E">
        <w:rPr>
          <w:rFonts w:ascii="Century Gothic" w:hAnsi="Century Gothic"/>
          <w:color w:val="0000FF"/>
          <w:sz w:val="22"/>
          <w:szCs w:val="22"/>
          <w:lang w:val="fr-BE"/>
        </w:rPr>
        <w:t xml:space="preserve"> dans les cieux. Puis viens et suis-moi »</w:t>
      </w:r>
      <w:r w:rsidR="002C007E">
        <w:rPr>
          <w:rFonts w:ascii="Century Gothic" w:hAnsi="Century Gothic"/>
          <w:sz w:val="22"/>
          <w:szCs w:val="22"/>
          <w:lang w:val="fr-BE"/>
        </w:rPr>
        <w:t>, Luc 18 :22.</w:t>
      </w:r>
    </w:p>
    <w:p w14:paraId="3F892CC9" w14:textId="6E2DA107" w:rsidR="002C007E" w:rsidRPr="00A108F8" w:rsidRDefault="002C007E" w:rsidP="00A108F8">
      <w:pPr>
        <w:spacing w:before="120" w:after="120"/>
        <w:rPr>
          <w:rFonts w:ascii="Century Gothic" w:hAnsi="Century Gothic"/>
          <w:sz w:val="22"/>
          <w:szCs w:val="22"/>
          <w:lang w:val="fr-BE"/>
        </w:rPr>
      </w:pPr>
      <w:r>
        <w:rPr>
          <w:rFonts w:ascii="Century Gothic" w:hAnsi="Century Gothic"/>
          <w:sz w:val="22"/>
          <w:szCs w:val="22"/>
          <w:lang w:val="fr-BE"/>
        </w:rPr>
        <w:t xml:space="preserve">Pour Jésus, être riche pour Dieu, vivre en image de Dieu, s’exprime de façon très concrète par une </w:t>
      </w:r>
      <w:r w:rsidRPr="00F01207">
        <w:rPr>
          <w:rFonts w:ascii="Century Gothic" w:hAnsi="Century Gothic"/>
          <w:b/>
          <w:sz w:val="22"/>
          <w:szCs w:val="22"/>
          <w:lang w:val="fr-BE"/>
        </w:rPr>
        <w:t>attitude de vie qui cherche le bien</w:t>
      </w:r>
      <w:r>
        <w:rPr>
          <w:rFonts w:ascii="Century Gothic" w:hAnsi="Century Gothic"/>
          <w:sz w:val="22"/>
          <w:szCs w:val="22"/>
          <w:lang w:val="fr-BE"/>
        </w:rPr>
        <w:t xml:space="preserve"> (TOV) de tous et passe par </w:t>
      </w:r>
      <w:r w:rsidRPr="00F01207">
        <w:rPr>
          <w:rFonts w:ascii="Century Gothic" w:hAnsi="Century Gothic"/>
          <w:b/>
          <w:sz w:val="22"/>
          <w:szCs w:val="22"/>
          <w:lang w:val="fr-BE"/>
        </w:rPr>
        <w:t>des actes concrets de bonté</w:t>
      </w:r>
      <w:r>
        <w:rPr>
          <w:rFonts w:ascii="Century Gothic" w:hAnsi="Century Gothic"/>
          <w:sz w:val="22"/>
          <w:szCs w:val="22"/>
          <w:lang w:val="fr-BE"/>
        </w:rPr>
        <w:t xml:space="preserve"> à l’image de Dieu, de solidarité et de partage. </w:t>
      </w:r>
    </w:p>
    <w:p w14:paraId="255AD8F4" w14:textId="77777777" w:rsidR="002C007E" w:rsidRPr="00C555AF" w:rsidRDefault="002C007E" w:rsidP="002C007E">
      <w:pPr>
        <w:pBdr>
          <w:top w:val="single" w:sz="24" w:space="1" w:color="A6A6A6" w:themeColor="background1" w:themeShade="A6"/>
          <w:left w:val="single" w:sz="24" w:space="4" w:color="A6A6A6" w:themeColor="background1" w:themeShade="A6"/>
          <w:bottom w:val="single" w:sz="24" w:space="1" w:color="A6A6A6" w:themeColor="background1" w:themeShade="A6"/>
          <w:right w:val="single" w:sz="24" w:space="4" w:color="A6A6A6" w:themeColor="background1" w:themeShade="A6"/>
        </w:pBdr>
        <w:rPr>
          <w:rFonts w:ascii="Century Gothic" w:hAnsi="Century Gothic"/>
          <w:b/>
          <w:color w:val="C00000"/>
          <w:sz w:val="22"/>
          <w:szCs w:val="22"/>
          <w:lang w:val="fr-FR"/>
        </w:rPr>
      </w:pPr>
      <w:r w:rsidRPr="00C555AF">
        <w:rPr>
          <w:rFonts w:ascii="Century Gothic" w:hAnsi="Century Gothic"/>
          <w:sz w:val="22"/>
          <w:szCs w:val="22"/>
          <w:lang w:val="fr-FR"/>
        </w:rPr>
        <w:sym w:font="Wingdings 2" w:char="F03A"/>
      </w:r>
      <w:r w:rsidRPr="00C555AF">
        <w:rPr>
          <w:rFonts w:ascii="Century Gothic" w:hAnsi="Century Gothic"/>
          <w:sz w:val="22"/>
          <w:szCs w:val="22"/>
          <w:lang w:val="fr-FR"/>
        </w:rPr>
        <w:t xml:space="preserve"> </w:t>
      </w:r>
      <w:r w:rsidRPr="00C555AF">
        <w:rPr>
          <w:rFonts w:ascii="Century Gothic" w:hAnsi="Century Gothic"/>
          <w:b/>
          <w:color w:val="C00000"/>
          <w:sz w:val="22"/>
          <w:szCs w:val="22"/>
          <w:lang w:val="fr-FR"/>
        </w:rPr>
        <w:t xml:space="preserve">Parlons-en </w:t>
      </w:r>
    </w:p>
    <w:p w14:paraId="2941CC01" w14:textId="65BB53EC" w:rsidR="002C007E" w:rsidRPr="00C555AF" w:rsidRDefault="00DC43B9" w:rsidP="002C007E">
      <w:pPr>
        <w:pStyle w:val="Lijstalinea"/>
        <w:numPr>
          <w:ilvl w:val="0"/>
          <w:numId w:val="21"/>
        </w:numPr>
        <w:pBdr>
          <w:top w:val="single" w:sz="24" w:space="1" w:color="A6A6A6" w:themeColor="background1" w:themeShade="A6"/>
          <w:left w:val="single" w:sz="24" w:space="4" w:color="A6A6A6" w:themeColor="background1" w:themeShade="A6"/>
          <w:bottom w:val="single" w:sz="24" w:space="1" w:color="A6A6A6" w:themeColor="background1" w:themeShade="A6"/>
          <w:right w:val="single" w:sz="24" w:space="4" w:color="A6A6A6" w:themeColor="background1" w:themeShade="A6"/>
        </w:pBdr>
        <w:spacing w:before="120"/>
        <w:contextualSpacing w:val="0"/>
        <w:rPr>
          <w:rFonts w:ascii="Century Gothic" w:hAnsi="Century Gothic"/>
          <w:color w:val="C00000"/>
          <w:sz w:val="22"/>
          <w:szCs w:val="22"/>
          <w:lang w:val="fr-FR"/>
        </w:rPr>
      </w:pPr>
      <w:r w:rsidRPr="00C555AF">
        <w:rPr>
          <w:rFonts w:ascii="Century Gothic" w:hAnsi="Century Gothic"/>
          <w:color w:val="C00000"/>
          <w:sz w:val="22"/>
          <w:szCs w:val="22"/>
          <w:lang w:val="fr-FR"/>
        </w:rPr>
        <w:t>Comment comprenez-vous la mission d’être « </w:t>
      </w:r>
      <w:r w:rsidRPr="00C555AF">
        <w:rPr>
          <w:rFonts w:ascii="Century Gothic" w:hAnsi="Century Gothic"/>
          <w:b/>
          <w:color w:val="C00000"/>
          <w:sz w:val="22"/>
          <w:szCs w:val="22"/>
          <w:lang w:val="fr-FR"/>
        </w:rPr>
        <w:t>riche pour Dieu</w:t>
      </w:r>
      <w:r w:rsidRPr="00C555AF">
        <w:rPr>
          <w:rFonts w:ascii="Century Gothic" w:hAnsi="Century Gothic"/>
          <w:color w:val="C00000"/>
          <w:sz w:val="22"/>
          <w:szCs w:val="22"/>
          <w:lang w:val="fr-FR"/>
        </w:rPr>
        <w:t xml:space="preserve"> » ? Et concrètement, comment la vivez-vous ? </w:t>
      </w:r>
    </w:p>
    <w:p w14:paraId="5E8F84F0" w14:textId="7C92A285" w:rsidR="00BC00D4" w:rsidRPr="00C555AF" w:rsidRDefault="00BC00D4" w:rsidP="002C007E">
      <w:pPr>
        <w:pStyle w:val="Lijstalinea"/>
        <w:numPr>
          <w:ilvl w:val="0"/>
          <w:numId w:val="21"/>
        </w:numPr>
        <w:pBdr>
          <w:top w:val="single" w:sz="24" w:space="1" w:color="A6A6A6" w:themeColor="background1" w:themeShade="A6"/>
          <w:left w:val="single" w:sz="24" w:space="4" w:color="A6A6A6" w:themeColor="background1" w:themeShade="A6"/>
          <w:bottom w:val="single" w:sz="24" w:space="1" w:color="A6A6A6" w:themeColor="background1" w:themeShade="A6"/>
          <w:right w:val="single" w:sz="24" w:space="4" w:color="A6A6A6" w:themeColor="background1" w:themeShade="A6"/>
        </w:pBdr>
        <w:spacing w:before="120"/>
        <w:contextualSpacing w:val="0"/>
        <w:rPr>
          <w:rFonts w:ascii="Century Gothic" w:hAnsi="Century Gothic"/>
          <w:color w:val="C00000"/>
          <w:sz w:val="22"/>
          <w:szCs w:val="22"/>
          <w:lang w:val="fr-FR"/>
        </w:rPr>
      </w:pPr>
      <w:r w:rsidRPr="00C555AF">
        <w:rPr>
          <w:rFonts w:ascii="Century Gothic" w:hAnsi="Century Gothic"/>
          <w:color w:val="C00000"/>
          <w:sz w:val="22"/>
          <w:szCs w:val="22"/>
          <w:lang w:val="fr-FR"/>
        </w:rPr>
        <w:t xml:space="preserve">En écrivant ce passage, Luc pensait probablement à la </w:t>
      </w:r>
      <w:r w:rsidRPr="00C555AF">
        <w:rPr>
          <w:rFonts w:ascii="Century Gothic" w:hAnsi="Century Gothic"/>
          <w:b/>
          <w:color w:val="C00000"/>
          <w:sz w:val="22"/>
          <w:szCs w:val="22"/>
          <w:lang w:val="fr-FR"/>
        </w:rPr>
        <w:t>solidarité vécue dans l’église primitive</w:t>
      </w:r>
      <w:r w:rsidRPr="00C555AF">
        <w:rPr>
          <w:rFonts w:ascii="Century Gothic" w:hAnsi="Century Gothic"/>
          <w:color w:val="C00000"/>
          <w:sz w:val="22"/>
          <w:szCs w:val="22"/>
          <w:lang w:val="fr-FR"/>
        </w:rPr>
        <w:t>, telle qu’il la raconte dans Actes 2 :42-46 et 4 :32-35 : cette solidarité faisait en sorte qu’il n’y avait pas de nécessiteux dans l’église</w:t>
      </w:r>
      <w:r w:rsidR="00F01207" w:rsidRPr="00C555AF">
        <w:rPr>
          <w:rFonts w:ascii="Century Gothic" w:hAnsi="Century Gothic"/>
          <w:color w:val="C00000"/>
          <w:sz w:val="22"/>
          <w:szCs w:val="22"/>
          <w:lang w:val="fr-FR"/>
        </w:rPr>
        <w:t xml:space="preserve"> (4 :34)</w:t>
      </w:r>
      <w:r w:rsidRPr="00C555AF">
        <w:rPr>
          <w:rFonts w:ascii="Century Gothic" w:hAnsi="Century Gothic"/>
          <w:color w:val="C00000"/>
          <w:sz w:val="22"/>
          <w:szCs w:val="22"/>
          <w:lang w:val="fr-FR"/>
        </w:rPr>
        <w:t>. Comment réagissez-vous ? Comment votre église vit-elle la solidarité ?</w:t>
      </w:r>
    </w:p>
    <w:p w14:paraId="3B3CD44F" w14:textId="6600F903" w:rsidR="00BC00D4" w:rsidRPr="00C555AF" w:rsidRDefault="00BC00D4" w:rsidP="002C007E">
      <w:pPr>
        <w:pStyle w:val="Lijstalinea"/>
        <w:numPr>
          <w:ilvl w:val="0"/>
          <w:numId w:val="21"/>
        </w:numPr>
        <w:pBdr>
          <w:top w:val="single" w:sz="24" w:space="1" w:color="A6A6A6" w:themeColor="background1" w:themeShade="A6"/>
          <w:left w:val="single" w:sz="24" w:space="4" w:color="A6A6A6" w:themeColor="background1" w:themeShade="A6"/>
          <w:bottom w:val="single" w:sz="24" w:space="1" w:color="A6A6A6" w:themeColor="background1" w:themeShade="A6"/>
          <w:right w:val="single" w:sz="24" w:space="4" w:color="A6A6A6" w:themeColor="background1" w:themeShade="A6"/>
        </w:pBdr>
        <w:spacing w:before="120"/>
        <w:contextualSpacing w:val="0"/>
        <w:rPr>
          <w:rFonts w:ascii="Century Gothic" w:hAnsi="Century Gothic"/>
          <w:color w:val="C00000"/>
          <w:sz w:val="22"/>
          <w:szCs w:val="22"/>
          <w:lang w:val="fr-FR"/>
        </w:rPr>
      </w:pPr>
      <w:r w:rsidRPr="00C555AF">
        <w:rPr>
          <w:rFonts w:ascii="Century Gothic" w:hAnsi="Century Gothic"/>
          <w:color w:val="C00000"/>
          <w:sz w:val="22"/>
          <w:szCs w:val="22"/>
          <w:lang w:val="fr-FR"/>
        </w:rPr>
        <w:t xml:space="preserve">Si un ami vous demandait </w:t>
      </w:r>
      <w:r w:rsidRPr="00C555AF">
        <w:rPr>
          <w:rFonts w:ascii="Century Gothic" w:hAnsi="Century Gothic"/>
          <w:b/>
          <w:color w:val="C00000"/>
          <w:sz w:val="22"/>
          <w:szCs w:val="22"/>
          <w:lang w:val="fr-FR"/>
        </w:rPr>
        <w:t>quel sens a votre vie</w:t>
      </w:r>
      <w:r w:rsidRPr="00C555AF">
        <w:rPr>
          <w:rFonts w:ascii="Century Gothic" w:hAnsi="Century Gothic"/>
          <w:color w:val="C00000"/>
          <w:sz w:val="22"/>
          <w:szCs w:val="22"/>
          <w:lang w:val="fr-FR"/>
        </w:rPr>
        <w:t xml:space="preserve"> (ou quel sens vous lui donnez) et comment vous le vivez concrètement, que répondriez-vous ?  </w:t>
      </w:r>
    </w:p>
    <w:p w14:paraId="0FAFC555" w14:textId="4E5DD689" w:rsidR="00A82536" w:rsidRPr="00275D5A" w:rsidRDefault="00A82536" w:rsidP="00470DEA">
      <w:pPr>
        <w:rPr>
          <w:rFonts w:ascii="Century Gothic" w:hAnsi="Century Gothic"/>
          <w:color w:val="000000" w:themeColor="text1"/>
          <w:sz w:val="22"/>
          <w:szCs w:val="22"/>
          <w:lang w:val="fr-FR"/>
        </w:rPr>
      </w:pPr>
    </w:p>
    <w:sectPr w:rsidR="00A82536" w:rsidRPr="00275D5A" w:rsidSect="005E7050">
      <w:footerReference w:type="default" r:id="rId8"/>
      <w:pgSz w:w="11900" w:h="16840"/>
      <w:pgMar w:top="567" w:right="567" w:bottom="567" w:left="567" w:header="709"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8C3B69" w14:textId="77777777" w:rsidR="00AD7C0C" w:rsidRDefault="00AD7C0C" w:rsidP="00053B70">
      <w:r>
        <w:separator/>
      </w:r>
    </w:p>
  </w:endnote>
  <w:endnote w:type="continuationSeparator" w:id="0">
    <w:p w14:paraId="49789C6A" w14:textId="77777777" w:rsidR="00AD7C0C" w:rsidRDefault="00AD7C0C" w:rsidP="00053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16394" w14:textId="6DC6CA1F" w:rsidR="00DC43B9" w:rsidRPr="003B242D" w:rsidRDefault="00DC43B9">
    <w:pPr>
      <w:pStyle w:val="Voettekst"/>
      <w:rPr>
        <w:lang w:val="fr-BE"/>
      </w:rPr>
    </w:pPr>
    <w:r>
      <w:rPr>
        <w:lang w:val="fr-BE"/>
      </w:rPr>
      <w:t>1</w:t>
    </w:r>
    <w:r w:rsidRPr="008F4C4C">
      <w:rPr>
        <w:vertAlign w:val="superscript"/>
        <w:lang w:val="fr-BE"/>
      </w:rPr>
      <w:t>er</w:t>
    </w:r>
    <w:r>
      <w:rPr>
        <w:lang w:val="fr-BE"/>
      </w:rPr>
      <w:t xml:space="preserve"> </w:t>
    </w:r>
    <w:r w:rsidRPr="003B242D">
      <w:rPr>
        <w:lang w:val="fr-BE"/>
      </w:rPr>
      <w:t xml:space="preserve">trimestre 2017 – </w:t>
    </w:r>
    <w:r>
      <w:rPr>
        <w:lang w:val="fr-BE"/>
      </w:rPr>
      <w:t xml:space="preserve">La gestion chrétienne de la vie – Les intentions du cœur </w:t>
    </w:r>
    <w:r w:rsidRPr="003B242D">
      <w:rPr>
        <w:lang w:val="fr-BE"/>
      </w:rPr>
      <w:t xml:space="preserve"> – </w:t>
    </w:r>
    <w:r>
      <w:rPr>
        <w:lang w:val="fr-BE"/>
      </w:rPr>
      <w:t xml:space="preserve"> Leçon</w:t>
    </w:r>
    <w:r w:rsidRPr="003B242D">
      <w:rPr>
        <w:lang w:val="fr-BE"/>
      </w:rPr>
      <w:t xml:space="preserve"> </w:t>
    </w:r>
    <w:r>
      <w:rPr>
        <w:lang w:val="fr-BE"/>
      </w:rPr>
      <w:t>1</w:t>
    </w:r>
    <w:r w:rsidRPr="003B242D">
      <w:rPr>
        <w:lang w:val="fr-BE"/>
      </w:rPr>
      <w:tab/>
    </w:r>
    <w:r w:rsidRPr="003B242D">
      <w:rPr>
        <w:lang w:val="fr-BE"/>
      </w:rPr>
      <w:tab/>
    </w:r>
    <w:r w:rsidRPr="003B242D">
      <w:rPr>
        <w:lang w:val="fr-BE"/>
      </w:rPr>
      <w:tab/>
    </w:r>
    <w:r>
      <w:rPr>
        <w:lang w:val="fr-BE"/>
      </w:rPr>
      <w:t>L</w:t>
    </w:r>
    <w:r w:rsidRPr="003B242D">
      <w:rPr>
        <w:lang w:val="fr-BE"/>
      </w:rPr>
      <w:t>.D.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968011" w14:textId="77777777" w:rsidR="00AD7C0C" w:rsidRDefault="00AD7C0C" w:rsidP="00053B70">
      <w:r>
        <w:separator/>
      </w:r>
    </w:p>
  </w:footnote>
  <w:footnote w:type="continuationSeparator" w:id="0">
    <w:p w14:paraId="793E3521" w14:textId="77777777" w:rsidR="00AD7C0C" w:rsidRDefault="00AD7C0C" w:rsidP="00053B7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27515"/>
    <w:multiLevelType w:val="hybridMultilevel"/>
    <w:tmpl w:val="B1AC9CB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0463064E"/>
    <w:multiLevelType w:val="hybridMultilevel"/>
    <w:tmpl w:val="B1AC9CB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04B07E97"/>
    <w:multiLevelType w:val="hybridMultilevel"/>
    <w:tmpl w:val="739228D2"/>
    <w:lvl w:ilvl="0" w:tplc="2836E2D0">
      <w:start w:val="1"/>
      <w:numFmt w:val="decimal"/>
      <w:lvlText w:val="%1."/>
      <w:lvlJc w:val="left"/>
      <w:pPr>
        <w:ind w:left="36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080B2E1E"/>
    <w:multiLevelType w:val="hybridMultilevel"/>
    <w:tmpl w:val="BBECF71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
    <w:nsid w:val="086132C5"/>
    <w:multiLevelType w:val="hybridMultilevel"/>
    <w:tmpl w:val="F2E86070"/>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0EAB7618"/>
    <w:multiLevelType w:val="hybridMultilevel"/>
    <w:tmpl w:val="B1AC9CB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nsid w:val="139C7538"/>
    <w:multiLevelType w:val="hybridMultilevel"/>
    <w:tmpl w:val="4AB67E24"/>
    <w:lvl w:ilvl="0" w:tplc="26CA7014">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nsid w:val="140120E6"/>
    <w:multiLevelType w:val="hybridMultilevel"/>
    <w:tmpl w:val="BA1A151E"/>
    <w:lvl w:ilvl="0" w:tplc="63A2BC1C">
      <w:start w:val="1"/>
      <w:numFmt w:val="decimal"/>
      <w:lvlText w:val="%1."/>
      <w:lvlJc w:val="left"/>
      <w:pPr>
        <w:ind w:left="36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nsid w:val="14152D18"/>
    <w:multiLevelType w:val="hybridMultilevel"/>
    <w:tmpl w:val="7770680C"/>
    <w:lvl w:ilvl="0" w:tplc="0FAC9240">
      <w:start w:val="1"/>
      <w:numFmt w:val="decimal"/>
      <w:lvlText w:val="%1."/>
      <w:lvlJc w:val="left"/>
      <w:pPr>
        <w:ind w:left="36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nsid w:val="18CB5140"/>
    <w:multiLevelType w:val="hybridMultilevel"/>
    <w:tmpl w:val="73004688"/>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0">
    <w:nsid w:val="1A4D3826"/>
    <w:multiLevelType w:val="hybridMultilevel"/>
    <w:tmpl w:val="B1AC9CB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nsid w:val="1CEB1D1F"/>
    <w:multiLevelType w:val="hybridMultilevel"/>
    <w:tmpl w:val="C9DA2B3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2">
    <w:nsid w:val="28A44E27"/>
    <w:multiLevelType w:val="hybridMultilevel"/>
    <w:tmpl w:val="52E6ADD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nsid w:val="34FD796D"/>
    <w:multiLevelType w:val="hybridMultilevel"/>
    <w:tmpl w:val="B1AC9CB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nsid w:val="3FC82927"/>
    <w:multiLevelType w:val="hybridMultilevel"/>
    <w:tmpl w:val="0B80836E"/>
    <w:lvl w:ilvl="0" w:tplc="080C0001">
      <w:start w:val="1"/>
      <w:numFmt w:val="bullet"/>
      <w:lvlText w:val=""/>
      <w:lvlJc w:val="left"/>
      <w:pPr>
        <w:ind w:left="720" w:hanging="360"/>
      </w:pPr>
      <w:rPr>
        <w:rFonts w:ascii="Symbol" w:hAnsi="Symbol" w:hint="default"/>
      </w:rPr>
    </w:lvl>
    <w:lvl w:ilvl="1" w:tplc="700261A4">
      <w:start w:val="1"/>
      <w:numFmt w:val="bullet"/>
      <w:lvlText w:val=""/>
      <w:lvlJc w:val="left"/>
      <w:pPr>
        <w:ind w:left="1440" w:hanging="360"/>
      </w:pPr>
      <w:rPr>
        <w:rFonts w:ascii="Wingdings" w:hAnsi="Wingdings" w:hint="default"/>
        <w:u w:color="000000" w:themeColor="text1"/>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488A10EB"/>
    <w:multiLevelType w:val="hybridMultilevel"/>
    <w:tmpl w:val="868E7A38"/>
    <w:lvl w:ilvl="0" w:tplc="C9AEA79C">
      <w:start w:val="1"/>
      <w:numFmt w:val="decimal"/>
      <w:lvlText w:val="%1."/>
      <w:lvlJc w:val="left"/>
      <w:pPr>
        <w:ind w:left="36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nsid w:val="4D3937B2"/>
    <w:multiLevelType w:val="hybridMultilevel"/>
    <w:tmpl w:val="C8389A50"/>
    <w:lvl w:ilvl="0" w:tplc="F03007D4">
      <w:start w:val="1"/>
      <w:numFmt w:val="bullet"/>
      <w:lvlText w:val="-"/>
      <w:lvlJc w:val="left"/>
      <w:pPr>
        <w:ind w:left="360" w:hanging="360"/>
      </w:pPr>
      <w:rPr>
        <w:rFonts w:ascii="Century Gothic" w:eastAsiaTheme="minorHAnsi" w:hAnsi="Century Gothic"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nsid w:val="4E3E5A20"/>
    <w:multiLevelType w:val="hybridMultilevel"/>
    <w:tmpl w:val="69B837A0"/>
    <w:lvl w:ilvl="0" w:tplc="076E54FC">
      <w:start w:val="3"/>
      <w:numFmt w:val="decimal"/>
      <w:lvlText w:val="%1."/>
      <w:lvlJc w:val="left"/>
      <w:pPr>
        <w:ind w:left="36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nsid w:val="59583D37"/>
    <w:multiLevelType w:val="hybridMultilevel"/>
    <w:tmpl w:val="3E025CDA"/>
    <w:lvl w:ilvl="0" w:tplc="71BCB0EA">
      <w:start w:val="1"/>
      <w:numFmt w:val="decimal"/>
      <w:lvlText w:val="%1."/>
      <w:lvlJc w:val="left"/>
      <w:pPr>
        <w:ind w:left="36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nsid w:val="5DC340EA"/>
    <w:multiLevelType w:val="hybridMultilevel"/>
    <w:tmpl w:val="2FBE0FD4"/>
    <w:lvl w:ilvl="0" w:tplc="B2283E9E">
      <w:start w:val="1"/>
      <w:numFmt w:val="decimal"/>
      <w:lvlText w:val="%1."/>
      <w:lvlJc w:val="left"/>
      <w:pPr>
        <w:ind w:left="36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nsid w:val="6EFE4877"/>
    <w:multiLevelType w:val="hybridMultilevel"/>
    <w:tmpl w:val="7472C4E4"/>
    <w:lvl w:ilvl="0" w:tplc="04130009">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6"/>
  </w:num>
  <w:num w:numId="2">
    <w:abstractNumId w:val="16"/>
  </w:num>
  <w:num w:numId="3">
    <w:abstractNumId w:val="4"/>
  </w:num>
  <w:num w:numId="4">
    <w:abstractNumId w:val="20"/>
  </w:num>
  <w:num w:numId="5">
    <w:abstractNumId w:val="10"/>
  </w:num>
  <w:num w:numId="6">
    <w:abstractNumId w:val="12"/>
  </w:num>
  <w:num w:numId="7">
    <w:abstractNumId w:val="1"/>
  </w:num>
  <w:num w:numId="8">
    <w:abstractNumId w:val="0"/>
  </w:num>
  <w:num w:numId="9">
    <w:abstractNumId w:val="5"/>
  </w:num>
  <w:num w:numId="10">
    <w:abstractNumId w:val="13"/>
  </w:num>
  <w:num w:numId="11">
    <w:abstractNumId w:val="14"/>
  </w:num>
  <w:num w:numId="12">
    <w:abstractNumId w:val="7"/>
  </w:num>
  <w:num w:numId="13">
    <w:abstractNumId w:val="8"/>
  </w:num>
  <w:num w:numId="14">
    <w:abstractNumId w:val="18"/>
  </w:num>
  <w:num w:numId="15">
    <w:abstractNumId w:val="11"/>
  </w:num>
  <w:num w:numId="16">
    <w:abstractNumId w:val="9"/>
  </w:num>
  <w:num w:numId="17">
    <w:abstractNumId w:val="3"/>
  </w:num>
  <w:num w:numId="18">
    <w:abstractNumId w:val="2"/>
  </w:num>
  <w:num w:numId="19">
    <w:abstractNumId w:val="17"/>
  </w:num>
  <w:num w:numId="20">
    <w:abstractNumId w:val="1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7"/>
  <w:proofState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2A8"/>
    <w:rsid w:val="00003DD0"/>
    <w:rsid w:val="00011487"/>
    <w:rsid w:val="00040EF2"/>
    <w:rsid w:val="00053B70"/>
    <w:rsid w:val="00062D22"/>
    <w:rsid w:val="0008482E"/>
    <w:rsid w:val="000C7458"/>
    <w:rsid w:val="000D4E87"/>
    <w:rsid w:val="000E3C85"/>
    <w:rsid w:val="000F6029"/>
    <w:rsid w:val="0010685A"/>
    <w:rsid w:val="00107023"/>
    <w:rsid w:val="001149EE"/>
    <w:rsid w:val="0016491B"/>
    <w:rsid w:val="00165553"/>
    <w:rsid w:val="00194545"/>
    <w:rsid w:val="001A0065"/>
    <w:rsid w:val="001C1B05"/>
    <w:rsid w:val="00201389"/>
    <w:rsid w:val="002158E6"/>
    <w:rsid w:val="0022180F"/>
    <w:rsid w:val="00243E58"/>
    <w:rsid w:val="0025356D"/>
    <w:rsid w:val="00255A18"/>
    <w:rsid w:val="00260F98"/>
    <w:rsid w:val="002646B6"/>
    <w:rsid w:val="00275D5A"/>
    <w:rsid w:val="0028021C"/>
    <w:rsid w:val="00293A65"/>
    <w:rsid w:val="002955C6"/>
    <w:rsid w:val="002C007E"/>
    <w:rsid w:val="002C647D"/>
    <w:rsid w:val="002D764F"/>
    <w:rsid w:val="00312886"/>
    <w:rsid w:val="0032393C"/>
    <w:rsid w:val="00327563"/>
    <w:rsid w:val="00364DAC"/>
    <w:rsid w:val="0037501D"/>
    <w:rsid w:val="0039432D"/>
    <w:rsid w:val="003A2D88"/>
    <w:rsid w:val="003B242D"/>
    <w:rsid w:val="003B62A8"/>
    <w:rsid w:val="003C3E65"/>
    <w:rsid w:val="003D7B3A"/>
    <w:rsid w:val="003E3A13"/>
    <w:rsid w:val="003F5D76"/>
    <w:rsid w:val="004041BB"/>
    <w:rsid w:val="00404531"/>
    <w:rsid w:val="00420300"/>
    <w:rsid w:val="0042694E"/>
    <w:rsid w:val="00444EA3"/>
    <w:rsid w:val="00445A7F"/>
    <w:rsid w:val="00470DEA"/>
    <w:rsid w:val="004739D0"/>
    <w:rsid w:val="00487C04"/>
    <w:rsid w:val="004A0AF6"/>
    <w:rsid w:val="004A2670"/>
    <w:rsid w:val="004A7C97"/>
    <w:rsid w:val="004C15D1"/>
    <w:rsid w:val="004F3E2E"/>
    <w:rsid w:val="00500B05"/>
    <w:rsid w:val="00503718"/>
    <w:rsid w:val="005038CD"/>
    <w:rsid w:val="00504B6B"/>
    <w:rsid w:val="00510FE2"/>
    <w:rsid w:val="00515328"/>
    <w:rsid w:val="005269AC"/>
    <w:rsid w:val="0052764D"/>
    <w:rsid w:val="00540D86"/>
    <w:rsid w:val="00551082"/>
    <w:rsid w:val="00563262"/>
    <w:rsid w:val="00582E73"/>
    <w:rsid w:val="0059733F"/>
    <w:rsid w:val="005A2211"/>
    <w:rsid w:val="005B1875"/>
    <w:rsid w:val="005B1CDC"/>
    <w:rsid w:val="005B5E61"/>
    <w:rsid w:val="005C5991"/>
    <w:rsid w:val="005E05AB"/>
    <w:rsid w:val="005E7050"/>
    <w:rsid w:val="00627A04"/>
    <w:rsid w:val="00683AB2"/>
    <w:rsid w:val="00683F9D"/>
    <w:rsid w:val="006947D7"/>
    <w:rsid w:val="006A257B"/>
    <w:rsid w:val="006A7084"/>
    <w:rsid w:val="006B255B"/>
    <w:rsid w:val="006B5500"/>
    <w:rsid w:val="0071516D"/>
    <w:rsid w:val="007210C7"/>
    <w:rsid w:val="00731C6B"/>
    <w:rsid w:val="00741C39"/>
    <w:rsid w:val="00747053"/>
    <w:rsid w:val="00750C07"/>
    <w:rsid w:val="00750F27"/>
    <w:rsid w:val="00757A34"/>
    <w:rsid w:val="0078387D"/>
    <w:rsid w:val="00787E19"/>
    <w:rsid w:val="00793168"/>
    <w:rsid w:val="007A0763"/>
    <w:rsid w:val="007B0A52"/>
    <w:rsid w:val="007D145D"/>
    <w:rsid w:val="007E38A4"/>
    <w:rsid w:val="007F6F6C"/>
    <w:rsid w:val="008123D4"/>
    <w:rsid w:val="008367A7"/>
    <w:rsid w:val="008627A3"/>
    <w:rsid w:val="00873C16"/>
    <w:rsid w:val="00885A6D"/>
    <w:rsid w:val="008A0ABF"/>
    <w:rsid w:val="008B250E"/>
    <w:rsid w:val="008E63A4"/>
    <w:rsid w:val="008F4C4C"/>
    <w:rsid w:val="008F5BF7"/>
    <w:rsid w:val="009051D6"/>
    <w:rsid w:val="0092301C"/>
    <w:rsid w:val="00925882"/>
    <w:rsid w:val="0093012E"/>
    <w:rsid w:val="00941EA4"/>
    <w:rsid w:val="00947D4C"/>
    <w:rsid w:val="009640C0"/>
    <w:rsid w:val="009747C3"/>
    <w:rsid w:val="009921D7"/>
    <w:rsid w:val="009A15D6"/>
    <w:rsid w:val="009A2000"/>
    <w:rsid w:val="009D2863"/>
    <w:rsid w:val="009D4548"/>
    <w:rsid w:val="009E2484"/>
    <w:rsid w:val="009E33FF"/>
    <w:rsid w:val="009E3A5A"/>
    <w:rsid w:val="009E5A87"/>
    <w:rsid w:val="009E6CC5"/>
    <w:rsid w:val="00A108F8"/>
    <w:rsid w:val="00A11C93"/>
    <w:rsid w:val="00A11EC0"/>
    <w:rsid w:val="00A13478"/>
    <w:rsid w:val="00A14F6D"/>
    <w:rsid w:val="00A20855"/>
    <w:rsid w:val="00A209CA"/>
    <w:rsid w:val="00A22D5D"/>
    <w:rsid w:val="00A233B2"/>
    <w:rsid w:val="00A4759A"/>
    <w:rsid w:val="00A620E3"/>
    <w:rsid w:val="00A82536"/>
    <w:rsid w:val="00A94F60"/>
    <w:rsid w:val="00A97D2C"/>
    <w:rsid w:val="00AA3BE6"/>
    <w:rsid w:val="00AA5754"/>
    <w:rsid w:val="00AC5923"/>
    <w:rsid w:val="00AC5FD6"/>
    <w:rsid w:val="00AD42C6"/>
    <w:rsid w:val="00AD7C0C"/>
    <w:rsid w:val="00B22497"/>
    <w:rsid w:val="00B26733"/>
    <w:rsid w:val="00B4754F"/>
    <w:rsid w:val="00B80B5F"/>
    <w:rsid w:val="00B87B98"/>
    <w:rsid w:val="00BB0A91"/>
    <w:rsid w:val="00BC00D4"/>
    <w:rsid w:val="00BC552F"/>
    <w:rsid w:val="00BD440D"/>
    <w:rsid w:val="00BE0ADB"/>
    <w:rsid w:val="00C10D24"/>
    <w:rsid w:val="00C47D39"/>
    <w:rsid w:val="00C555AF"/>
    <w:rsid w:val="00C63093"/>
    <w:rsid w:val="00C757BC"/>
    <w:rsid w:val="00C801F7"/>
    <w:rsid w:val="00C85191"/>
    <w:rsid w:val="00C85FE8"/>
    <w:rsid w:val="00C952F4"/>
    <w:rsid w:val="00CA0F9F"/>
    <w:rsid w:val="00CB2324"/>
    <w:rsid w:val="00CC1200"/>
    <w:rsid w:val="00CF375F"/>
    <w:rsid w:val="00D03B20"/>
    <w:rsid w:val="00D04267"/>
    <w:rsid w:val="00D162A6"/>
    <w:rsid w:val="00D25D97"/>
    <w:rsid w:val="00D300A4"/>
    <w:rsid w:val="00D3375A"/>
    <w:rsid w:val="00D60DBA"/>
    <w:rsid w:val="00D61BC7"/>
    <w:rsid w:val="00D65191"/>
    <w:rsid w:val="00D92A56"/>
    <w:rsid w:val="00DA4532"/>
    <w:rsid w:val="00DC2D23"/>
    <w:rsid w:val="00DC43B9"/>
    <w:rsid w:val="00DE1835"/>
    <w:rsid w:val="00DE6473"/>
    <w:rsid w:val="00E17CE7"/>
    <w:rsid w:val="00E2079E"/>
    <w:rsid w:val="00E26ED9"/>
    <w:rsid w:val="00E272D8"/>
    <w:rsid w:val="00E50BE2"/>
    <w:rsid w:val="00E55F8A"/>
    <w:rsid w:val="00E641E2"/>
    <w:rsid w:val="00E734A0"/>
    <w:rsid w:val="00E8793F"/>
    <w:rsid w:val="00EA325B"/>
    <w:rsid w:val="00EA44EB"/>
    <w:rsid w:val="00EB6480"/>
    <w:rsid w:val="00EC51BE"/>
    <w:rsid w:val="00EF1BE1"/>
    <w:rsid w:val="00F01207"/>
    <w:rsid w:val="00F14274"/>
    <w:rsid w:val="00F23DC3"/>
    <w:rsid w:val="00F36752"/>
    <w:rsid w:val="00F4318C"/>
    <w:rsid w:val="00F4428E"/>
    <w:rsid w:val="00F46F18"/>
    <w:rsid w:val="00F66123"/>
    <w:rsid w:val="00F93467"/>
    <w:rsid w:val="00F9731D"/>
    <w:rsid w:val="00FB1241"/>
    <w:rsid w:val="00FB6D20"/>
    <w:rsid w:val="00FD5BF7"/>
    <w:rsid w:val="00FE1F76"/>
    <w:rsid w:val="00FF29FF"/>
  </w:rsids>
  <m:mathPr>
    <m:mathFont m:val="Cambria Math"/>
    <m:brkBin m:val="before"/>
    <m:brkBinSub m:val="--"/>
    <m:smallFrac m:val="0"/>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67E9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15328"/>
    <w:pPr>
      <w:ind w:left="720"/>
      <w:contextualSpacing/>
    </w:pPr>
  </w:style>
  <w:style w:type="paragraph" w:styleId="Koptekst">
    <w:name w:val="header"/>
    <w:basedOn w:val="Standaard"/>
    <w:link w:val="KoptekstTeken"/>
    <w:uiPriority w:val="99"/>
    <w:unhideWhenUsed/>
    <w:rsid w:val="00053B70"/>
    <w:pPr>
      <w:tabs>
        <w:tab w:val="center" w:pos="4536"/>
        <w:tab w:val="right" w:pos="9072"/>
      </w:tabs>
    </w:pPr>
  </w:style>
  <w:style w:type="character" w:customStyle="1" w:styleId="KoptekstTeken">
    <w:name w:val="Koptekst Teken"/>
    <w:basedOn w:val="Standaardalinea-lettertype"/>
    <w:link w:val="Koptekst"/>
    <w:uiPriority w:val="99"/>
    <w:rsid w:val="00053B70"/>
  </w:style>
  <w:style w:type="paragraph" w:styleId="Voettekst">
    <w:name w:val="footer"/>
    <w:basedOn w:val="Standaard"/>
    <w:link w:val="VoettekstTeken"/>
    <w:uiPriority w:val="99"/>
    <w:unhideWhenUsed/>
    <w:rsid w:val="00053B70"/>
    <w:pPr>
      <w:tabs>
        <w:tab w:val="center" w:pos="4536"/>
        <w:tab w:val="right" w:pos="9072"/>
      </w:tabs>
    </w:pPr>
  </w:style>
  <w:style w:type="character" w:customStyle="1" w:styleId="VoettekstTeken">
    <w:name w:val="Voettekst Teken"/>
    <w:basedOn w:val="Standaardalinea-lettertype"/>
    <w:link w:val="Voettekst"/>
    <w:uiPriority w:val="99"/>
    <w:rsid w:val="00053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962656">
      <w:bodyDiv w:val="1"/>
      <w:marLeft w:val="0"/>
      <w:marRight w:val="0"/>
      <w:marTop w:val="0"/>
      <w:marBottom w:val="0"/>
      <w:divBdr>
        <w:top w:val="none" w:sz="0" w:space="0" w:color="auto"/>
        <w:left w:val="none" w:sz="0" w:space="0" w:color="auto"/>
        <w:bottom w:val="none" w:sz="0" w:space="0" w:color="auto"/>
        <w:right w:val="none" w:sz="0" w:space="0" w:color="auto"/>
      </w:divBdr>
    </w:div>
    <w:div w:id="728188837">
      <w:bodyDiv w:val="1"/>
      <w:marLeft w:val="0"/>
      <w:marRight w:val="0"/>
      <w:marTop w:val="0"/>
      <w:marBottom w:val="0"/>
      <w:divBdr>
        <w:top w:val="none" w:sz="0" w:space="0" w:color="auto"/>
        <w:left w:val="none" w:sz="0" w:space="0" w:color="auto"/>
        <w:bottom w:val="none" w:sz="0" w:space="0" w:color="auto"/>
        <w:right w:val="none" w:sz="0" w:space="0" w:color="auto"/>
      </w:divBdr>
    </w:div>
    <w:div w:id="955016841">
      <w:bodyDiv w:val="1"/>
      <w:marLeft w:val="0"/>
      <w:marRight w:val="0"/>
      <w:marTop w:val="0"/>
      <w:marBottom w:val="0"/>
      <w:divBdr>
        <w:top w:val="none" w:sz="0" w:space="0" w:color="auto"/>
        <w:left w:val="none" w:sz="0" w:space="0" w:color="auto"/>
        <w:bottom w:val="none" w:sz="0" w:space="0" w:color="auto"/>
        <w:right w:val="none" w:sz="0" w:space="0" w:color="auto"/>
      </w:divBdr>
    </w:div>
    <w:div w:id="1071535965">
      <w:bodyDiv w:val="1"/>
      <w:marLeft w:val="0"/>
      <w:marRight w:val="0"/>
      <w:marTop w:val="0"/>
      <w:marBottom w:val="0"/>
      <w:divBdr>
        <w:top w:val="none" w:sz="0" w:space="0" w:color="auto"/>
        <w:left w:val="none" w:sz="0" w:space="0" w:color="auto"/>
        <w:bottom w:val="none" w:sz="0" w:space="0" w:color="auto"/>
        <w:right w:val="none" w:sz="0" w:space="0" w:color="auto"/>
      </w:divBdr>
    </w:div>
    <w:div w:id="1630623313">
      <w:bodyDiv w:val="1"/>
      <w:marLeft w:val="0"/>
      <w:marRight w:val="0"/>
      <w:marTop w:val="0"/>
      <w:marBottom w:val="0"/>
      <w:divBdr>
        <w:top w:val="none" w:sz="0" w:space="0" w:color="auto"/>
        <w:left w:val="none" w:sz="0" w:space="0" w:color="auto"/>
        <w:bottom w:val="none" w:sz="0" w:space="0" w:color="auto"/>
        <w:right w:val="none" w:sz="0" w:space="0" w:color="auto"/>
      </w:divBdr>
    </w:div>
    <w:div w:id="1781098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760BE-6635-2341-98E0-934AF28B7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1916</Words>
  <Characters>10541</Characters>
  <Application>Microsoft Macintosh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Delameillieure</dc:creator>
  <cp:keywords/>
  <dc:description/>
  <cp:lastModifiedBy>Johan Delameillieure</cp:lastModifiedBy>
  <cp:revision>5</cp:revision>
  <dcterms:created xsi:type="dcterms:W3CDTF">2017-12-26T17:46:00Z</dcterms:created>
  <dcterms:modified xsi:type="dcterms:W3CDTF">2017-12-31T08:28:00Z</dcterms:modified>
</cp:coreProperties>
</file>