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4D4DF7" w14:textId="697D84B5" w:rsidR="00402753" w:rsidRPr="00705FFC" w:rsidRDefault="00402753">
      <w:pPr>
        <w:rPr>
          <w:rFonts w:ascii="Century Gothic" w:hAnsi="Century Gothic"/>
          <w:sz w:val="36"/>
          <w:szCs w:val="36"/>
          <w:lang w:val="fr-BE"/>
        </w:rPr>
      </w:pPr>
      <w:r w:rsidRPr="00705FFC">
        <w:rPr>
          <w:rFonts w:ascii="Century Gothic" w:hAnsi="Century Gothic"/>
          <w:sz w:val="36"/>
          <w:szCs w:val="36"/>
          <w:lang w:val="fr-BE"/>
        </w:rPr>
        <w:t>4. Conflit e</w:t>
      </w:r>
      <w:r w:rsidR="007417AA" w:rsidRPr="00705FFC">
        <w:rPr>
          <w:rFonts w:ascii="Century Gothic" w:hAnsi="Century Gothic"/>
          <w:sz w:val="36"/>
          <w:szCs w:val="36"/>
          <w:lang w:val="fr-BE"/>
        </w:rPr>
        <w:t>t</w:t>
      </w:r>
      <w:r w:rsidRPr="00705FFC">
        <w:rPr>
          <w:rFonts w:ascii="Century Gothic" w:hAnsi="Century Gothic"/>
          <w:sz w:val="36"/>
          <w:szCs w:val="36"/>
          <w:lang w:val="fr-BE"/>
        </w:rPr>
        <w:t xml:space="preserve"> cris</w:t>
      </w:r>
      <w:r w:rsidR="007417AA" w:rsidRPr="00705FFC">
        <w:rPr>
          <w:rFonts w:ascii="Century Gothic" w:hAnsi="Century Gothic"/>
          <w:sz w:val="36"/>
          <w:szCs w:val="36"/>
          <w:lang w:val="fr-BE"/>
        </w:rPr>
        <w:t>e</w:t>
      </w:r>
      <w:r w:rsidRPr="00705FFC">
        <w:rPr>
          <w:rFonts w:ascii="Century Gothic" w:hAnsi="Century Gothic"/>
          <w:sz w:val="36"/>
          <w:szCs w:val="36"/>
          <w:lang w:val="fr-BE"/>
        </w:rPr>
        <w:t xml:space="preserve">: </w:t>
      </w:r>
      <w:r w:rsidR="007417AA" w:rsidRPr="00705FFC">
        <w:rPr>
          <w:rFonts w:ascii="Century Gothic" w:hAnsi="Century Gothic"/>
          <w:sz w:val="36"/>
          <w:szCs w:val="36"/>
          <w:lang w:val="fr-BE"/>
        </w:rPr>
        <w:t>les juges</w:t>
      </w:r>
    </w:p>
    <w:p w14:paraId="40B4E4E2" w14:textId="77777777" w:rsidR="00402753" w:rsidRPr="00705FFC" w:rsidRDefault="00402753">
      <w:pPr>
        <w:rPr>
          <w:rFonts w:ascii="Century Gothic" w:hAnsi="Century Gothic"/>
          <w:sz w:val="10"/>
          <w:szCs w:val="10"/>
          <w:lang w:val="fr-BE"/>
        </w:rPr>
      </w:pPr>
    </w:p>
    <w:p w14:paraId="67BBE2B5" w14:textId="3BF59760" w:rsidR="00DE2459" w:rsidRPr="00705FFC" w:rsidRDefault="007417AA">
      <w:pPr>
        <w:rPr>
          <w:rFonts w:ascii="Century Gothic" w:hAnsi="Century Gothic" w:cs="Georgia"/>
          <w:color w:val="000000" w:themeColor="text1"/>
          <w:sz w:val="22"/>
          <w:szCs w:val="22"/>
          <w:lang w:val="fr-BE"/>
        </w:rPr>
      </w:pPr>
      <w:r w:rsidRPr="00705FFC">
        <w:rPr>
          <w:rFonts w:ascii="Century Gothic" w:hAnsi="Century Gothic"/>
          <w:sz w:val="22"/>
          <w:szCs w:val="22"/>
          <w:lang w:val="fr-BE"/>
        </w:rPr>
        <w:t xml:space="preserve">Par son alliance avec les patriarches, Dieu avait essayé de remettre son projet de vie et de bonheur sur les rails. </w:t>
      </w:r>
      <w:r w:rsidR="00402753" w:rsidRPr="00705FFC">
        <w:rPr>
          <w:rFonts w:ascii="Century Gothic" w:hAnsi="Century Gothic"/>
          <w:sz w:val="22"/>
          <w:szCs w:val="22"/>
          <w:lang w:val="fr-BE"/>
        </w:rPr>
        <w:t xml:space="preserve">Abram </w:t>
      </w:r>
      <w:r w:rsidRPr="00705FFC">
        <w:rPr>
          <w:rFonts w:ascii="Century Gothic" w:hAnsi="Century Gothic"/>
          <w:sz w:val="22"/>
          <w:szCs w:val="22"/>
          <w:lang w:val="fr-BE"/>
        </w:rPr>
        <w:t xml:space="preserve">serait béni et serait lui-même source de bénédiction </w:t>
      </w:r>
      <w:r w:rsidR="00402753" w:rsidRPr="00705FFC">
        <w:rPr>
          <w:rFonts w:ascii="Century Gothic" w:hAnsi="Century Gothic"/>
          <w:sz w:val="22"/>
          <w:szCs w:val="22"/>
          <w:lang w:val="fr-BE"/>
        </w:rPr>
        <w:t>(</w:t>
      </w:r>
      <w:proofErr w:type="spellStart"/>
      <w:r w:rsidR="00402753" w:rsidRPr="00705FFC">
        <w:rPr>
          <w:rFonts w:ascii="Century Gothic" w:hAnsi="Century Gothic"/>
          <w:sz w:val="22"/>
          <w:szCs w:val="22"/>
          <w:lang w:val="fr-BE"/>
        </w:rPr>
        <w:t>Gen</w:t>
      </w:r>
      <w:proofErr w:type="spellEnd"/>
      <w:r w:rsidR="00402753" w:rsidRPr="00705FFC">
        <w:rPr>
          <w:rFonts w:ascii="Century Gothic" w:hAnsi="Century Gothic"/>
          <w:sz w:val="22"/>
          <w:szCs w:val="22"/>
          <w:lang w:val="fr-BE"/>
        </w:rPr>
        <w:t xml:space="preserve"> 12:2). </w:t>
      </w:r>
      <w:r w:rsidR="00DE2459" w:rsidRPr="00705FFC">
        <w:rPr>
          <w:rFonts w:ascii="Century Gothic" w:hAnsi="Century Gothic"/>
          <w:sz w:val="22"/>
          <w:szCs w:val="22"/>
          <w:lang w:val="fr-BE"/>
        </w:rPr>
        <w:t xml:space="preserve">Les principes divins étaient appelés à s’enraciner d’abord dans un clan, puis à s’étendre à partir de ce clan: </w:t>
      </w:r>
      <w:r w:rsidR="00402753" w:rsidRPr="00705FFC">
        <w:rPr>
          <w:rFonts w:ascii="Century Gothic" w:hAnsi="Century Gothic"/>
          <w:color w:val="0070C0"/>
          <w:spacing w:val="-4"/>
          <w:sz w:val="22"/>
          <w:szCs w:val="22"/>
          <w:lang w:val="fr-BE"/>
        </w:rPr>
        <w:t>“</w:t>
      </w:r>
      <w:r w:rsidR="00DE2459" w:rsidRPr="00705FFC">
        <w:rPr>
          <w:rFonts w:ascii="Century Gothic" w:hAnsi="Century Gothic"/>
          <w:color w:val="0070C0"/>
          <w:spacing w:val="-4"/>
          <w:sz w:val="22"/>
          <w:szCs w:val="22"/>
          <w:lang w:val="fr-BE"/>
        </w:rPr>
        <w:t>J’ai distingué Abraham afin qu'il ordonne à ses fils et à toute sa maison, après lui, de garder la voie du SEIGNEUR en agissant selon la justice et l'équité.</w:t>
      </w:r>
      <w:r w:rsidR="00402753" w:rsidRPr="00705FFC">
        <w:rPr>
          <w:rFonts w:ascii="Century Gothic" w:hAnsi="Century Gothic" w:cs="Georgia"/>
          <w:color w:val="3366FF"/>
          <w:spacing w:val="-4"/>
          <w:sz w:val="22"/>
          <w:szCs w:val="22"/>
          <w:lang w:val="fr-BE"/>
        </w:rPr>
        <w:t>” (</w:t>
      </w:r>
      <w:proofErr w:type="spellStart"/>
      <w:r w:rsidR="00402753" w:rsidRPr="00705FFC">
        <w:rPr>
          <w:rFonts w:ascii="Century Gothic" w:hAnsi="Century Gothic" w:cs="Georgia"/>
          <w:color w:val="3366FF"/>
          <w:spacing w:val="-4"/>
          <w:sz w:val="22"/>
          <w:szCs w:val="22"/>
          <w:lang w:val="fr-BE"/>
        </w:rPr>
        <w:t>Gen</w:t>
      </w:r>
      <w:proofErr w:type="spellEnd"/>
      <w:r w:rsidR="00402753" w:rsidRPr="00705FFC">
        <w:rPr>
          <w:rFonts w:ascii="Century Gothic" w:hAnsi="Century Gothic" w:cs="Georgia"/>
          <w:color w:val="3366FF"/>
          <w:spacing w:val="-4"/>
          <w:sz w:val="22"/>
          <w:szCs w:val="22"/>
          <w:lang w:val="fr-BE"/>
        </w:rPr>
        <w:t xml:space="preserve"> 18:19).</w:t>
      </w:r>
      <w:r w:rsidR="00402753" w:rsidRPr="00705FFC">
        <w:rPr>
          <w:rFonts w:ascii="Century Gothic" w:hAnsi="Century Gothic" w:cs="Georgia"/>
          <w:color w:val="3366FF"/>
          <w:sz w:val="22"/>
          <w:szCs w:val="22"/>
          <w:lang w:val="fr-BE"/>
        </w:rPr>
        <w:t xml:space="preserve"> </w:t>
      </w:r>
      <w:r w:rsidR="00DE2459" w:rsidRPr="00705FFC">
        <w:rPr>
          <w:rFonts w:ascii="Century Gothic" w:hAnsi="Century Gothic" w:cs="Georgia"/>
          <w:color w:val="000000" w:themeColor="text1"/>
          <w:sz w:val="22"/>
          <w:szCs w:val="22"/>
          <w:lang w:val="fr-BE"/>
        </w:rPr>
        <w:t xml:space="preserve">Mais en fin de compte, l’histoire des patriarches </w:t>
      </w:r>
      <w:r w:rsidR="00680BDF">
        <w:rPr>
          <w:rFonts w:ascii="Century Gothic" w:hAnsi="Century Gothic" w:cs="Georgia"/>
          <w:color w:val="000000" w:themeColor="text1"/>
          <w:sz w:val="22"/>
          <w:szCs w:val="22"/>
          <w:lang w:val="fr-BE"/>
        </w:rPr>
        <w:t>sera</w:t>
      </w:r>
      <w:r w:rsidR="00DE2459" w:rsidRPr="00705FFC">
        <w:rPr>
          <w:rFonts w:ascii="Century Gothic" w:hAnsi="Century Gothic" w:cs="Georgia"/>
          <w:color w:val="000000" w:themeColor="text1"/>
          <w:sz w:val="22"/>
          <w:szCs w:val="22"/>
          <w:lang w:val="fr-BE"/>
        </w:rPr>
        <w:t xml:space="preserve"> faite de hauts et de bas.</w:t>
      </w:r>
    </w:p>
    <w:p w14:paraId="5DB1D09F" w14:textId="42D53EA3" w:rsidR="00402753" w:rsidRPr="00705FFC" w:rsidRDefault="00DE2459">
      <w:pPr>
        <w:rPr>
          <w:rFonts w:ascii="Century Gothic" w:hAnsi="Century Gothic" w:cs="Georgia"/>
          <w:color w:val="000000" w:themeColor="text1"/>
          <w:sz w:val="22"/>
          <w:szCs w:val="22"/>
          <w:lang w:val="fr-BE"/>
        </w:rPr>
      </w:pPr>
      <w:r w:rsidRPr="00705FFC">
        <w:rPr>
          <w:rFonts w:ascii="Century Gothic" w:hAnsi="Century Gothic" w:cs="Georgia"/>
          <w:color w:val="000000" w:themeColor="text1"/>
          <w:sz w:val="22"/>
          <w:szCs w:val="22"/>
          <w:lang w:val="fr-BE"/>
        </w:rPr>
        <w:t>Après un long passage sombre en Egypte, on assiste à une sorte de nouveau commencement: la libération, lors de l’Exode</w:t>
      </w:r>
      <w:r w:rsidR="00445FA6" w:rsidRPr="00705FFC">
        <w:rPr>
          <w:rFonts w:ascii="Century Gothic" w:hAnsi="Century Gothic" w:cs="Georgia"/>
          <w:color w:val="000000" w:themeColor="text1"/>
          <w:sz w:val="22"/>
          <w:szCs w:val="22"/>
          <w:lang w:val="fr-BE"/>
        </w:rPr>
        <w:t xml:space="preserve">, ouvre le chemin d’un nouveau commencement en Terre promise, sur base de la </w:t>
      </w:r>
      <w:r w:rsidR="00E44B5A" w:rsidRPr="00705FFC">
        <w:rPr>
          <w:rFonts w:ascii="Century Gothic" w:hAnsi="Century Gothic" w:cs="Georgia"/>
          <w:color w:val="000000" w:themeColor="text1"/>
          <w:sz w:val="22"/>
          <w:szCs w:val="22"/>
          <w:lang w:val="fr-BE"/>
        </w:rPr>
        <w:t>TORAH.</w:t>
      </w:r>
      <w:r w:rsidR="0031009A" w:rsidRPr="00705FFC">
        <w:rPr>
          <w:rFonts w:ascii="Century Gothic" w:hAnsi="Century Gothic" w:cs="Georgia"/>
          <w:color w:val="000000" w:themeColor="text1"/>
          <w:sz w:val="22"/>
          <w:szCs w:val="22"/>
          <w:lang w:val="fr-BE"/>
        </w:rPr>
        <w:t xml:space="preserve"> </w:t>
      </w:r>
      <w:r w:rsidR="00445FA6" w:rsidRPr="00705FFC">
        <w:rPr>
          <w:rFonts w:ascii="Century Gothic" w:hAnsi="Century Gothic" w:cs="Georgia"/>
          <w:color w:val="000000" w:themeColor="text1"/>
          <w:sz w:val="22"/>
          <w:szCs w:val="22"/>
          <w:lang w:val="fr-BE"/>
        </w:rPr>
        <w:t>Par l’intermédiaire de Josué, nous arrivons au temps des Juges…</w:t>
      </w:r>
    </w:p>
    <w:p w14:paraId="7FE1BD4C" w14:textId="77777777" w:rsidR="00402753" w:rsidRPr="00705FFC" w:rsidRDefault="00402753">
      <w:pPr>
        <w:rPr>
          <w:lang w:val="fr-BE"/>
        </w:rPr>
      </w:pPr>
    </w:p>
    <w:p w14:paraId="1227FA15" w14:textId="7CBA5970" w:rsidR="004657AC" w:rsidRPr="00705FFC" w:rsidRDefault="00445FA6" w:rsidP="0031009A">
      <w:pPr>
        <w:pStyle w:val="Paragraphedeliste"/>
        <w:numPr>
          <w:ilvl w:val="0"/>
          <w:numId w:val="4"/>
        </w:numPr>
        <w:shd w:val="clear" w:color="auto" w:fill="E6E6E6"/>
        <w:rPr>
          <w:rFonts w:ascii="Century Gothic" w:hAnsi="Century Gothic"/>
          <w:b/>
          <w:sz w:val="22"/>
          <w:szCs w:val="22"/>
          <w:lang w:val="fr-BE"/>
        </w:rPr>
      </w:pPr>
      <w:r w:rsidRPr="00705FFC">
        <w:rPr>
          <w:rFonts w:ascii="Century Gothic" w:hAnsi="Century Gothic"/>
          <w:b/>
          <w:sz w:val="22"/>
          <w:szCs w:val="22"/>
          <w:lang w:val="fr-BE"/>
        </w:rPr>
        <w:t>Le temps des juges</w:t>
      </w:r>
    </w:p>
    <w:p w14:paraId="22B1B9A5" w14:textId="1FEE1121" w:rsidR="004657AC" w:rsidRPr="00705FFC" w:rsidRDefault="00445FA6">
      <w:pPr>
        <w:rPr>
          <w:rFonts w:ascii="Century Gothic" w:hAnsi="Century Gothic"/>
          <w:color w:val="000000" w:themeColor="text1"/>
          <w:sz w:val="22"/>
          <w:szCs w:val="22"/>
          <w:lang w:val="fr-BE"/>
        </w:rPr>
      </w:pPr>
      <w:r w:rsidRPr="00705FFC">
        <w:rPr>
          <w:rFonts w:ascii="Century Gothic" w:hAnsi="Century Gothic"/>
          <w:sz w:val="22"/>
          <w:szCs w:val="22"/>
          <w:lang w:val="fr-BE"/>
        </w:rPr>
        <w:t>Sous la conduite de Josué, le successeur de Moïse, les Israélites avaient réussi à s’implanter progressivement dans certaines parties de la Terre promise.</w:t>
      </w:r>
      <w:r w:rsidR="003627DB" w:rsidRPr="00705FFC">
        <w:rPr>
          <w:rFonts w:ascii="Century Gothic" w:hAnsi="Century Gothic"/>
          <w:sz w:val="22"/>
          <w:szCs w:val="22"/>
          <w:lang w:val="fr-BE"/>
        </w:rPr>
        <w:t xml:space="preserve"> </w:t>
      </w:r>
      <w:r w:rsidRPr="00705FFC">
        <w:rPr>
          <w:rFonts w:ascii="Century Gothic" w:hAnsi="Century Gothic"/>
          <w:sz w:val="22"/>
          <w:szCs w:val="22"/>
          <w:lang w:val="fr-BE"/>
        </w:rPr>
        <w:t xml:space="preserve">Vers la fin de sa vie, Josué rassemble une dernière fois les tribus pour un discours d’adieu. Il leur rappelle la délivrance que le Seigneur leur a apportée et les encourage : </w:t>
      </w:r>
      <w:r w:rsidR="003627DB" w:rsidRPr="00705FFC">
        <w:rPr>
          <w:rFonts w:ascii="Century Gothic" w:hAnsi="Century Gothic"/>
          <w:color w:val="3366FF"/>
          <w:spacing w:val="-2"/>
          <w:sz w:val="21"/>
          <w:szCs w:val="21"/>
          <w:lang w:val="fr-BE"/>
        </w:rPr>
        <w:t>“</w:t>
      </w:r>
      <w:r w:rsidR="00433E02" w:rsidRPr="00705FFC">
        <w:rPr>
          <w:rFonts w:ascii="Century Gothic" w:hAnsi="Century Gothic"/>
          <w:color w:val="3366FF"/>
          <w:spacing w:val="-2"/>
          <w:sz w:val="21"/>
          <w:szCs w:val="21"/>
          <w:lang w:val="fr-BE"/>
        </w:rPr>
        <w:t>Il est vital pour vous d’aimer votre Dieu !</w:t>
      </w:r>
      <w:r w:rsidR="003627DB" w:rsidRPr="00705FFC">
        <w:rPr>
          <w:rFonts w:ascii="Century Gothic" w:hAnsi="Century Gothic"/>
          <w:color w:val="3366FF"/>
          <w:spacing w:val="-4"/>
          <w:sz w:val="21"/>
          <w:szCs w:val="21"/>
          <w:lang w:val="fr-BE"/>
        </w:rPr>
        <w:t xml:space="preserve">” </w:t>
      </w:r>
      <w:r w:rsidR="003627DB" w:rsidRPr="00705FFC">
        <w:rPr>
          <w:rFonts w:ascii="Century Gothic" w:hAnsi="Century Gothic"/>
          <w:spacing w:val="-4"/>
          <w:sz w:val="21"/>
          <w:szCs w:val="21"/>
          <w:lang w:val="fr-BE"/>
        </w:rPr>
        <w:t>(Jo</w:t>
      </w:r>
      <w:r w:rsidR="00433E02" w:rsidRPr="00705FFC">
        <w:rPr>
          <w:rFonts w:ascii="Century Gothic" w:hAnsi="Century Gothic"/>
          <w:spacing w:val="-4"/>
          <w:sz w:val="21"/>
          <w:szCs w:val="21"/>
          <w:lang w:val="fr-BE"/>
        </w:rPr>
        <w:t>sué</w:t>
      </w:r>
      <w:r w:rsidR="003627DB" w:rsidRPr="00705FFC">
        <w:rPr>
          <w:rFonts w:ascii="Century Gothic" w:hAnsi="Century Gothic"/>
          <w:spacing w:val="-4"/>
          <w:sz w:val="21"/>
          <w:szCs w:val="21"/>
          <w:lang w:val="fr-BE"/>
        </w:rPr>
        <w:t xml:space="preserve"> 1:11) </w:t>
      </w:r>
      <w:r w:rsidR="00573836" w:rsidRPr="00705FFC">
        <w:rPr>
          <w:rFonts w:ascii="Century Gothic" w:hAnsi="Century Gothic"/>
          <w:spacing w:val="-4"/>
          <w:sz w:val="21"/>
          <w:szCs w:val="21"/>
          <w:lang w:val="fr-BE"/>
        </w:rPr>
        <w:t>Il ajoute encore ceci :</w:t>
      </w:r>
      <w:r w:rsidR="003627DB" w:rsidRPr="00705FFC">
        <w:rPr>
          <w:rFonts w:ascii="Century Gothic" w:hAnsi="Century Gothic"/>
          <w:spacing w:val="-4"/>
          <w:sz w:val="21"/>
          <w:szCs w:val="21"/>
          <w:lang w:val="fr-BE"/>
        </w:rPr>
        <w:t xml:space="preserve"> </w:t>
      </w:r>
      <w:r w:rsidR="003627DB" w:rsidRPr="00705FFC">
        <w:rPr>
          <w:rFonts w:ascii="Century Gothic" w:hAnsi="Century Gothic"/>
          <w:color w:val="3366FF"/>
          <w:spacing w:val="-4"/>
          <w:sz w:val="21"/>
          <w:szCs w:val="21"/>
          <w:lang w:val="fr-BE"/>
        </w:rPr>
        <w:t>“</w:t>
      </w:r>
      <w:r w:rsidRPr="00705FFC">
        <w:rPr>
          <w:rFonts w:ascii="Century Gothic" w:hAnsi="Century Gothic"/>
          <w:b/>
          <w:bCs/>
          <w:color w:val="3366FF"/>
          <w:spacing w:val="-4"/>
          <w:sz w:val="21"/>
          <w:szCs w:val="21"/>
          <w:vertAlign w:val="superscript"/>
          <w:lang w:val="fr-BE"/>
        </w:rPr>
        <w:t>14</w:t>
      </w:r>
      <w:r w:rsidRPr="00705FFC">
        <w:rPr>
          <w:rFonts w:ascii="Century Gothic" w:hAnsi="Century Gothic"/>
          <w:color w:val="3366FF"/>
          <w:spacing w:val="-4"/>
          <w:sz w:val="21"/>
          <w:szCs w:val="21"/>
          <w:lang w:val="fr-BE"/>
        </w:rPr>
        <w:t>Maintenant, craignez le SEIGNEUR et servez-le avec intégrité et loyauté. Supprimez les dieux qu'ont servis vos pères, de l'autre côté du Fleuve et en Egypte, et servez le SEIGNEUR</w:t>
      </w:r>
      <w:r w:rsidR="00573836" w:rsidRPr="00705FFC">
        <w:rPr>
          <w:rFonts w:ascii="Century Gothic" w:hAnsi="Century Gothic"/>
          <w:color w:val="3366FF"/>
          <w:spacing w:val="-4"/>
          <w:sz w:val="21"/>
          <w:szCs w:val="21"/>
          <w:lang w:val="fr-BE"/>
        </w:rPr>
        <w:t> ;</w:t>
      </w:r>
      <w:r w:rsidRPr="00705FFC">
        <w:rPr>
          <w:rFonts w:ascii="Century Gothic" w:hAnsi="Century Gothic"/>
          <w:color w:val="3366FF"/>
          <w:spacing w:val="-4"/>
          <w:sz w:val="21"/>
          <w:szCs w:val="21"/>
          <w:lang w:val="fr-BE"/>
        </w:rPr>
        <w:t xml:space="preserve"> </w:t>
      </w:r>
      <w:r w:rsidRPr="00705FFC">
        <w:rPr>
          <w:rFonts w:ascii="Century Gothic" w:hAnsi="Century Gothic"/>
          <w:b/>
          <w:bCs/>
          <w:color w:val="3366FF"/>
          <w:spacing w:val="-4"/>
          <w:sz w:val="21"/>
          <w:szCs w:val="21"/>
          <w:vertAlign w:val="superscript"/>
          <w:lang w:val="fr-BE"/>
        </w:rPr>
        <w:t>15</w:t>
      </w:r>
      <w:r w:rsidRPr="00705FFC">
        <w:rPr>
          <w:rFonts w:ascii="Century Gothic" w:hAnsi="Century Gothic"/>
          <w:color w:val="3366FF"/>
          <w:spacing w:val="-4"/>
          <w:sz w:val="21"/>
          <w:szCs w:val="21"/>
          <w:lang w:val="fr-BE"/>
        </w:rPr>
        <w:t xml:space="preserve">Mais s'il ne vous </w:t>
      </w:r>
      <w:r w:rsidR="00573836" w:rsidRPr="00705FFC">
        <w:rPr>
          <w:rFonts w:ascii="Century Gothic" w:hAnsi="Century Gothic"/>
          <w:color w:val="3366FF"/>
          <w:spacing w:val="-4"/>
          <w:sz w:val="21"/>
          <w:szCs w:val="21"/>
          <w:lang w:val="fr-BE"/>
        </w:rPr>
        <w:t>plaît pas de servir le SEIGNEUR</w:t>
      </w:r>
      <w:r w:rsidRPr="00705FFC">
        <w:rPr>
          <w:rFonts w:ascii="Century Gothic" w:hAnsi="Century Gothic"/>
          <w:color w:val="3366FF"/>
          <w:spacing w:val="-4"/>
          <w:sz w:val="21"/>
          <w:szCs w:val="21"/>
          <w:lang w:val="fr-BE"/>
        </w:rPr>
        <w:t xml:space="preserve">, choisissez aujourd'hui qui vous voulez servir : ou les dieux que vos pères servaient de l'autre côté du Fleuve, ou les dieux des Amorites dont vous habitez le pays. </w:t>
      </w:r>
      <w:r w:rsidRPr="00705FFC">
        <w:rPr>
          <w:rFonts w:ascii="Century Gothic" w:hAnsi="Century Gothic"/>
          <w:b/>
          <w:color w:val="3366FF"/>
          <w:spacing w:val="-4"/>
          <w:sz w:val="21"/>
          <w:szCs w:val="21"/>
          <w:lang w:val="fr-BE"/>
        </w:rPr>
        <w:t>Moi et ma maison, nous servirons le SEIGNEUR</w:t>
      </w:r>
      <w:r w:rsidRPr="00705FFC">
        <w:rPr>
          <w:rFonts w:ascii="Century Gothic" w:hAnsi="Century Gothic"/>
          <w:color w:val="3366FF"/>
          <w:spacing w:val="-4"/>
          <w:sz w:val="21"/>
          <w:szCs w:val="21"/>
          <w:lang w:val="fr-BE"/>
        </w:rPr>
        <w:t> !</w:t>
      </w:r>
      <w:r w:rsidR="005B592A" w:rsidRPr="00705FFC">
        <w:rPr>
          <w:rFonts w:ascii="Century Gothic" w:hAnsi="Century Gothic" w:cs="Georgia"/>
          <w:color w:val="3366FF"/>
          <w:sz w:val="21"/>
          <w:szCs w:val="21"/>
          <w:lang w:val="fr-BE"/>
        </w:rPr>
        <w:t>”</w:t>
      </w:r>
      <w:r w:rsidR="003627DB" w:rsidRPr="00705FFC">
        <w:rPr>
          <w:rFonts w:ascii="Century Gothic" w:hAnsi="Century Gothic" w:cs="Georgia"/>
          <w:color w:val="3366FF"/>
          <w:sz w:val="22"/>
          <w:szCs w:val="22"/>
          <w:lang w:val="fr-BE"/>
        </w:rPr>
        <w:t xml:space="preserve"> </w:t>
      </w:r>
      <w:r w:rsidR="003627DB" w:rsidRPr="00705FFC">
        <w:rPr>
          <w:rFonts w:ascii="Century Gothic" w:hAnsi="Century Gothic" w:cs="Georgia"/>
          <w:color w:val="000000" w:themeColor="text1"/>
          <w:sz w:val="22"/>
          <w:szCs w:val="22"/>
          <w:lang w:val="fr-BE"/>
        </w:rPr>
        <w:t>(Jo</w:t>
      </w:r>
      <w:r w:rsidR="00573836" w:rsidRPr="00705FFC">
        <w:rPr>
          <w:rFonts w:ascii="Century Gothic" w:hAnsi="Century Gothic" w:cs="Georgia"/>
          <w:color w:val="000000" w:themeColor="text1"/>
          <w:sz w:val="22"/>
          <w:szCs w:val="22"/>
          <w:lang w:val="fr-BE"/>
        </w:rPr>
        <w:t>sué</w:t>
      </w:r>
      <w:r w:rsidR="003627DB" w:rsidRPr="00705FFC">
        <w:rPr>
          <w:rFonts w:ascii="Century Gothic" w:hAnsi="Century Gothic" w:cs="Georgia"/>
          <w:color w:val="000000" w:themeColor="text1"/>
          <w:sz w:val="22"/>
          <w:szCs w:val="22"/>
          <w:lang w:val="fr-BE"/>
        </w:rPr>
        <w:t xml:space="preserve"> 24:14,15) </w:t>
      </w:r>
      <w:r w:rsidR="00573836" w:rsidRPr="00705FFC">
        <w:rPr>
          <w:rFonts w:ascii="Century Gothic" w:hAnsi="Century Gothic" w:cs="Georgia"/>
          <w:color w:val="000000" w:themeColor="text1"/>
          <w:sz w:val="22"/>
          <w:szCs w:val="22"/>
          <w:lang w:val="fr-BE"/>
        </w:rPr>
        <w:t>Le peuple réagit positivement:</w:t>
      </w:r>
      <w:r w:rsidR="003627DB" w:rsidRPr="00705FFC">
        <w:rPr>
          <w:rFonts w:ascii="Century Gothic" w:hAnsi="Century Gothic" w:cs="Georgia"/>
          <w:color w:val="000000" w:themeColor="text1"/>
          <w:sz w:val="22"/>
          <w:szCs w:val="22"/>
          <w:lang w:val="fr-BE"/>
        </w:rPr>
        <w:t xml:space="preserve"> </w:t>
      </w:r>
      <w:r w:rsidR="003627DB" w:rsidRPr="00705FFC">
        <w:rPr>
          <w:rFonts w:ascii="Century Gothic" w:hAnsi="Century Gothic" w:cs="Georgia"/>
          <w:color w:val="3366FF"/>
          <w:sz w:val="21"/>
          <w:szCs w:val="21"/>
          <w:lang w:val="fr-BE"/>
        </w:rPr>
        <w:t>“</w:t>
      </w:r>
      <w:r w:rsidR="00573836" w:rsidRPr="00705FFC">
        <w:rPr>
          <w:rFonts w:ascii="Century Gothic" w:hAnsi="Century Gothic" w:cs="Georgia"/>
          <w:b/>
          <w:bCs/>
          <w:color w:val="3366FF"/>
          <w:sz w:val="21"/>
          <w:szCs w:val="21"/>
          <w:vertAlign w:val="superscript"/>
          <w:lang w:val="fr-BE"/>
        </w:rPr>
        <w:t>16</w:t>
      </w:r>
      <w:r w:rsidR="00573836" w:rsidRPr="00705FFC">
        <w:rPr>
          <w:rFonts w:ascii="Century Gothic" w:hAnsi="Century Gothic" w:cs="Georgia"/>
          <w:color w:val="3366FF"/>
          <w:sz w:val="21"/>
          <w:szCs w:val="21"/>
          <w:lang w:val="fr-BE"/>
        </w:rPr>
        <w:t xml:space="preserve">Le peuple répondit : Jamais nous n'abandonnerions le SEIGNEUR pour servir d'autres dieux ! </w:t>
      </w:r>
      <w:r w:rsidR="00573836" w:rsidRPr="00705FFC">
        <w:rPr>
          <w:rFonts w:ascii="Century Gothic" w:hAnsi="Century Gothic" w:cs="Georgia"/>
          <w:b/>
          <w:bCs/>
          <w:color w:val="3366FF"/>
          <w:sz w:val="21"/>
          <w:szCs w:val="21"/>
          <w:vertAlign w:val="superscript"/>
          <w:lang w:val="fr-BE"/>
        </w:rPr>
        <w:t>17</w:t>
      </w:r>
      <w:r w:rsidR="00573836" w:rsidRPr="00705FFC">
        <w:rPr>
          <w:rFonts w:ascii="Century Gothic" w:hAnsi="Century Gothic" w:cs="Georgia"/>
          <w:color w:val="3366FF"/>
          <w:sz w:val="21"/>
          <w:szCs w:val="21"/>
          <w:lang w:val="fr-BE"/>
        </w:rPr>
        <w:t xml:space="preserve">Car le SEIGNEUR (YHWH) est notre Dieu ; c'est lui qui nous a fait monter de l'Egypte, de la maison des esclaves, nous et nos pères ; c'est lui qui a produit sous nos yeux ces grands signes et qui nous a gardés tout au long de la route que nous avons suivie (…) </w:t>
      </w:r>
      <w:r w:rsidR="00573836" w:rsidRPr="00705FFC">
        <w:rPr>
          <w:rFonts w:ascii="Century Gothic" w:hAnsi="Century Gothic" w:cs="Georgia"/>
          <w:b/>
          <w:color w:val="3366FF"/>
          <w:sz w:val="21"/>
          <w:szCs w:val="21"/>
          <w:lang w:val="fr-BE"/>
        </w:rPr>
        <w:t>Nous aussi, nous servirons le SEIGNEUR, car c'est lui qui est notre Dieu</w:t>
      </w:r>
      <w:r w:rsidR="003627DB" w:rsidRPr="00705FFC">
        <w:rPr>
          <w:rFonts w:ascii="Century Gothic" w:hAnsi="Century Gothic" w:cs="Georgia"/>
          <w:color w:val="3366FF"/>
          <w:sz w:val="21"/>
          <w:szCs w:val="21"/>
          <w:lang w:val="fr-BE"/>
        </w:rPr>
        <w:t>.”</w:t>
      </w:r>
      <w:r w:rsidR="003627DB" w:rsidRPr="00705FFC">
        <w:rPr>
          <w:rFonts w:ascii="Century Gothic" w:hAnsi="Century Gothic" w:cs="Georgia"/>
          <w:color w:val="3366FF"/>
          <w:sz w:val="22"/>
          <w:szCs w:val="22"/>
          <w:lang w:val="fr-BE"/>
        </w:rPr>
        <w:t xml:space="preserve"> </w:t>
      </w:r>
      <w:r w:rsidR="003627DB" w:rsidRPr="00705FFC">
        <w:rPr>
          <w:rFonts w:ascii="Century Gothic" w:hAnsi="Century Gothic" w:cs="Georgia"/>
          <w:color w:val="000000" w:themeColor="text1"/>
          <w:sz w:val="22"/>
          <w:szCs w:val="22"/>
          <w:lang w:val="fr-BE"/>
        </w:rPr>
        <w:t>(Jo</w:t>
      </w:r>
      <w:r w:rsidR="00573836" w:rsidRPr="00705FFC">
        <w:rPr>
          <w:rFonts w:ascii="Century Gothic" w:hAnsi="Century Gothic" w:cs="Georgia"/>
          <w:color w:val="000000" w:themeColor="text1"/>
          <w:sz w:val="22"/>
          <w:szCs w:val="22"/>
          <w:lang w:val="fr-BE"/>
        </w:rPr>
        <w:t>sué</w:t>
      </w:r>
      <w:r w:rsidR="003627DB" w:rsidRPr="00705FFC">
        <w:rPr>
          <w:rFonts w:ascii="Century Gothic" w:hAnsi="Century Gothic" w:cs="Georgia"/>
          <w:color w:val="000000" w:themeColor="text1"/>
          <w:sz w:val="22"/>
          <w:szCs w:val="22"/>
          <w:lang w:val="fr-BE"/>
        </w:rPr>
        <w:t xml:space="preserve"> 24:16-18) </w:t>
      </w:r>
      <w:r w:rsidR="00573836" w:rsidRPr="00705FFC">
        <w:rPr>
          <w:rFonts w:ascii="Century Gothic" w:hAnsi="Century Gothic" w:cs="Georgia"/>
          <w:color w:val="000000" w:themeColor="text1"/>
          <w:sz w:val="22"/>
          <w:szCs w:val="22"/>
          <w:lang w:val="fr-BE"/>
        </w:rPr>
        <w:t>Voilà qui sonne bien… mais allaient-ils seulement tenir leur promesse?</w:t>
      </w:r>
    </w:p>
    <w:p w14:paraId="002812DE" w14:textId="5DE42B43" w:rsidR="00222193" w:rsidRPr="00705FFC" w:rsidRDefault="00B4183D" w:rsidP="00433E02">
      <w:pPr>
        <w:spacing w:before="120"/>
        <w:rPr>
          <w:rFonts w:ascii="Century Gothic" w:hAnsi="Century Gothic" w:cs="Georgia"/>
          <w:color w:val="000000" w:themeColor="text1"/>
          <w:spacing w:val="-2"/>
          <w:sz w:val="22"/>
          <w:szCs w:val="22"/>
          <w:lang w:val="fr-BE"/>
        </w:rPr>
      </w:pPr>
      <w:r>
        <w:rPr>
          <w:rFonts w:ascii="Century Gothic" w:hAnsi="Century Gothic"/>
          <w:sz w:val="22"/>
          <w:szCs w:val="22"/>
          <w:lang w:val="fr-BE"/>
        </w:rPr>
        <w:t xml:space="preserve">Le </w:t>
      </w:r>
      <w:r w:rsidR="00433E02" w:rsidRPr="00705FFC">
        <w:rPr>
          <w:rFonts w:ascii="Century Gothic" w:hAnsi="Century Gothic"/>
          <w:sz w:val="22"/>
          <w:szCs w:val="22"/>
          <w:lang w:val="fr-BE"/>
        </w:rPr>
        <w:t>début du livre des Juges</w:t>
      </w:r>
      <w:r>
        <w:rPr>
          <w:rFonts w:ascii="Century Gothic" w:hAnsi="Century Gothic"/>
          <w:sz w:val="22"/>
          <w:szCs w:val="22"/>
          <w:lang w:val="fr-BE"/>
        </w:rPr>
        <w:t xml:space="preserve"> nous donne </w:t>
      </w:r>
      <w:r w:rsidR="00433E02" w:rsidRPr="00705FFC">
        <w:rPr>
          <w:rFonts w:ascii="Century Gothic" w:hAnsi="Century Gothic"/>
          <w:sz w:val="22"/>
          <w:szCs w:val="22"/>
          <w:lang w:val="fr-BE"/>
        </w:rPr>
        <w:t xml:space="preserve">une indication importante: </w:t>
      </w:r>
      <w:r w:rsidR="00E26594" w:rsidRPr="00705FFC">
        <w:rPr>
          <w:rFonts w:ascii="Century Gothic" w:hAnsi="Century Gothic" w:cs="Georgia"/>
          <w:color w:val="3366FF"/>
          <w:sz w:val="22"/>
          <w:szCs w:val="22"/>
          <w:lang w:val="fr-BE"/>
        </w:rPr>
        <w:t>“</w:t>
      </w:r>
      <w:r w:rsidR="00433E02" w:rsidRPr="00705FFC">
        <w:rPr>
          <w:rFonts w:ascii="Century Gothic" w:hAnsi="Century Gothic" w:cs="Georgia"/>
          <w:b/>
          <w:bCs/>
          <w:color w:val="3366FF"/>
          <w:sz w:val="22"/>
          <w:szCs w:val="22"/>
          <w:vertAlign w:val="superscript"/>
          <w:lang w:val="fr-BE"/>
        </w:rPr>
        <w:t>7</w:t>
      </w:r>
      <w:r w:rsidR="00433E02" w:rsidRPr="00705FFC">
        <w:rPr>
          <w:rFonts w:ascii="Century Gothic" w:hAnsi="Century Gothic" w:cs="Georgia"/>
          <w:color w:val="3366FF"/>
          <w:sz w:val="22"/>
          <w:szCs w:val="22"/>
          <w:lang w:val="fr-BE"/>
        </w:rPr>
        <w:t xml:space="preserve">Le peuple servit le SEIGNEUR pendant tous les jours de Josué et tous les jours des anciens qui survécurent à Josué, ceux qui avaient vu toute la grande œuvre que le SEIGNEUR avait accomplie pour Israël (…). </w:t>
      </w:r>
      <w:r w:rsidR="00433E02" w:rsidRPr="00705FFC">
        <w:rPr>
          <w:rFonts w:ascii="Century Gothic" w:hAnsi="Century Gothic" w:cs="Georgia"/>
          <w:b/>
          <w:bCs/>
          <w:color w:val="3366FF"/>
          <w:sz w:val="22"/>
          <w:szCs w:val="22"/>
          <w:vertAlign w:val="superscript"/>
          <w:lang w:val="fr-BE"/>
        </w:rPr>
        <w:t>10</w:t>
      </w:r>
      <w:r w:rsidR="00433E02" w:rsidRPr="00705FFC">
        <w:rPr>
          <w:rFonts w:ascii="Century Gothic" w:hAnsi="Century Gothic" w:cs="Georgia"/>
          <w:color w:val="3366FF"/>
          <w:sz w:val="22"/>
          <w:szCs w:val="22"/>
          <w:lang w:val="fr-BE"/>
        </w:rPr>
        <w:t xml:space="preserve">Toute cette génération fut, elle aussi, réunie à ses pères, et il se leva après elle une autre génération, qui ne connaissait pas le SEIGNEUR, ni l'œuvre qu'il avait accomplie pour Israël. </w:t>
      </w:r>
      <w:r w:rsidR="00433E02" w:rsidRPr="00705FFC">
        <w:rPr>
          <w:rFonts w:ascii="Century Gothic" w:hAnsi="Century Gothic" w:cs="Georgia"/>
          <w:b/>
          <w:bCs/>
          <w:color w:val="3366FF"/>
          <w:sz w:val="22"/>
          <w:szCs w:val="22"/>
          <w:vertAlign w:val="superscript"/>
          <w:lang w:val="fr-BE"/>
        </w:rPr>
        <w:t>11</w:t>
      </w:r>
      <w:r w:rsidR="00433E02" w:rsidRPr="00705FFC">
        <w:rPr>
          <w:rFonts w:ascii="Century Gothic" w:hAnsi="Century Gothic" w:cs="Georgia"/>
          <w:color w:val="3366FF"/>
          <w:sz w:val="22"/>
          <w:szCs w:val="22"/>
          <w:lang w:val="fr-BE"/>
        </w:rPr>
        <w:t xml:space="preserve">Les Israélites firent alors ce qui déplaisait au SEIGNEUR (YHWH) ; ils se mirent à servir les </w:t>
      </w:r>
      <w:proofErr w:type="spellStart"/>
      <w:r w:rsidR="00433E02" w:rsidRPr="00705FFC">
        <w:rPr>
          <w:rFonts w:ascii="Century Gothic" w:hAnsi="Century Gothic" w:cs="Georgia"/>
          <w:color w:val="3366FF"/>
          <w:sz w:val="22"/>
          <w:szCs w:val="22"/>
          <w:lang w:val="fr-BE"/>
        </w:rPr>
        <w:t>Baals</w:t>
      </w:r>
      <w:proofErr w:type="spellEnd"/>
      <w:r w:rsidR="00433E02" w:rsidRPr="00705FFC">
        <w:rPr>
          <w:rFonts w:ascii="Century Gothic" w:hAnsi="Century Gothic" w:cs="Georgia"/>
          <w:color w:val="3366FF"/>
          <w:sz w:val="22"/>
          <w:szCs w:val="22"/>
          <w:lang w:val="fr-BE"/>
        </w:rPr>
        <w:t xml:space="preserve">. </w:t>
      </w:r>
      <w:r w:rsidR="00433E02" w:rsidRPr="00705FFC">
        <w:rPr>
          <w:rFonts w:ascii="Century Gothic" w:hAnsi="Century Gothic" w:cs="Georgia"/>
          <w:b/>
          <w:bCs/>
          <w:color w:val="3366FF"/>
          <w:sz w:val="22"/>
          <w:szCs w:val="22"/>
          <w:vertAlign w:val="superscript"/>
          <w:lang w:val="fr-BE"/>
        </w:rPr>
        <w:t>12</w:t>
      </w:r>
      <w:r w:rsidR="00433E02" w:rsidRPr="00705FFC">
        <w:rPr>
          <w:rFonts w:ascii="Century Gothic" w:hAnsi="Century Gothic" w:cs="Georgia"/>
          <w:color w:val="3366FF"/>
          <w:sz w:val="22"/>
          <w:szCs w:val="22"/>
          <w:lang w:val="fr-BE"/>
        </w:rPr>
        <w:t>Ils abandonnèrent le SEIGNEUR</w:t>
      </w:r>
      <w:r w:rsidR="00222193" w:rsidRPr="00705FFC">
        <w:rPr>
          <w:rFonts w:ascii="Century Gothic" w:hAnsi="Century Gothic" w:cs="Georgia"/>
          <w:color w:val="3366FF"/>
          <w:spacing w:val="-4"/>
          <w:sz w:val="22"/>
          <w:szCs w:val="22"/>
          <w:lang w:val="fr-BE"/>
        </w:rPr>
        <w:t xml:space="preserve">.” </w:t>
      </w:r>
      <w:r w:rsidR="00222193" w:rsidRPr="00705FFC">
        <w:rPr>
          <w:rFonts w:ascii="Century Gothic" w:hAnsi="Century Gothic" w:cs="Georgia"/>
          <w:color w:val="000000" w:themeColor="text1"/>
          <w:spacing w:val="-4"/>
          <w:sz w:val="22"/>
          <w:szCs w:val="22"/>
          <w:lang w:val="fr-BE"/>
        </w:rPr>
        <w:t>(</w:t>
      </w:r>
      <w:r w:rsidR="00433E02" w:rsidRPr="00705FFC">
        <w:rPr>
          <w:rFonts w:ascii="Century Gothic" w:hAnsi="Century Gothic" w:cs="Georgia"/>
          <w:color w:val="000000" w:themeColor="text1"/>
          <w:spacing w:val="-4"/>
          <w:sz w:val="22"/>
          <w:szCs w:val="22"/>
          <w:lang w:val="fr-BE"/>
        </w:rPr>
        <w:t>Juges</w:t>
      </w:r>
      <w:r w:rsidR="00222193" w:rsidRPr="00705FFC">
        <w:rPr>
          <w:rFonts w:ascii="Century Gothic" w:hAnsi="Century Gothic" w:cs="Georgia"/>
          <w:color w:val="000000" w:themeColor="text1"/>
          <w:spacing w:val="-4"/>
          <w:sz w:val="22"/>
          <w:szCs w:val="22"/>
          <w:lang w:val="fr-BE"/>
        </w:rPr>
        <w:t xml:space="preserve"> </w:t>
      </w:r>
      <w:r w:rsidR="003627DB" w:rsidRPr="00705FFC">
        <w:rPr>
          <w:rFonts w:ascii="Century Gothic" w:hAnsi="Century Gothic" w:cs="Georgia"/>
          <w:color w:val="000000" w:themeColor="text1"/>
          <w:spacing w:val="-4"/>
          <w:sz w:val="22"/>
          <w:szCs w:val="22"/>
          <w:lang w:val="fr-BE"/>
        </w:rPr>
        <w:t>2</w:t>
      </w:r>
      <w:r w:rsidR="00222193" w:rsidRPr="00705FFC">
        <w:rPr>
          <w:rFonts w:ascii="Century Gothic" w:hAnsi="Century Gothic" w:cs="Georgia"/>
          <w:color w:val="000000" w:themeColor="text1"/>
          <w:spacing w:val="-4"/>
          <w:sz w:val="22"/>
          <w:szCs w:val="22"/>
          <w:lang w:val="fr-BE"/>
        </w:rPr>
        <w:t>:7-12)</w:t>
      </w:r>
    </w:p>
    <w:p w14:paraId="6DFC1253" w14:textId="2A40DF89" w:rsidR="00222193" w:rsidRPr="00705FFC" w:rsidRDefault="00433E02" w:rsidP="00222193">
      <w:pPr>
        <w:widowControl w:val="0"/>
        <w:autoSpaceDE w:val="0"/>
        <w:autoSpaceDN w:val="0"/>
        <w:adjustRightInd w:val="0"/>
        <w:rPr>
          <w:rFonts w:ascii="Century Gothic" w:hAnsi="Century Gothic" w:cs="Georgia"/>
          <w:color w:val="000000" w:themeColor="text1"/>
          <w:spacing w:val="-2"/>
          <w:sz w:val="22"/>
          <w:szCs w:val="22"/>
          <w:lang w:val="fr-BE"/>
        </w:rPr>
      </w:pPr>
      <w:r w:rsidRPr="00705FFC">
        <w:rPr>
          <w:rFonts w:ascii="Century Gothic" w:hAnsi="Century Gothic" w:cs="Georgia"/>
          <w:color w:val="000000" w:themeColor="text1"/>
          <w:spacing w:val="-2"/>
          <w:sz w:val="22"/>
          <w:szCs w:val="22"/>
          <w:lang w:val="fr-BE"/>
        </w:rPr>
        <w:t xml:space="preserve">La fin du livre nous indique aussi où en étaient les choses: </w:t>
      </w:r>
      <w:r w:rsidR="00222193" w:rsidRPr="00705FFC">
        <w:rPr>
          <w:rFonts w:ascii="Century Gothic" w:hAnsi="Century Gothic" w:cs="Georgia"/>
          <w:color w:val="3366FF"/>
          <w:spacing w:val="-2"/>
          <w:sz w:val="22"/>
          <w:szCs w:val="22"/>
          <w:lang w:val="fr-BE"/>
        </w:rPr>
        <w:t>“</w:t>
      </w:r>
      <w:r w:rsidR="00FB69F9" w:rsidRPr="00705FFC">
        <w:rPr>
          <w:rFonts w:ascii="Century Gothic" w:hAnsi="Century Gothic" w:cs="Georgia"/>
          <w:color w:val="3366FF"/>
          <w:spacing w:val="-2"/>
          <w:sz w:val="22"/>
          <w:szCs w:val="22"/>
          <w:lang w:val="fr-BE"/>
        </w:rPr>
        <w:t>En ces jours-là, il n'y avait pas de roi en Israël : chacun faisait ce qui lui convenait.</w:t>
      </w:r>
      <w:r w:rsidR="00222193" w:rsidRPr="00705FFC">
        <w:rPr>
          <w:rFonts w:ascii="Century Gothic" w:hAnsi="Century Gothic" w:cs="Georgia"/>
          <w:color w:val="3366FF"/>
          <w:spacing w:val="-2"/>
          <w:sz w:val="22"/>
          <w:szCs w:val="22"/>
          <w:lang w:val="fr-BE"/>
        </w:rPr>
        <w:t xml:space="preserve">” </w:t>
      </w:r>
      <w:r w:rsidR="00222193" w:rsidRPr="00705FFC">
        <w:rPr>
          <w:rFonts w:ascii="Century Gothic" w:hAnsi="Century Gothic" w:cs="Georgia"/>
          <w:color w:val="000000" w:themeColor="text1"/>
          <w:spacing w:val="-2"/>
          <w:sz w:val="22"/>
          <w:szCs w:val="22"/>
          <w:lang w:val="fr-BE"/>
        </w:rPr>
        <w:t>(</w:t>
      </w:r>
      <w:r w:rsidRPr="00705FFC">
        <w:rPr>
          <w:rFonts w:ascii="Century Gothic" w:hAnsi="Century Gothic" w:cs="Georgia"/>
          <w:color w:val="000000" w:themeColor="text1"/>
          <w:spacing w:val="-2"/>
          <w:sz w:val="22"/>
          <w:szCs w:val="22"/>
          <w:lang w:val="fr-BE"/>
        </w:rPr>
        <w:t>Juges</w:t>
      </w:r>
      <w:r w:rsidR="00222193" w:rsidRPr="00705FFC">
        <w:rPr>
          <w:rFonts w:ascii="Century Gothic" w:hAnsi="Century Gothic" w:cs="Georgia"/>
          <w:color w:val="000000" w:themeColor="text1"/>
          <w:spacing w:val="-2"/>
          <w:sz w:val="22"/>
          <w:szCs w:val="22"/>
          <w:lang w:val="fr-BE"/>
        </w:rPr>
        <w:t xml:space="preserve"> 21:25</w:t>
      </w:r>
      <w:r w:rsidRPr="00705FFC">
        <w:rPr>
          <w:rFonts w:ascii="Century Gothic" w:hAnsi="Century Gothic" w:cs="Georgia"/>
          <w:color w:val="000000" w:themeColor="text1"/>
          <w:spacing w:val="-2"/>
          <w:sz w:val="22"/>
          <w:szCs w:val="22"/>
          <w:lang w:val="fr-BE"/>
        </w:rPr>
        <w:t>; 17:6</w:t>
      </w:r>
      <w:r w:rsidR="00222193" w:rsidRPr="00705FFC">
        <w:rPr>
          <w:rFonts w:ascii="Century Gothic" w:hAnsi="Century Gothic" w:cs="Georgia"/>
          <w:color w:val="000000" w:themeColor="text1"/>
          <w:spacing w:val="-2"/>
          <w:sz w:val="22"/>
          <w:szCs w:val="22"/>
          <w:lang w:val="fr-BE"/>
        </w:rPr>
        <w:t>)</w:t>
      </w:r>
    </w:p>
    <w:p w14:paraId="1FC7DFC7" w14:textId="77777777" w:rsidR="008E3439" w:rsidRPr="00705FFC" w:rsidRDefault="008E3439" w:rsidP="00222193">
      <w:pPr>
        <w:widowControl w:val="0"/>
        <w:autoSpaceDE w:val="0"/>
        <w:autoSpaceDN w:val="0"/>
        <w:adjustRightInd w:val="0"/>
        <w:rPr>
          <w:rFonts w:ascii="Century Gothic" w:hAnsi="Century Gothic" w:cs="Georgia"/>
          <w:color w:val="000000" w:themeColor="text1"/>
          <w:spacing w:val="-2"/>
          <w:sz w:val="8"/>
          <w:szCs w:val="8"/>
          <w:lang w:val="fr-BE"/>
        </w:rPr>
      </w:pPr>
    </w:p>
    <w:p w14:paraId="6EF02C73" w14:textId="078D9A3B" w:rsidR="008E3439" w:rsidRPr="00093210" w:rsidRDefault="00FB69F9" w:rsidP="008E3439">
      <w:pPr>
        <w:widowControl w:val="0"/>
        <w:pBdr>
          <w:top w:val="single" w:sz="12" w:space="1" w:color="BFBFBF" w:themeColor="background1" w:themeShade="BF"/>
          <w:left w:val="single" w:sz="12" w:space="4" w:color="BFBFBF" w:themeColor="background1" w:themeShade="BF"/>
          <w:bottom w:val="single" w:sz="12" w:space="1" w:color="BFBFBF" w:themeColor="background1" w:themeShade="BF"/>
          <w:right w:val="single" w:sz="12" w:space="4" w:color="BFBFBF" w:themeColor="background1" w:themeShade="BF"/>
        </w:pBdr>
        <w:autoSpaceDE w:val="0"/>
        <w:autoSpaceDN w:val="0"/>
        <w:adjustRightInd w:val="0"/>
        <w:rPr>
          <w:rFonts w:ascii="Century Gothic" w:hAnsi="Century Gothic" w:cs="Georgia"/>
          <w:b/>
          <w:color w:val="800000"/>
          <w:spacing w:val="-2"/>
          <w:sz w:val="22"/>
          <w:szCs w:val="22"/>
          <w:lang w:val="fr-BE"/>
        </w:rPr>
      </w:pPr>
      <w:r w:rsidRPr="00093210">
        <w:rPr>
          <w:rFonts w:ascii="Century Gothic" w:hAnsi="Century Gothic" w:cs="Georgia"/>
          <w:b/>
          <w:color w:val="800000"/>
          <w:spacing w:val="-2"/>
          <w:sz w:val="22"/>
          <w:szCs w:val="22"/>
          <w:lang w:val="fr-BE"/>
        </w:rPr>
        <w:t>Parlons-en</w:t>
      </w:r>
    </w:p>
    <w:p w14:paraId="31492692" w14:textId="6B29E6B6" w:rsidR="008E3439" w:rsidRPr="00093210" w:rsidRDefault="00FB69F9" w:rsidP="008E3439">
      <w:pPr>
        <w:pStyle w:val="Paragraphedeliste"/>
        <w:widowControl w:val="0"/>
        <w:numPr>
          <w:ilvl w:val="0"/>
          <w:numId w:val="1"/>
        </w:numPr>
        <w:pBdr>
          <w:top w:val="single" w:sz="12" w:space="1" w:color="BFBFBF" w:themeColor="background1" w:themeShade="BF"/>
          <w:left w:val="single" w:sz="12" w:space="4" w:color="BFBFBF" w:themeColor="background1" w:themeShade="BF"/>
          <w:bottom w:val="single" w:sz="12" w:space="1" w:color="BFBFBF" w:themeColor="background1" w:themeShade="BF"/>
          <w:right w:val="single" w:sz="12" w:space="4" w:color="BFBFBF" w:themeColor="background1" w:themeShade="BF"/>
        </w:pBdr>
        <w:autoSpaceDE w:val="0"/>
        <w:autoSpaceDN w:val="0"/>
        <w:adjustRightInd w:val="0"/>
        <w:rPr>
          <w:rFonts w:ascii="Century Gothic" w:hAnsi="Century Gothic" w:cs="Georgia"/>
          <w:b/>
          <w:color w:val="800000"/>
          <w:spacing w:val="-2"/>
          <w:sz w:val="22"/>
          <w:szCs w:val="22"/>
          <w:lang w:val="fr-BE"/>
        </w:rPr>
      </w:pPr>
      <w:r w:rsidRPr="00093210">
        <w:rPr>
          <w:rFonts w:ascii="Century Gothic" w:hAnsi="Century Gothic" w:cs="Georgia"/>
          <w:color w:val="800000"/>
          <w:spacing w:val="-2"/>
          <w:sz w:val="22"/>
          <w:szCs w:val="22"/>
          <w:lang w:val="fr-BE"/>
        </w:rPr>
        <w:t xml:space="preserve">Visiblement, le peuple est très </w:t>
      </w:r>
      <w:r w:rsidRPr="00093210">
        <w:rPr>
          <w:rFonts w:ascii="Century Gothic" w:hAnsi="Century Gothic" w:cs="Georgia"/>
          <w:b/>
          <w:color w:val="800000"/>
          <w:spacing w:val="-2"/>
          <w:sz w:val="22"/>
          <w:szCs w:val="22"/>
          <w:lang w:val="fr-BE"/>
        </w:rPr>
        <w:t>influençable</w:t>
      </w:r>
      <w:r w:rsidRPr="00093210">
        <w:rPr>
          <w:rFonts w:ascii="Century Gothic" w:hAnsi="Century Gothic" w:cs="Georgia"/>
          <w:color w:val="800000"/>
          <w:spacing w:val="-2"/>
          <w:sz w:val="22"/>
          <w:szCs w:val="22"/>
          <w:lang w:val="fr-BE"/>
        </w:rPr>
        <w:t xml:space="preserve"> et </w:t>
      </w:r>
      <w:r w:rsidRPr="00093210">
        <w:rPr>
          <w:rFonts w:ascii="Century Gothic" w:hAnsi="Century Gothic" w:cs="Georgia"/>
          <w:b/>
          <w:color w:val="800000"/>
          <w:spacing w:val="-2"/>
          <w:sz w:val="22"/>
          <w:szCs w:val="22"/>
          <w:lang w:val="fr-BE"/>
        </w:rPr>
        <w:t>dépendant de leaders forts</w:t>
      </w:r>
      <w:r w:rsidRPr="00093210">
        <w:rPr>
          <w:rFonts w:ascii="Century Gothic" w:hAnsi="Century Gothic" w:cs="Georgia"/>
          <w:color w:val="800000"/>
          <w:spacing w:val="-2"/>
          <w:sz w:val="22"/>
          <w:szCs w:val="22"/>
          <w:lang w:val="fr-BE"/>
        </w:rPr>
        <w:t>. Est-ce normal – bon – inquiétant - …?</w:t>
      </w:r>
      <w:r w:rsidR="002B73ED" w:rsidRPr="00093210">
        <w:rPr>
          <w:rFonts w:ascii="Century Gothic" w:hAnsi="Century Gothic" w:cs="Georgia"/>
          <w:color w:val="800000"/>
          <w:spacing w:val="-2"/>
          <w:sz w:val="22"/>
          <w:szCs w:val="22"/>
          <w:lang w:val="fr-BE"/>
        </w:rPr>
        <w:t xml:space="preserve"> </w:t>
      </w:r>
      <w:r w:rsidRPr="00093210">
        <w:rPr>
          <w:rFonts w:ascii="Century Gothic" w:hAnsi="Century Gothic" w:cs="Georgia"/>
          <w:color w:val="800000"/>
          <w:spacing w:val="-2"/>
          <w:sz w:val="22"/>
          <w:szCs w:val="22"/>
          <w:lang w:val="fr-BE"/>
        </w:rPr>
        <w:t>Explique.</w:t>
      </w:r>
    </w:p>
    <w:p w14:paraId="7D531054" w14:textId="19FD84E4" w:rsidR="005B592A" w:rsidRPr="00093210" w:rsidRDefault="00FB69F9" w:rsidP="0031009A">
      <w:pPr>
        <w:pStyle w:val="Paragraphedeliste"/>
        <w:widowControl w:val="0"/>
        <w:numPr>
          <w:ilvl w:val="0"/>
          <w:numId w:val="1"/>
        </w:numPr>
        <w:pBdr>
          <w:top w:val="single" w:sz="12" w:space="1" w:color="BFBFBF" w:themeColor="background1" w:themeShade="BF"/>
          <w:left w:val="single" w:sz="12" w:space="4" w:color="BFBFBF" w:themeColor="background1" w:themeShade="BF"/>
          <w:bottom w:val="single" w:sz="12" w:space="1" w:color="BFBFBF" w:themeColor="background1" w:themeShade="BF"/>
          <w:right w:val="single" w:sz="12" w:space="4" w:color="BFBFBF" w:themeColor="background1" w:themeShade="BF"/>
        </w:pBdr>
        <w:autoSpaceDE w:val="0"/>
        <w:autoSpaceDN w:val="0"/>
        <w:adjustRightInd w:val="0"/>
        <w:rPr>
          <w:rFonts w:ascii="Century Gothic" w:hAnsi="Century Gothic" w:cs="Georgia"/>
          <w:b/>
          <w:color w:val="800000"/>
          <w:spacing w:val="-2"/>
          <w:sz w:val="22"/>
          <w:szCs w:val="22"/>
          <w:lang w:val="fr-BE"/>
        </w:rPr>
      </w:pPr>
      <w:r w:rsidRPr="00093210">
        <w:rPr>
          <w:rFonts w:ascii="Century Gothic" w:hAnsi="Century Gothic" w:cs="Georgia"/>
          <w:color w:val="800000"/>
          <w:spacing w:val="-2"/>
          <w:sz w:val="22"/>
          <w:szCs w:val="22"/>
          <w:lang w:val="fr-BE"/>
        </w:rPr>
        <w:t xml:space="preserve">Quel rôle et quelle influence les </w:t>
      </w:r>
      <w:r w:rsidRPr="00093210">
        <w:rPr>
          <w:rFonts w:ascii="Century Gothic" w:hAnsi="Century Gothic" w:cs="Georgia"/>
          <w:b/>
          <w:color w:val="800000"/>
          <w:spacing w:val="-2"/>
          <w:sz w:val="22"/>
          <w:szCs w:val="22"/>
          <w:lang w:val="fr-BE"/>
        </w:rPr>
        <w:t>leaders</w:t>
      </w:r>
      <w:r w:rsidRPr="00093210">
        <w:rPr>
          <w:rFonts w:ascii="Century Gothic" w:hAnsi="Century Gothic" w:cs="Georgia"/>
          <w:color w:val="800000"/>
          <w:spacing w:val="-2"/>
          <w:sz w:val="22"/>
          <w:szCs w:val="22"/>
          <w:lang w:val="fr-BE"/>
        </w:rPr>
        <w:t xml:space="preserve"> ont-ils aujourd’hui dans le monde / l’église ?</w:t>
      </w:r>
      <w:r w:rsidR="005B592A" w:rsidRPr="00093210">
        <w:rPr>
          <w:rFonts w:ascii="Century Gothic" w:hAnsi="Century Gothic" w:cs="Georgia"/>
          <w:color w:val="800000"/>
          <w:spacing w:val="-2"/>
          <w:sz w:val="22"/>
          <w:szCs w:val="22"/>
          <w:lang w:val="fr-BE"/>
        </w:rPr>
        <w:t xml:space="preserve"> </w:t>
      </w:r>
      <w:r w:rsidRPr="00093210">
        <w:rPr>
          <w:rFonts w:ascii="Century Gothic" w:hAnsi="Century Gothic" w:cs="Georgia"/>
          <w:color w:val="800000"/>
          <w:spacing w:val="-2"/>
          <w:sz w:val="22"/>
          <w:szCs w:val="22"/>
          <w:lang w:val="fr-BE"/>
        </w:rPr>
        <w:t>Quelle est la mission d’un leader ? Quand est-ce que cela devient dangereux ou néfaste ? Quelles sont les qualités d’un bon leader? Et quelle est / devrait être l’attitude du ‘peuple’ vis-à-vis des leaders?</w:t>
      </w:r>
    </w:p>
    <w:p w14:paraId="45B24487" w14:textId="1AB80DE4" w:rsidR="009D3B51" w:rsidRPr="00093210" w:rsidRDefault="0031009A" w:rsidP="008E3439">
      <w:pPr>
        <w:pStyle w:val="Paragraphedeliste"/>
        <w:widowControl w:val="0"/>
        <w:numPr>
          <w:ilvl w:val="0"/>
          <w:numId w:val="1"/>
        </w:numPr>
        <w:pBdr>
          <w:top w:val="single" w:sz="12" w:space="1" w:color="BFBFBF" w:themeColor="background1" w:themeShade="BF"/>
          <w:left w:val="single" w:sz="12" w:space="4" w:color="BFBFBF" w:themeColor="background1" w:themeShade="BF"/>
          <w:bottom w:val="single" w:sz="12" w:space="1" w:color="BFBFBF" w:themeColor="background1" w:themeShade="BF"/>
          <w:right w:val="single" w:sz="12" w:space="4" w:color="BFBFBF" w:themeColor="background1" w:themeShade="BF"/>
        </w:pBdr>
        <w:autoSpaceDE w:val="0"/>
        <w:autoSpaceDN w:val="0"/>
        <w:adjustRightInd w:val="0"/>
        <w:rPr>
          <w:rFonts w:ascii="Century Gothic" w:hAnsi="Century Gothic" w:cs="Georgia"/>
          <w:b/>
          <w:color w:val="800000"/>
          <w:spacing w:val="-2"/>
          <w:sz w:val="22"/>
          <w:szCs w:val="22"/>
          <w:lang w:val="fr-BE"/>
        </w:rPr>
      </w:pPr>
      <w:r w:rsidRPr="00093210">
        <w:rPr>
          <w:rFonts w:ascii="Century Gothic" w:hAnsi="Century Gothic" w:cs="Georgia"/>
          <w:color w:val="800000"/>
          <w:spacing w:val="-2"/>
          <w:sz w:val="22"/>
          <w:szCs w:val="22"/>
          <w:lang w:val="fr-BE"/>
        </w:rPr>
        <w:t xml:space="preserve"> </w:t>
      </w:r>
      <w:r w:rsidR="009D3B51" w:rsidRPr="00093210">
        <w:rPr>
          <w:rFonts w:ascii="Century Gothic" w:hAnsi="Century Gothic" w:cs="Georgia"/>
          <w:color w:val="800000"/>
          <w:spacing w:val="-2"/>
          <w:sz w:val="22"/>
          <w:szCs w:val="22"/>
          <w:lang w:val="fr-BE"/>
        </w:rPr>
        <w:t>“</w:t>
      </w:r>
      <w:r w:rsidR="00FB69F9" w:rsidRPr="00093210">
        <w:rPr>
          <w:rFonts w:ascii="Century Gothic" w:hAnsi="Century Gothic" w:cs="Georgia"/>
          <w:color w:val="800000"/>
          <w:spacing w:val="-2"/>
          <w:sz w:val="22"/>
          <w:szCs w:val="22"/>
          <w:lang w:val="fr-BE"/>
        </w:rPr>
        <w:t>Chacun faisait ce qui lui convenait (semblait bon)…</w:t>
      </w:r>
      <w:r w:rsidR="009D3B51" w:rsidRPr="00093210">
        <w:rPr>
          <w:rFonts w:ascii="Century Gothic" w:hAnsi="Century Gothic" w:cs="Georgia"/>
          <w:color w:val="800000"/>
          <w:spacing w:val="-2"/>
          <w:sz w:val="22"/>
          <w:szCs w:val="22"/>
          <w:lang w:val="fr-BE"/>
        </w:rPr>
        <w:t xml:space="preserve">” </w:t>
      </w:r>
      <w:r w:rsidR="00FB69F9" w:rsidRPr="00093210">
        <w:rPr>
          <w:rFonts w:ascii="Century Gothic" w:hAnsi="Century Gothic" w:cs="Georgia"/>
          <w:color w:val="800000"/>
          <w:spacing w:val="-2"/>
          <w:sz w:val="22"/>
          <w:szCs w:val="22"/>
          <w:lang w:val="fr-BE"/>
        </w:rPr>
        <w:t>Agir en âme et conscience, n’est-ce pas une bonne chose? Ou bien ce texte signifie-t-il autre chose ?</w:t>
      </w:r>
    </w:p>
    <w:p w14:paraId="5DA2F6E2" w14:textId="12BF97B2" w:rsidR="008E3439" w:rsidRPr="00093210" w:rsidRDefault="00FB69F9" w:rsidP="007D2AAB">
      <w:pPr>
        <w:widowControl w:val="0"/>
        <w:autoSpaceDE w:val="0"/>
        <w:autoSpaceDN w:val="0"/>
        <w:adjustRightInd w:val="0"/>
        <w:spacing w:before="80" w:after="80"/>
        <w:rPr>
          <w:rFonts w:ascii="Century Gothic" w:hAnsi="Century Gothic" w:cs="Georgia"/>
          <w:color w:val="3366FF"/>
          <w:sz w:val="22"/>
          <w:szCs w:val="22"/>
          <w:lang w:val="fr-BE"/>
        </w:rPr>
      </w:pPr>
      <w:r w:rsidRPr="00093210">
        <w:rPr>
          <w:rFonts w:ascii="Century Gothic" w:hAnsi="Century Gothic" w:cs="Georgia"/>
          <w:color w:val="000000" w:themeColor="text1"/>
          <w:spacing w:val="-2"/>
          <w:sz w:val="22"/>
          <w:szCs w:val="22"/>
          <w:lang w:val="fr-BE"/>
        </w:rPr>
        <w:t>Entre la première et la dernière page</w:t>
      </w:r>
      <w:r w:rsidR="00EE364E" w:rsidRPr="00093210">
        <w:rPr>
          <w:rFonts w:ascii="Century Gothic" w:hAnsi="Century Gothic" w:cs="Georgia"/>
          <w:color w:val="000000" w:themeColor="text1"/>
          <w:spacing w:val="-2"/>
          <w:sz w:val="22"/>
          <w:szCs w:val="22"/>
          <w:lang w:val="fr-BE"/>
        </w:rPr>
        <w:t xml:space="preserve">, c’est un compte-rendu de hauts et de bas. Le peuple sombre dans l’idolâtrie et le chaos; les habitants originels et les peuples voisins en profitent pour attaquer, piller et oppresser. L’auteur du livre attribue explicitement cette situation à une intervention divine: </w:t>
      </w:r>
      <w:r w:rsidR="00EE364E" w:rsidRPr="00093210">
        <w:rPr>
          <w:rFonts w:ascii="Century Gothic" w:hAnsi="Century Gothic" w:cs="Georgia"/>
          <w:color w:val="3366FF"/>
          <w:sz w:val="22"/>
          <w:szCs w:val="22"/>
          <w:lang w:val="fr-BE"/>
        </w:rPr>
        <w:t>Le SEIGNEUR se mit en colère contre Israël. Il les livra à des pillards qui les pillèrent, il les vendit aux ennemis qui les entouraient : ils ne purent plus tenir devant</w:t>
      </w:r>
      <w:r w:rsidR="00954DC0" w:rsidRPr="00093210">
        <w:rPr>
          <w:rFonts w:ascii="Century Gothic" w:hAnsi="Century Gothic" w:cs="Georgia"/>
          <w:color w:val="3366FF"/>
          <w:sz w:val="22"/>
          <w:szCs w:val="22"/>
          <w:lang w:val="fr-BE"/>
        </w:rPr>
        <w:t xml:space="preserve"> leurs ennemis </w:t>
      </w:r>
      <w:r w:rsidR="00EF43D9" w:rsidRPr="00093210">
        <w:rPr>
          <w:rFonts w:ascii="Century Gothic" w:hAnsi="Century Gothic" w:cs="Georgia"/>
          <w:color w:val="3366FF"/>
          <w:sz w:val="22"/>
          <w:szCs w:val="22"/>
          <w:lang w:val="fr-BE"/>
        </w:rPr>
        <w:t>(…)</w:t>
      </w:r>
      <w:r w:rsidR="00954DC0" w:rsidRPr="00093210">
        <w:rPr>
          <w:rFonts w:ascii="Century Gothic" w:hAnsi="Century Gothic" w:cs="Georgia"/>
          <w:color w:val="3366FF"/>
          <w:sz w:val="22"/>
          <w:szCs w:val="22"/>
          <w:lang w:val="fr-BE"/>
        </w:rPr>
        <w:t xml:space="preserve"> Ils furent dans une grande détresse</w:t>
      </w:r>
      <w:r w:rsidR="00B4183D" w:rsidRPr="00093210">
        <w:rPr>
          <w:rFonts w:ascii="Century Gothic" w:hAnsi="Century Gothic" w:cs="Georgia"/>
          <w:color w:val="3366FF"/>
          <w:sz w:val="22"/>
          <w:szCs w:val="22"/>
          <w:lang w:val="fr-BE"/>
        </w:rPr>
        <w:t xml:space="preserve"> </w:t>
      </w:r>
      <w:r w:rsidR="008E3439" w:rsidRPr="00093210">
        <w:rPr>
          <w:rFonts w:ascii="Century Gothic" w:hAnsi="Century Gothic" w:cs="Georgia"/>
          <w:color w:val="000000" w:themeColor="text1"/>
          <w:sz w:val="22"/>
          <w:szCs w:val="22"/>
          <w:lang w:val="fr-BE"/>
        </w:rPr>
        <w:t>(</w:t>
      </w:r>
      <w:r w:rsidR="00EF43D9" w:rsidRPr="00093210">
        <w:rPr>
          <w:rFonts w:ascii="Century Gothic" w:hAnsi="Century Gothic" w:cs="Georgia"/>
          <w:color w:val="000000" w:themeColor="text1"/>
          <w:sz w:val="22"/>
          <w:szCs w:val="22"/>
          <w:lang w:val="fr-BE"/>
        </w:rPr>
        <w:t>Juges</w:t>
      </w:r>
      <w:r w:rsidR="008E3439" w:rsidRPr="00093210">
        <w:rPr>
          <w:rFonts w:ascii="Century Gothic" w:hAnsi="Century Gothic" w:cs="Georgia"/>
          <w:color w:val="000000" w:themeColor="text1"/>
          <w:sz w:val="22"/>
          <w:szCs w:val="22"/>
          <w:lang w:val="fr-BE"/>
        </w:rPr>
        <w:t xml:space="preserve"> 2:14,15)</w:t>
      </w:r>
    </w:p>
    <w:p w14:paraId="5DCB444B" w14:textId="22F54A78" w:rsidR="007D2AAB" w:rsidRPr="00093210" w:rsidRDefault="00EF43D9" w:rsidP="007D2AAB">
      <w:pPr>
        <w:widowControl w:val="0"/>
        <w:pBdr>
          <w:top w:val="single" w:sz="12" w:space="1" w:color="BFBFBF" w:themeColor="background1" w:themeShade="BF"/>
          <w:left w:val="single" w:sz="12" w:space="4" w:color="BFBFBF" w:themeColor="background1" w:themeShade="BF"/>
          <w:bottom w:val="single" w:sz="12" w:space="1" w:color="BFBFBF" w:themeColor="background1" w:themeShade="BF"/>
          <w:right w:val="single" w:sz="12" w:space="4" w:color="BFBFBF" w:themeColor="background1" w:themeShade="BF"/>
        </w:pBdr>
        <w:autoSpaceDE w:val="0"/>
        <w:autoSpaceDN w:val="0"/>
        <w:adjustRightInd w:val="0"/>
        <w:rPr>
          <w:rFonts w:ascii="Century Gothic" w:hAnsi="Century Gothic" w:cs="Georgia"/>
          <w:b/>
          <w:color w:val="800000"/>
          <w:spacing w:val="-2"/>
          <w:sz w:val="22"/>
          <w:szCs w:val="22"/>
          <w:lang w:val="fr-BE"/>
        </w:rPr>
      </w:pPr>
      <w:r w:rsidRPr="00093210">
        <w:rPr>
          <w:rFonts w:ascii="Century Gothic" w:hAnsi="Century Gothic" w:cs="Georgia"/>
          <w:b/>
          <w:color w:val="800000"/>
          <w:spacing w:val="-2"/>
          <w:sz w:val="22"/>
          <w:szCs w:val="22"/>
          <w:lang w:val="fr-BE"/>
        </w:rPr>
        <w:t>Parlons-en</w:t>
      </w:r>
    </w:p>
    <w:p w14:paraId="5A07DF8A" w14:textId="0F69C107" w:rsidR="007D2AAB" w:rsidRPr="00093210" w:rsidRDefault="00954DC0" w:rsidP="007D2AAB">
      <w:pPr>
        <w:pStyle w:val="Paragraphedeliste"/>
        <w:widowControl w:val="0"/>
        <w:numPr>
          <w:ilvl w:val="0"/>
          <w:numId w:val="1"/>
        </w:numPr>
        <w:pBdr>
          <w:top w:val="single" w:sz="12" w:space="1" w:color="BFBFBF" w:themeColor="background1" w:themeShade="BF"/>
          <w:left w:val="single" w:sz="12" w:space="4" w:color="BFBFBF" w:themeColor="background1" w:themeShade="BF"/>
          <w:bottom w:val="single" w:sz="12" w:space="1" w:color="BFBFBF" w:themeColor="background1" w:themeShade="BF"/>
          <w:right w:val="single" w:sz="12" w:space="4" w:color="BFBFBF" w:themeColor="background1" w:themeShade="BF"/>
        </w:pBdr>
        <w:autoSpaceDE w:val="0"/>
        <w:autoSpaceDN w:val="0"/>
        <w:adjustRightInd w:val="0"/>
        <w:rPr>
          <w:rFonts w:ascii="Century Gothic" w:hAnsi="Century Gothic" w:cs="Georgia"/>
          <w:b/>
          <w:color w:val="800000"/>
          <w:spacing w:val="-2"/>
          <w:sz w:val="22"/>
          <w:szCs w:val="22"/>
          <w:lang w:val="fr-BE"/>
        </w:rPr>
      </w:pPr>
      <w:r w:rsidRPr="00093210">
        <w:rPr>
          <w:rFonts w:ascii="Century Gothic" w:hAnsi="Century Gothic" w:cs="Georgia"/>
          <w:color w:val="800000"/>
          <w:spacing w:val="-2"/>
          <w:sz w:val="22"/>
          <w:szCs w:val="22"/>
          <w:lang w:val="fr-BE"/>
        </w:rPr>
        <w:t xml:space="preserve">Pour l’auteur du livre des Juges, il y a un lien direct entre les événements et </w:t>
      </w:r>
      <w:r w:rsidRPr="00093210">
        <w:rPr>
          <w:rFonts w:ascii="Century Gothic" w:hAnsi="Century Gothic" w:cs="Georgia"/>
          <w:b/>
          <w:color w:val="800000"/>
          <w:spacing w:val="-2"/>
          <w:sz w:val="22"/>
          <w:szCs w:val="22"/>
          <w:lang w:val="fr-BE"/>
        </w:rPr>
        <w:t>l’intervention de Dieu</w:t>
      </w:r>
      <w:r w:rsidRPr="00093210">
        <w:rPr>
          <w:rFonts w:ascii="Century Gothic" w:hAnsi="Century Gothic" w:cs="Georgia"/>
          <w:color w:val="800000"/>
          <w:spacing w:val="-2"/>
          <w:sz w:val="22"/>
          <w:szCs w:val="22"/>
          <w:lang w:val="fr-BE"/>
        </w:rPr>
        <w:t>. Peut-on en faire une généralité?</w:t>
      </w:r>
      <w:r w:rsidR="007D2AAB" w:rsidRPr="00093210">
        <w:rPr>
          <w:rFonts w:ascii="Century Gothic" w:hAnsi="Century Gothic" w:cs="Georgia"/>
          <w:color w:val="800000"/>
          <w:spacing w:val="-2"/>
          <w:sz w:val="22"/>
          <w:szCs w:val="22"/>
          <w:lang w:val="fr-BE"/>
        </w:rPr>
        <w:t xml:space="preserve"> </w:t>
      </w:r>
      <w:r w:rsidRPr="00093210">
        <w:rPr>
          <w:rFonts w:ascii="Century Gothic" w:hAnsi="Century Gothic" w:cs="Georgia"/>
          <w:color w:val="800000"/>
          <w:spacing w:val="-2"/>
          <w:sz w:val="22"/>
          <w:szCs w:val="22"/>
          <w:lang w:val="fr-BE"/>
        </w:rPr>
        <w:t>Qu’en est-il par exemple des guerres et des conflits actuels?</w:t>
      </w:r>
    </w:p>
    <w:p w14:paraId="68821C83" w14:textId="55E8C7FC" w:rsidR="007D2AAB" w:rsidRPr="00093210" w:rsidRDefault="00954DC0" w:rsidP="007D2AAB">
      <w:pPr>
        <w:pStyle w:val="Paragraphedeliste"/>
        <w:widowControl w:val="0"/>
        <w:numPr>
          <w:ilvl w:val="0"/>
          <w:numId w:val="1"/>
        </w:numPr>
        <w:pBdr>
          <w:top w:val="single" w:sz="12" w:space="1" w:color="BFBFBF" w:themeColor="background1" w:themeShade="BF"/>
          <w:left w:val="single" w:sz="12" w:space="4" w:color="BFBFBF" w:themeColor="background1" w:themeShade="BF"/>
          <w:bottom w:val="single" w:sz="12" w:space="1" w:color="BFBFBF" w:themeColor="background1" w:themeShade="BF"/>
          <w:right w:val="single" w:sz="12" w:space="4" w:color="BFBFBF" w:themeColor="background1" w:themeShade="BF"/>
        </w:pBdr>
        <w:autoSpaceDE w:val="0"/>
        <w:autoSpaceDN w:val="0"/>
        <w:adjustRightInd w:val="0"/>
        <w:rPr>
          <w:rFonts w:ascii="Century Gothic" w:hAnsi="Century Gothic" w:cs="Georgia"/>
          <w:b/>
          <w:color w:val="800000"/>
          <w:spacing w:val="-2"/>
          <w:sz w:val="22"/>
          <w:szCs w:val="22"/>
          <w:lang w:val="fr-BE"/>
        </w:rPr>
      </w:pPr>
      <w:r w:rsidRPr="00093210">
        <w:rPr>
          <w:rFonts w:ascii="Century Gothic" w:hAnsi="Century Gothic" w:cs="Georgia"/>
          <w:color w:val="800000"/>
          <w:spacing w:val="-2"/>
          <w:sz w:val="22"/>
          <w:szCs w:val="22"/>
          <w:lang w:val="fr-BE"/>
        </w:rPr>
        <w:t xml:space="preserve">À ce propos, Juges 1.19 donne matière à réflexion: </w:t>
      </w:r>
      <w:r w:rsidR="007D2AAB" w:rsidRPr="00093210">
        <w:rPr>
          <w:rFonts w:ascii="Century Gothic" w:hAnsi="Century Gothic" w:cs="Georgia"/>
          <w:color w:val="800000"/>
          <w:spacing w:val="-2"/>
          <w:sz w:val="22"/>
          <w:szCs w:val="22"/>
          <w:lang w:val="fr-BE"/>
        </w:rPr>
        <w:t>“</w:t>
      </w:r>
      <w:r w:rsidRPr="00093210">
        <w:rPr>
          <w:rFonts w:ascii="Century Gothic" w:hAnsi="Century Gothic" w:cs="Georgia"/>
          <w:color w:val="800000"/>
          <w:spacing w:val="-2"/>
          <w:sz w:val="22"/>
          <w:szCs w:val="22"/>
          <w:lang w:val="fr-BE"/>
        </w:rPr>
        <w:t xml:space="preserve">Le SEIGNEUR fut avec Juda, et celui-ci prit possession de la montagne ; mais il ne put déposséder les habitants de la vallée, parce qu'ils </w:t>
      </w:r>
      <w:r w:rsidRPr="00093210">
        <w:rPr>
          <w:rFonts w:ascii="Century Gothic" w:hAnsi="Century Gothic" w:cs="Georgia"/>
          <w:color w:val="800000"/>
          <w:spacing w:val="-2"/>
          <w:sz w:val="22"/>
          <w:szCs w:val="22"/>
          <w:lang w:val="fr-BE"/>
        </w:rPr>
        <w:lastRenderedPageBreak/>
        <w:t>avaient des chars de fer</w:t>
      </w:r>
      <w:r w:rsidR="007D2AAB" w:rsidRPr="00093210">
        <w:rPr>
          <w:rFonts w:ascii="Century Gothic" w:hAnsi="Century Gothic" w:cs="Georgia"/>
          <w:color w:val="800000"/>
          <w:spacing w:val="-2"/>
          <w:sz w:val="22"/>
          <w:szCs w:val="22"/>
          <w:lang w:val="fr-BE"/>
        </w:rPr>
        <w:t>…”</w:t>
      </w:r>
      <w:r w:rsidR="005B592A" w:rsidRPr="00093210">
        <w:rPr>
          <w:rFonts w:ascii="Century Gothic" w:hAnsi="Century Gothic" w:cs="Georgia"/>
          <w:color w:val="800000"/>
          <w:spacing w:val="-2"/>
          <w:sz w:val="22"/>
          <w:szCs w:val="22"/>
          <w:lang w:val="fr-BE"/>
        </w:rPr>
        <w:t xml:space="preserve"> </w:t>
      </w:r>
      <w:r w:rsidRPr="00093210">
        <w:rPr>
          <w:rFonts w:ascii="Century Gothic" w:hAnsi="Century Gothic" w:cs="Georgia"/>
          <w:color w:val="800000"/>
          <w:spacing w:val="-2"/>
          <w:sz w:val="22"/>
          <w:szCs w:val="22"/>
          <w:lang w:val="fr-BE"/>
        </w:rPr>
        <w:t>Il n’est pas dit que cela ne réussit pas à cause d’un manque de confiance ou de foi en Dieu… Partagez vos réflexions à ce sujet</w:t>
      </w:r>
      <w:r w:rsidR="005B592A" w:rsidRPr="00093210">
        <w:rPr>
          <w:rFonts w:ascii="Century Gothic" w:hAnsi="Century Gothic" w:cs="Georgia"/>
          <w:color w:val="800000"/>
          <w:spacing w:val="-2"/>
          <w:sz w:val="22"/>
          <w:szCs w:val="22"/>
          <w:lang w:val="fr-BE"/>
        </w:rPr>
        <w:t>.</w:t>
      </w:r>
    </w:p>
    <w:p w14:paraId="49602AA9" w14:textId="77777777" w:rsidR="008E3439" w:rsidRPr="00093210" w:rsidRDefault="008E3439" w:rsidP="00222193">
      <w:pPr>
        <w:widowControl w:val="0"/>
        <w:autoSpaceDE w:val="0"/>
        <w:autoSpaceDN w:val="0"/>
        <w:adjustRightInd w:val="0"/>
        <w:rPr>
          <w:rFonts w:ascii="Century Gothic" w:hAnsi="Century Gothic" w:cs="Georgia"/>
          <w:color w:val="000000" w:themeColor="text1"/>
          <w:sz w:val="22"/>
          <w:szCs w:val="22"/>
          <w:lang w:val="fr-BE"/>
        </w:rPr>
      </w:pPr>
    </w:p>
    <w:p w14:paraId="15B764DF" w14:textId="6566FCD2" w:rsidR="008E3439" w:rsidRPr="00093210" w:rsidRDefault="00391BE5" w:rsidP="0031009A">
      <w:pPr>
        <w:pStyle w:val="Paragraphedeliste"/>
        <w:numPr>
          <w:ilvl w:val="0"/>
          <w:numId w:val="4"/>
        </w:numPr>
        <w:shd w:val="clear" w:color="auto" w:fill="E6E6E6"/>
        <w:rPr>
          <w:rFonts w:ascii="Century Gothic" w:hAnsi="Century Gothic"/>
          <w:b/>
          <w:sz w:val="22"/>
          <w:szCs w:val="22"/>
          <w:lang w:val="fr-BE"/>
        </w:rPr>
      </w:pPr>
      <w:r w:rsidRPr="00093210">
        <w:rPr>
          <w:rFonts w:ascii="Century Gothic" w:hAnsi="Century Gothic"/>
          <w:b/>
          <w:sz w:val="22"/>
          <w:szCs w:val="22"/>
          <w:lang w:val="fr-BE"/>
        </w:rPr>
        <w:t xml:space="preserve">Des </w:t>
      </w:r>
      <w:r w:rsidR="00954DC0" w:rsidRPr="00093210">
        <w:rPr>
          <w:rFonts w:ascii="Century Gothic" w:hAnsi="Century Gothic"/>
          <w:b/>
          <w:sz w:val="22"/>
          <w:szCs w:val="22"/>
          <w:lang w:val="fr-BE"/>
        </w:rPr>
        <w:t>Juges</w:t>
      </w:r>
    </w:p>
    <w:p w14:paraId="51E0AB29" w14:textId="4F649800" w:rsidR="008E3439" w:rsidRPr="00093210" w:rsidRDefault="00954DC0" w:rsidP="00222193">
      <w:pPr>
        <w:widowControl w:val="0"/>
        <w:autoSpaceDE w:val="0"/>
        <w:autoSpaceDN w:val="0"/>
        <w:adjustRightInd w:val="0"/>
        <w:rPr>
          <w:rFonts w:ascii="Century Gothic" w:hAnsi="Century Gothic" w:cs="Georgia"/>
          <w:color w:val="3366FF"/>
          <w:sz w:val="21"/>
          <w:szCs w:val="21"/>
          <w:lang w:val="fr-BE"/>
        </w:rPr>
      </w:pPr>
      <w:r w:rsidRPr="00093210">
        <w:rPr>
          <w:rFonts w:ascii="Century Gothic" w:hAnsi="Century Gothic"/>
          <w:sz w:val="22"/>
          <w:szCs w:val="22"/>
          <w:lang w:val="fr-BE"/>
        </w:rPr>
        <w:t>Il y a une suite aux versets précédents (</w:t>
      </w:r>
      <w:r w:rsidR="005B592A" w:rsidRPr="00093210">
        <w:rPr>
          <w:rFonts w:ascii="Century Gothic" w:hAnsi="Century Gothic"/>
          <w:sz w:val="22"/>
          <w:szCs w:val="22"/>
          <w:lang w:val="fr-BE"/>
        </w:rPr>
        <w:t>2:14,15)</w:t>
      </w:r>
      <w:r w:rsidRPr="00093210">
        <w:rPr>
          <w:rFonts w:ascii="Century Gothic" w:hAnsi="Century Gothic"/>
          <w:sz w:val="22"/>
          <w:szCs w:val="22"/>
          <w:lang w:val="fr-BE"/>
        </w:rPr>
        <w:t>:</w:t>
      </w:r>
      <w:r w:rsidR="0031009A" w:rsidRPr="00093210">
        <w:rPr>
          <w:rFonts w:ascii="Century Gothic" w:hAnsi="Century Gothic"/>
          <w:sz w:val="22"/>
          <w:szCs w:val="22"/>
          <w:lang w:val="fr-BE"/>
        </w:rPr>
        <w:t xml:space="preserve"> </w:t>
      </w:r>
      <w:r w:rsidR="008E3439" w:rsidRPr="00093210">
        <w:rPr>
          <w:rFonts w:ascii="Century Gothic" w:hAnsi="Century Gothic" w:cs="Georgia"/>
          <w:color w:val="3366FF"/>
          <w:sz w:val="21"/>
          <w:szCs w:val="21"/>
          <w:lang w:val="fr-BE"/>
        </w:rPr>
        <w:t>“</w:t>
      </w:r>
      <w:r w:rsidRPr="00093210">
        <w:rPr>
          <w:rFonts w:ascii="Century Gothic" w:hAnsi="Century Gothic" w:cs="Georgia"/>
          <w:color w:val="3366FF"/>
          <w:sz w:val="21"/>
          <w:szCs w:val="21"/>
          <w:lang w:val="fr-BE"/>
        </w:rPr>
        <w:t xml:space="preserve">Ils furent ainsi dans une grande détresse. </w:t>
      </w:r>
      <w:r w:rsidRPr="00093210">
        <w:rPr>
          <w:rFonts w:ascii="Century Gothic" w:hAnsi="Century Gothic" w:cs="Georgia"/>
          <w:b/>
          <w:color w:val="3366FF"/>
          <w:sz w:val="21"/>
          <w:szCs w:val="21"/>
          <w:lang w:val="fr-BE"/>
        </w:rPr>
        <w:t>Le SEIGNEUR suscita des juges</w:t>
      </w:r>
      <w:r w:rsidRPr="00093210">
        <w:rPr>
          <w:rFonts w:ascii="Century Gothic" w:hAnsi="Century Gothic" w:cs="Georgia"/>
          <w:color w:val="3366FF"/>
          <w:sz w:val="21"/>
          <w:szCs w:val="21"/>
          <w:lang w:val="fr-BE"/>
        </w:rPr>
        <w:t xml:space="preserve"> qui les sauvèrent de la main de ceux qui les pillaient.</w:t>
      </w:r>
      <w:r w:rsidR="00391BE5" w:rsidRPr="00093210">
        <w:rPr>
          <w:rFonts w:ascii="Century Gothic" w:hAnsi="Century Gothic" w:cs="Georgia"/>
          <w:color w:val="3366FF"/>
          <w:sz w:val="21"/>
          <w:szCs w:val="21"/>
          <w:lang w:val="fr-BE"/>
        </w:rPr>
        <w:t xml:space="preserve"> </w:t>
      </w:r>
      <w:r w:rsidRPr="00093210">
        <w:rPr>
          <w:rFonts w:ascii="Century Gothic" w:hAnsi="Century Gothic" w:cs="Georgia"/>
          <w:color w:val="3366FF"/>
          <w:sz w:val="21"/>
          <w:szCs w:val="21"/>
          <w:lang w:val="fr-BE"/>
        </w:rPr>
        <w:t>Lorsque le SEIGNEUR leur suscitait des juges, le SEIGNEUR était avec le juge et les délivrait de la main de leurs ennemis</w:t>
      </w:r>
      <w:r w:rsidR="00391BE5" w:rsidRPr="00093210">
        <w:rPr>
          <w:rFonts w:ascii="Century Gothic" w:hAnsi="Century Gothic" w:cs="Georgia"/>
          <w:color w:val="3366FF"/>
          <w:sz w:val="21"/>
          <w:szCs w:val="21"/>
          <w:lang w:val="fr-BE"/>
        </w:rPr>
        <w:t xml:space="preserve"> pendant tous les jours du juge.</w:t>
      </w:r>
      <w:r w:rsidR="008E3439" w:rsidRPr="00093210">
        <w:rPr>
          <w:rFonts w:ascii="Century Gothic" w:hAnsi="Century Gothic" w:cs="Georgia"/>
          <w:color w:val="3366FF"/>
          <w:sz w:val="22"/>
          <w:szCs w:val="22"/>
          <w:lang w:val="fr-BE"/>
        </w:rPr>
        <w:t xml:space="preserve">” </w:t>
      </w:r>
      <w:r w:rsidR="008E3439" w:rsidRPr="00093210">
        <w:rPr>
          <w:rFonts w:ascii="Century Gothic" w:hAnsi="Century Gothic" w:cs="Georgia"/>
          <w:color w:val="000000" w:themeColor="text1"/>
          <w:sz w:val="22"/>
          <w:szCs w:val="22"/>
          <w:lang w:val="fr-BE"/>
        </w:rPr>
        <w:t>(</w:t>
      </w:r>
      <w:r w:rsidR="00391BE5" w:rsidRPr="00093210">
        <w:rPr>
          <w:rFonts w:ascii="Century Gothic" w:hAnsi="Century Gothic" w:cs="Georgia"/>
          <w:color w:val="000000" w:themeColor="text1"/>
          <w:sz w:val="22"/>
          <w:szCs w:val="22"/>
          <w:lang w:val="fr-BE"/>
        </w:rPr>
        <w:t xml:space="preserve">Juges </w:t>
      </w:r>
      <w:r w:rsidR="008E3439" w:rsidRPr="00093210">
        <w:rPr>
          <w:rFonts w:ascii="Century Gothic" w:hAnsi="Century Gothic" w:cs="Georgia"/>
          <w:color w:val="000000" w:themeColor="text1"/>
          <w:sz w:val="22"/>
          <w:szCs w:val="22"/>
          <w:lang w:val="fr-BE"/>
        </w:rPr>
        <w:t>2:15-18)</w:t>
      </w:r>
    </w:p>
    <w:p w14:paraId="7A57F33C" w14:textId="77777777" w:rsidR="00222193" w:rsidRPr="00093210" w:rsidRDefault="00222193" w:rsidP="00222193">
      <w:pPr>
        <w:widowControl w:val="0"/>
        <w:autoSpaceDE w:val="0"/>
        <w:autoSpaceDN w:val="0"/>
        <w:adjustRightInd w:val="0"/>
        <w:rPr>
          <w:rFonts w:ascii="Century Gothic" w:hAnsi="Century Gothic"/>
          <w:color w:val="000000" w:themeColor="text1"/>
          <w:sz w:val="12"/>
          <w:szCs w:val="12"/>
          <w:lang w:val="fr-BE"/>
        </w:rPr>
      </w:pPr>
    </w:p>
    <w:p w14:paraId="22665C47" w14:textId="70343B31" w:rsidR="007D2AAB" w:rsidRPr="00093210" w:rsidRDefault="00391BE5" w:rsidP="00222193">
      <w:pPr>
        <w:widowControl w:val="0"/>
        <w:autoSpaceDE w:val="0"/>
        <w:autoSpaceDN w:val="0"/>
        <w:adjustRightInd w:val="0"/>
        <w:rPr>
          <w:rFonts w:ascii="Century Gothic" w:hAnsi="Century Gothic"/>
          <w:color w:val="000000" w:themeColor="text1"/>
          <w:sz w:val="22"/>
          <w:szCs w:val="22"/>
          <w:lang w:val="fr-BE"/>
        </w:rPr>
      </w:pPr>
      <w:r w:rsidRPr="00093210">
        <w:rPr>
          <w:rFonts w:ascii="Century Gothic" w:hAnsi="Century Gothic"/>
          <w:color w:val="000000" w:themeColor="text1"/>
          <w:sz w:val="22"/>
          <w:szCs w:val="22"/>
          <w:lang w:val="fr-BE"/>
        </w:rPr>
        <w:t>Le</w:t>
      </w:r>
      <w:r w:rsidR="00680BDF">
        <w:rPr>
          <w:rFonts w:ascii="Century Gothic" w:hAnsi="Century Gothic"/>
          <w:color w:val="000000" w:themeColor="text1"/>
          <w:sz w:val="22"/>
          <w:szCs w:val="22"/>
          <w:lang w:val="fr-BE"/>
        </w:rPr>
        <w:t xml:space="preserve"> mot </w:t>
      </w:r>
      <w:r w:rsidR="007D2AAB" w:rsidRPr="00093210">
        <w:rPr>
          <w:rFonts w:ascii="Century Gothic" w:hAnsi="Century Gothic"/>
          <w:color w:val="000000" w:themeColor="text1"/>
          <w:sz w:val="22"/>
          <w:szCs w:val="22"/>
          <w:lang w:val="fr-BE"/>
        </w:rPr>
        <w:t>‘</w:t>
      </w:r>
      <w:r w:rsidRPr="00093210">
        <w:rPr>
          <w:rFonts w:ascii="Century Gothic" w:hAnsi="Century Gothic"/>
          <w:b/>
          <w:color w:val="000000" w:themeColor="text1"/>
          <w:sz w:val="22"/>
          <w:szCs w:val="22"/>
          <w:lang w:val="fr-BE"/>
        </w:rPr>
        <w:t>Juges</w:t>
      </w:r>
      <w:r w:rsidR="007D2AAB" w:rsidRPr="00093210">
        <w:rPr>
          <w:rFonts w:ascii="Century Gothic" w:hAnsi="Century Gothic"/>
          <w:b/>
          <w:color w:val="000000" w:themeColor="text1"/>
          <w:spacing w:val="-4"/>
          <w:sz w:val="22"/>
          <w:szCs w:val="22"/>
          <w:lang w:val="fr-BE"/>
        </w:rPr>
        <w:t>’</w:t>
      </w:r>
      <w:r w:rsidR="007D2AAB" w:rsidRPr="00093210">
        <w:rPr>
          <w:rFonts w:ascii="Century Gothic" w:hAnsi="Century Gothic"/>
          <w:color w:val="000000" w:themeColor="text1"/>
          <w:spacing w:val="-4"/>
          <w:sz w:val="22"/>
          <w:szCs w:val="22"/>
          <w:lang w:val="fr-BE"/>
        </w:rPr>
        <w:t xml:space="preserve"> </w:t>
      </w:r>
      <w:r w:rsidRPr="00093210">
        <w:rPr>
          <w:rFonts w:ascii="Century Gothic" w:hAnsi="Century Gothic"/>
          <w:color w:val="000000" w:themeColor="text1"/>
          <w:spacing w:val="-4"/>
          <w:sz w:val="22"/>
          <w:szCs w:val="22"/>
          <w:lang w:val="fr-BE"/>
        </w:rPr>
        <w:t>f</w:t>
      </w:r>
      <w:r w:rsidR="00680BDF">
        <w:rPr>
          <w:rFonts w:ascii="Century Gothic" w:hAnsi="Century Gothic"/>
          <w:color w:val="000000" w:themeColor="text1"/>
          <w:spacing w:val="-4"/>
          <w:sz w:val="22"/>
          <w:szCs w:val="22"/>
          <w:lang w:val="fr-BE"/>
        </w:rPr>
        <w:t>ait</w:t>
      </w:r>
      <w:r w:rsidRPr="00093210">
        <w:rPr>
          <w:rFonts w:ascii="Century Gothic" w:hAnsi="Century Gothic"/>
          <w:color w:val="000000" w:themeColor="text1"/>
          <w:spacing w:val="-4"/>
          <w:sz w:val="22"/>
          <w:szCs w:val="22"/>
          <w:lang w:val="fr-BE"/>
        </w:rPr>
        <w:t xml:space="preserve"> penser à un tribunal ou une institution juridique. Ce n’était pas la fonction de base d’un </w:t>
      </w:r>
      <w:r w:rsidR="007D2AAB" w:rsidRPr="00093210">
        <w:rPr>
          <w:rFonts w:ascii="Century Gothic" w:hAnsi="Century Gothic"/>
          <w:color w:val="000000" w:themeColor="text1"/>
          <w:sz w:val="22"/>
          <w:szCs w:val="22"/>
          <w:lang w:val="fr-BE"/>
        </w:rPr>
        <w:t>‘SHOFET’</w:t>
      </w:r>
      <w:r w:rsidR="00143FD9" w:rsidRPr="00093210">
        <w:rPr>
          <w:rFonts w:ascii="Century Gothic" w:hAnsi="Century Gothic"/>
          <w:color w:val="000000" w:themeColor="text1"/>
          <w:sz w:val="22"/>
          <w:szCs w:val="22"/>
          <w:lang w:val="fr-BE"/>
        </w:rPr>
        <w:t xml:space="preserve"> </w:t>
      </w:r>
      <w:r w:rsidRPr="00093210">
        <w:rPr>
          <w:rFonts w:ascii="Century Gothic" w:hAnsi="Century Gothic"/>
          <w:color w:val="000000" w:themeColor="text1"/>
          <w:sz w:val="22"/>
          <w:szCs w:val="22"/>
          <w:lang w:val="fr-BE"/>
        </w:rPr>
        <w:t xml:space="preserve">hébreu. On faisait appel à un </w:t>
      </w:r>
      <w:r w:rsidR="001121F2" w:rsidRPr="00093210">
        <w:rPr>
          <w:rFonts w:ascii="Century Gothic" w:hAnsi="Century Gothic"/>
          <w:color w:val="000000" w:themeColor="text1"/>
          <w:sz w:val="22"/>
          <w:szCs w:val="22"/>
          <w:lang w:val="fr-BE"/>
        </w:rPr>
        <w:t xml:space="preserve">SHOFET </w:t>
      </w:r>
      <w:r w:rsidRPr="00093210">
        <w:rPr>
          <w:rFonts w:ascii="Century Gothic" w:hAnsi="Century Gothic"/>
          <w:color w:val="000000" w:themeColor="text1"/>
          <w:sz w:val="22"/>
          <w:szCs w:val="22"/>
          <w:lang w:val="fr-BE"/>
        </w:rPr>
        <w:t>pour rétablir la justice. En ce temps-là, concrètement, cela signifiait aussi bien libérer d’un ennemi que rétablir l’ordre (ce qui impliquait un retour à la T</w:t>
      </w:r>
      <w:r w:rsidR="001121F2" w:rsidRPr="00093210">
        <w:rPr>
          <w:rFonts w:ascii="Century Gothic" w:hAnsi="Century Gothic"/>
          <w:color w:val="000000" w:themeColor="text1"/>
          <w:sz w:val="22"/>
          <w:szCs w:val="22"/>
          <w:lang w:val="fr-BE"/>
        </w:rPr>
        <w:t xml:space="preserve">ORAH </w:t>
      </w:r>
      <w:r w:rsidRPr="00093210">
        <w:rPr>
          <w:rFonts w:ascii="Century Gothic" w:hAnsi="Century Gothic"/>
          <w:color w:val="000000" w:themeColor="text1"/>
          <w:sz w:val="22"/>
          <w:szCs w:val="22"/>
          <w:lang w:val="fr-BE"/>
        </w:rPr>
        <w:t>de Dieu).</w:t>
      </w:r>
      <w:r w:rsidR="001121F2" w:rsidRPr="00093210">
        <w:rPr>
          <w:rFonts w:ascii="Century Gothic" w:hAnsi="Century Gothic"/>
          <w:color w:val="000000" w:themeColor="text1"/>
          <w:sz w:val="22"/>
          <w:szCs w:val="22"/>
          <w:lang w:val="fr-BE"/>
        </w:rPr>
        <w:t xml:space="preserve"> </w:t>
      </w:r>
      <w:r w:rsidR="006E28B2" w:rsidRPr="00093210">
        <w:rPr>
          <w:rFonts w:ascii="Century Gothic" w:hAnsi="Century Gothic"/>
          <w:color w:val="000000" w:themeColor="text1"/>
          <w:sz w:val="22"/>
          <w:szCs w:val="22"/>
          <w:lang w:val="fr-BE"/>
        </w:rPr>
        <w:t xml:space="preserve">On pourrait </w:t>
      </w:r>
      <w:r w:rsidR="001818C9" w:rsidRPr="00093210">
        <w:rPr>
          <w:rFonts w:ascii="Century Gothic" w:hAnsi="Century Gothic"/>
          <w:color w:val="000000" w:themeColor="text1"/>
          <w:sz w:val="22"/>
          <w:szCs w:val="22"/>
          <w:lang w:val="fr-BE"/>
        </w:rPr>
        <w:t>parler de ‘guides’ ou de ‘conducteurs’. Ces juges, tous conscients de leur mission divine, étaient très différents les uns des autres :</w:t>
      </w:r>
    </w:p>
    <w:p w14:paraId="16867C1D" w14:textId="3788ED1A" w:rsidR="001121F2" w:rsidRPr="00093210" w:rsidRDefault="001121F2" w:rsidP="001121F2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Century Gothic" w:hAnsi="Century Gothic"/>
          <w:color w:val="000000" w:themeColor="text1"/>
          <w:sz w:val="22"/>
          <w:szCs w:val="22"/>
          <w:lang w:val="fr-BE"/>
        </w:rPr>
      </w:pPr>
      <w:proofErr w:type="spellStart"/>
      <w:r w:rsidRPr="00093210">
        <w:rPr>
          <w:rFonts w:ascii="Century Gothic" w:hAnsi="Century Gothic"/>
          <w:color w:val="000000" w:themeColor="text1"/>
          <w:sz w:val="22"/>
          <w:szCs w:val="22"/>
          <w:lang w:val="fr-BE"/>
        </w:rPr>
        <w:t>D</w:t>
      </w:r>
      <w:r w:rsidR="001818C9" w:rsidRPr="00093210">
        <w:rPr>
          <w:rFonts w:ascii="Century Gothic" w:hAnsi="Century Gothic"/>
          <w:color w:val="000000" w:themeColor="text1"/>
          <w:sz w:val="22"/>
          <w:szCs w:val="22"/>
          <w:lang w:val="fr-BE"/>
        </w:rPr>
        <w:t>é</w:t>
      </w:r>
      <w:r w:rsidRPr="00093210">
        <w:rPr>
          <w:rFonts w:ascii="Century Gothic" w:hAnsi="Century Gothic"/>
          <w:color w:val="000000" w:themeColor="text1"/>
          <w:sz w:val="22"/>
          <w:szCs w:val="22"/>
          <w:lang w:val="fr-BE"/>
        </w:rPr>
        <w:t>bora</w:t>
      </w:r>
      <w:proofErr w:type="spellEnd"/>
      <w:r w:rsidRPr="00093210">
        <w:rPr>
          <w:rFonts w:ascii="Century Gothic" w:hAnsi="Century Gothic"/>
          <w:color w:val="000000" w:themeColor="text1"/>
          <w:sz w:val="22"/>
          <w:szCs w:val="22"/>
          <w:lang w:val="fr-BE"/>
        </w:rPr>
        <w:t xml:space="preserve"> </w:t>
      </w:r>
      <w:r w:rsidR="001818C9" w:rsidRPr="00093210">
        <w:rPr>
          <w:rFonts w:ascii="Century Gothic" w:hAnsi="Century Gothic"/>
          <w:color w:val="000000" w:themeColor="text1"/>
          <w:sz w:val="22"/>
          <w:szCs w:val="22"/>
          <w:lang w:val="fr-BE"/>
        </w:rPr>
        <w:t>était une femme</w:t>
      </w:r>
    </w:p>
    <w:p w14:paraId="787716BD" w14:textId="50999DA5" w:rsidR="001121F2" w:rsidRPr="00093210" w:rsidRDefault="001818C9" w:rsidP="001121F2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Century Gothic" w:hAnsi="Century Gothic"/>
          <w:color w:val="000000" w:themeColor="text1"/>
          <w:sz w:val="22"/>
          <w:szCs w:val="22"/>
          <w:lang w:val="fr-BE"/>
        </w:rPr>
      </w:pPr>
      <w:r w:rsidRPr="00093210">
        <w:rPr>
          <w:rFonts w:ascii="Century Gothic" w:hAnsi="Century Gothic"/>
          <w:color w:val="000000" w:themeColor="text1"/>
          <w:sz w:val="22"/>
          <w:szCs w:val="22"/>
          <w:lang w:val="fr-BE"/>
        </w:rPr>
        <w:t>Dans sa famille, Gédé</w:t>
      </w:r>
      <w:r w:rsidR="001121F2" w:rsidRPr="00093210">
        <w:rPr>
          <w:rFonts w:ascii="Century Gothic" w:hAnsi="Century Gothic"/>
          <w:color w:val="000000" w:themeColor="text1"/>
          <w:sz w:val="22"/>
          <w:szCs w:val="22"/>
          <w:lang w:val="fr-BE"/>
        </w:rPr>
        <w:t xml:space="preserve">on </w:t>
      </w:r>
      <w:r w:rsidRPr="00093210">
        <w:rPr>
          <w:rFonts w:ascii="Century Gothic" w:hAnsi="Century Gothic"/>
          <w:color w:val="000000" w:themeColor="text1"/>
          <w:sz w:val="22"/>
          <w:szCs w:val="22"/>
          <w:lang w:val="fr-BE"/>
        </w:rPr>
        <w:t>était insignifiant et manquait d’assurance</w:t>
      </w:r>
    </w:p>
    <w:p w14:paraId="28461C8C" w14:textId="5699A0B7" w:rsidR="001121F2" w:rsidRPr="00093210" w:rsidRDefault="001121F2" w:rsidP="001121F2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Century Gothic" w:hAnsi="Century Gothic"/>
          <w:color w:val="000000" w:themeColor="text1"/>
          <w:sz w:val="22"/>
          <w:szCs w:val="22"/>
          <w:lang w:val="fr-BE"/>
        </w:rPr>
      </w:pPr>
      <w:r w:rsidRPr="00093210">
        <w:rPr>
          <w:rFonts w:ascii="Century Gothic" w:hAnsi="Century Gothic"/>
          <w:color w:val="000000" w:themeColor="text1"/>
          <w:sz w:val="22"/>
          <w:szCs w:val="22"/>
          <w:lang w:val="fr-BE"/>
        </w:rPr>
        <w:t>Je</w:t>
      </w:r>
      <w:r w:rsidR="001818C9" w:rsidRPr="00093210">
        <w:rPr>
          <w:rFonts w:ascii="Century Gothic" w:hAnsi="Century Gothic"/>
          <w:color w:val="000000" w:themeColor="text1"/>
          <w:sz w:val="22"/>
          <w:szCs w:val="22"/>
          <w:lang w:val="fr-BE"/>
        </w:rPr>
        <w:t>phté</w:t>
      </w:r>
      <w:r w:rsidRPr="00093210">
        <w:rPr>
          <w:rFonts w:ascii="Century Gothic" w:hAnsi="Century Gothic"/>
          <w:color w:val="000000" w:themeColor="text1"/>
          <w:sz w:val="22"/>
          <w:szCs w:val="22"/>
          <w:lang w:val="fr-BE"/>
        </w:rPr>
        <w:t xml:space="preserve"> </w:t>
      </w:r>
      <w:r w:rsidR="001818C9" w:rsidRPr="00093210">
        <w:rPr>
          <w:rFonts w:ascii="Century Gothic" w:hAnsi="Century Gothic"/>
          <w:color w:val="000000" w:themeColor="text1"/>
          <w:sz w:val="22"/>
          <w:szCs w:val="22"/>
          <w:lang w:val="fr-BE"/>
        </w:rPr>
        <w:t xml:space="preserve">était le fils d’une prostituée; il fut rejeté par ses frères et devint un </w:t>
      </w:r>
      <w:r w:rsidR="00F76C2A" w:rsidRPr="00093210">
        <w:rPr>
          <w:rFonts w:ascii="Century Gothic" w:hAnsi="Century Gothic"/>
          <w:color w:val="000000" w:themeColor="text1"/>
          <w:sz w:val="22"/>
          <w:szCs w:val="22"/>
          <w:lang w:val="fr-BE"/>
        </w:rPr>
        <w:t>bandit</w:t>
      </w:r>
    </w:p>
    <w:p w14:paraId="33DB9AEE" w14:textId="7EFC3034" w:rsidR="001121F2" w:rsidRPr="00093210" w:rsidRDefault="001121F2" w:rsidP="001121F2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Century Gothic" w:hAnsi="Century Gothic"/>
          <w:color w:val="000000" w:themeColor="text1"/>
          <w:sz w:val="22"/>
          <w:szCs w:val="22"/>
          <w:lang w:val="fr-BE"/>
        </w:rPr>
      </w:pPr>
      <w:r w:rsidRPr="00093210">
        <w:rPr>
          <w:rFonts w:ascii="Century Gothic" w:hAnsi="Century Gothic"/>
          <w:color w:val="000000" w:themeColor="text1"/>
          <w:sz w:val="22"/>
          <w:szCs w:val="22"/>
          <w:lang w:val="fr-BE"/>
        </w:rPr>
        <w:t>S</w:t>
      </w:r>
      <w:r w:rsidR="00F76C2A" w:rsidRPr="00093210">
        <w:rPr>
          <w:rFonts w:ascii="Century Gothic" w:hAnsi="Century Gothic"/>
          <w:color w:val="000000" w:themeColor="text1"/>
          <w:sz w:val="22"/>
          <w:szCs w:val="22"/>
          <w:lang w:val="fr-BE"/>
        </w:rPr>
        <w:t>amson était un Monsieur Muscle, prétentieux, attiré par la beauté féminine, impulsif et violent</w:t>
      </w:r>
    </w:p>
    <w:p w14:paraId="6B5791B2" w14:textId="374A52A2" w:rsidR="001121F2" w:rsidRPr="00093210" w:rsidRDefault="00F76C2A" w:rsidP="001121F2">
      <w:pPr>
        <w:widowControl w:val="0"/>
        <w:autoSpaceDE w:val="0"/>
        <w:autoSpaceDN w:val="0"/>
        <w:adjustRightInd w:val="0"/>
        <w:rPr>
          <w:rFonts w:ascii="Century Gothic" w:hAnsi="Century Gothic" w:cs="Georgia"/>
          <w:color w:val="3366FF"/>
          <w:sz w:val="22"/>
          <w:szCs w:val="22"/>
          <w:lang w:val="fr-BE"/>
        </w:rPr>
      </w:pPr>
      <w:r w:rsidRPr="00093210">
        <w:rPr>
          <w:rFonts w:ascii="Century Gothic" w:hAnsi="Century Gothic"/>
          <w:color w:val="000000" w:themeColor="text1"/>
          <w:sz w:val="22"/>
          <w:szCs w:val="22"/>
          <w:lang w:val="fr-BE"/>
        </w:rPr>
        <w:t xml:space="preserve">Chacun à sa manière apporta la délivrance et conduisit à la conversion… À chaque fois, il en résulta </w:t>
      </w:r>
      <w:r w:rsidRPr="00093210">
        <w:rPr>
          <w:rFonts w:ascii="Century Gothic" w:hAnsi="Century Gothic"/>
          <w:b/>
          <w:color w:val="000000" w:themeColor="text1"/>
          <w:sz w:val="22"/>
          <w:szCs w:val="22"/>
          <w:lang w:val="fr-BE"/>
        </w:rPr>
        <w:t>une période de tranquillité</w:t>
      </w:r>
      <w:r w:rsidRPr="00093210">
        <w:rPr>
          <w:rFonts w:ascii="Century Gothic" w:hAnsi="Century Gothic"/>
          <w:color w:val="000000" w:themeColor="text1"/>
          <w:sz w:val="22"/>
          <w:szCs w:val="22"/>
          <w:lang w:val="fr-BE"/>
        </w:rPr>
        <w:t xml:space="preserve">: </w:t>
      </w:r>
      <w:r w:rsidR="005B592A" w:rsidRPr="00093210">
        <w:rPr>
          <w:rFonts w:ascii="Century Gothic" w:hAnsi="Century Gothic"/>
          <w:color w:val="000000" w:themeColor="text1"/>
          <w:sz w:val="22"/>
          <w:szCs w:val="22"/>
          <w:lang w:val="fr-BE"/>
        </w:rPr>
        <w:t>“</w:t>
      </w:r>
      <w:r w:rsidR="005B592A" w:rsidRPr="00093210">
        <w:rPr>
          <w:rFonts w:ascii="Century Gothic" w:hAnsi="Century Gothic"/>
          <w:color w:val="3366FF"/>
          <w:sz w:val="22"/>
          <w:szCs w:val="22"/>
          <w:lang w:val="fr-BE"/>
        </w:rPr>
        <w:t>E</w:t>
      </w:r>
      <w:r w:rsidRPr="00093210">
        <w:rPr>
          <w:rFonts w:ascii="Century Gothic" w:hAnsi="Century Gothic"/>
          <w:color w:val="3366FF"/>
          <w:sz w:val="22"/>
          <w:szCs w:val="22"/>
          <w:lang w:val="fr-BE"/>
        </w:rPr>
        <w:t>t le pays fut tranquille pendant 40 ans</w:t>
      </w:r>
      <w:r w:rsidR="005B592A" w:rsidRPr="00093210">
        <w:rPr>
          <w:rFonts w:ascii="Century Gothic" w:hAnsi="Century Gothic"/>
          <w:color w:val="3366FF"/>
          <w:sz w:val="22"/>
          <w:szCs w:val="22"/>
          <w:lang w:val="fr-BE"/>
        </w:rPr>
        <w:t>” (</w:t>
      </w:r>
      <w:r w:rsidRPr="00093210">
        <w:rPr>
          <w:rFonts w:ascii="Century Gothic" w:hAnsi="Century Gothic"/>
          <w:sz w:val="22"/>
          <w:szCs w:val="22"/>
          <w:lang w:val="fr-BE"/>
        </w:rPr>
        <w:t>Juges</w:t>
      </w:r>
      <w:r w:rsidR="005B592A" w:rsidRPr="00093210">
        <w:rPr>
          <w:rFonts w:ascii="Century Gothic" w:hAnsi="Century Gothic"/>
          <w:sz w:val="22"/>
          <w:szCs w:val="22"/>
          <w:lang w:val="fr-BE"/>
        </w:rPr>
        <w:t xml:space="preserve"> 3:11; </w:t>
      </w:r>
      <w:r w:rsidRPr="00093210">
        <w:rPr>
          <w:rFonts w:ascii="Century Gothic" w:hAnsi="Century Gothic"/>
          <w:sz w:val="22"/>
          <w:szCs w:val="22"/>
          <w:lang w:val="fr-BE"/>
        </w:rPr>
        <w:t>voir aussi</w:t>
      </w:r>
      <w:r w:rsidR="005B592A" w:rsidRPr="00093210">
        <w:rPr>
          <w:rFonts w:ascii="Century Gothic" w:hAnsi="Century Gothic"/>
          <w:sz w:val="22"/>
          <w:szCs w:val="22"/>
          <w:lang w:val="fr-BE"/>
        </w:rPr>
        <w:t xml:space="preserve"> 3:30; 5:31; 8:28). </w:t>
      </w:r>
      <w:r w:rsidRPr="00093210">
        <w:rPr>
          <w:rFonts w:ascii="Century Gothic" w:hAnsi="Century Gothic"/>
          <w:sz w:val="22"/>
          <w:szCs w:val="22"/>
          <w:lang w:val="fr-BE"/>
        </w:rPr>
        <w:t xml:space="preserve">Pour un temps seulement, car très vite ce fut à nouveau la même rengaine: </w:t>
      </w:r>
      <w:r w:rsidR="001121F2" w:rsidRPr="00093210">
        <w:rPr>
          <w:rFonts w:ascii="Century Gothic" w:hAnsi="Century Gothic"/>
          <w:color w:val="000000" w:themeColor="text1"/>
          <w:sz w:val="22"/>
          <w:szCs w:val="22"/>
          <w:lang w:val="fr-BE"/>
        </w:rPr>
        <w:t>“</w:t>
      </w:r>
      <w:r w:rsidRPr="00093210">
        <w:rPr>
          <w:rFonts w:ascii="Century Gothic" w:hAnsi="Century Gothic" w:cs="Georgia"/>
          <w:color w:val="3366FF"/>
          <w:sz w:val="21"/>
          <w:szCs w:val="21"/>
          <w:lang w:val="fr-BE"/>
        </w:rPr>
        <w:t xml:space="preserve">Lorsque l'Éternel leur suscitait des juges, l'Éternel était avec le juge et les délivrait de la main de leurs ennemis pendant tout le temps du juge ; car l'Éternel avait pitié de leurs gémissements devant ceux qui les opprimaient et les tourmentaient. </w:t>
      </w:r>
      <w:r w:rsidRPr="00093210">
        <w:rPr>
          <w:rFonts w:ascii="Century Gothic" w:hAnsi="Century Gothic" w:cs="Georgia"/>
          <w:b/>
          <w:bCs/>
          <w:color w:val="3366FF"/>
          <w:sz w:val="21"/>
          <w:szCs w:val="21"/>
          <w:vertAlign w:val="superscript"/>
          <w:lang w:val="fr-BE"/>
        </w:rPr>
        <w:t>19</w:t>
      </w:r>
      <w:r w:rsidRPr="00093210">
        <w:rPr>
          <w:rFonts w:ascii="Century Gothic" w:hAnsi="Century Gothic" w:cs="Georgia"/>
          <w:color w:val="3366FF"/>
          <w:sz w:val="21"/>
          <w:szCs w:val="21"/>
          <w:lang w:val="fr-BE"/>
        </w:rPr>
        <w:t>Mais, à la mort du juge, ils se corrompaient de nouveau plus que leurs pères, en se ralliant à d'autres dieux pour leur rendre un culte et se prosterner devant eux, et ils n'abandonnaient rien de leurs agissements ni de l'endurcissement de leur conduite.</w:t>
      </w:r>
      <w:r w:rsidR="001121F2" w:rsidRPr="00093210">
        <w:rPr>
          <w:rFonts w:ascii="Century Gothic" w:hAnsi="Century Gothic" w:cs="Georgia"/>
          <w:color w:val="3366FF"/>
          <w:sz w:val="21"/>
          <w:szCs w:val="21"/>
          <w:lang w:val="fr-BE"/>
        </w:rPr>
        <w:t>” (</w:t>
      </w:r>
      <w:r w:rsidRPr="00093210">
        <w:rPr>
          <w:rFonts w:ascii="Century Gothic" w:hAnsi="Century Gothic" w:cs="Georgia"/>
          <w:color w:val="3366FF"/>
          <w:sz w:val="21"/>
          <w:szCs w:val="21"/>
          <w:lang w:val="fr-BE"/>
        </w:rPr>
        <w:t>Juges</w:t>
      </w:r>
      <w:r w:rsidR="001121F2" w:rsidRPr="00093210">
        <w:rPr>
          <w:rFonts w:ascii="Century Gothic" w:hAnsi="Century Gothic" w:cs="Georgia"/>
          <w:color w:val="3366FF"/>
          <w:sz w:val="21"/>
          <w:szCs w:val="21"/>
          <w:lang w:val="fr-BE"/>
        </w:rPr>
        <w:t xml:space="preserve"> 2:18,19)</w:t>
      </w:r>
    </w:p>
    <w:p w14:paraId="2FB55FF2" w14:textId="77777777" w:rsidR="001E1E68" w:rsidRPr="00093210" w:rsidRDefault="001E1E68" w:rsidP="001121F2">
      <w:pPr>
        <w:widowControl w:val="0"/>
        <w:autoSpaceDE w:val="0"/>
        <w:autoSpaceDN w:val="0"/>
        <w:adjustRightInd w:val="0"/>
        <w:rPr>
          <w:rFonts w:ascii="Century Gothic" w:hAnsi="Century Gothic" w:cs="Georgia"/>
          <w:color w:val="3366FF"/>
          <w:sz w:val="22"/>
          <w:szCs w:val="22"/>
          <w:lang w:val="fr-BE"/>
        </w:rPr>
      </w:pPr>
    </w:p>
    <w:p w14:paraId="7FB52D81" w14:textId="4DF5100B" w:rsidR="001E1E68" w:rsidRPr="00093210" w:rsidRDefault="00F76C2A" w:rsidP="001E1E68">
      <w:pPr>
        <w:widowControl w:val="0"/>
        <w:pBdr>
          <w:top w:val="single" w:sz="12" w:space="1" w:color="BFBFBF" w:themeColor="background1" w:themeShade="BF"/>
          <w:left w:val="single" w:sz="12" w:space="4" w:color="BFBFBF" w:themeColor="background1" w:themeShade="BF"/>
          <w:bottom w:val="single" w:sz="12" w:space="1" w:color="BFBFBF" w:themeColor="background1" w:themeShade="BF"/>
          <w:right w:val="single" w:sz="12" w:space="4" w:color="BFBFBF" w:themeColor="background1" w:themeShade="BF"/>
        </w:pBdr>
        <w:autoSpaceDE w:val="0"/>
        <w:autoSpaceDN w:val="0"/>
        <w:adjustRightInd w:val="0"/>
        <w:rPr>
          <w:rFonts w:ascii="Century Gothic" w:hAnsi="Century Gothic" w:cs="Georgia"/>
          <w:b/>
          <w:color w:val="800000"/>
          <w:spacing w:val="-2"/>
          <w:sz w:val="22"/>
          <w:szCs w:val="22"/>
          <w:lang w:val="fr-BE"/>
        </w:rPr>
      </w:pPr>
      <w:r w:rsidRPr="00093210">
        <w:rPr>
          <w:rFonts w:ascii="Century Gothic" w:hAnsi="Century Gothic" w:cs="Georgia"/>
          <w:b/>
          <w:color w:val="800000"/>
          <w:spacing w:val="-2"/>
          <w:sz w:val="22"/>
          <w:szCs w:val="22"/>
          <w:lang w:val="fr-BE"/>
        </w:rPr>
        <w:t>Parlons-en</w:t>
      </w:r>
    </w:p>
    <w:p w14:paraId="649F9FC1" w14:textId="3C84FF32" w:rsidR="001E1E68" w:rsidRPr="00093210" w:rsidRDefault="00093210" w:rsidP="001E1E68">
      <w:pPr>
        <w:pStyle w:val="Paragraphedeliste"/>
        <w:widowControl w:val="0"/>
        <w:numPr>
          <w:ilvl w:val="0"/>
          <w:numId w:val="1"/>
        </w:numPr>
        <w:pBdr>
          <w:top w:val="single" w:sz="12" w:space="1" w:color="BFBFBF" w:themeColor="background1" w:themeShade="BF"/>
          <w:left w:val="single" w:sz="12" w:space="4" w:color="BFBFBF" w:themeColor="background1" w:themeShade="BF"/>
          <w:bottom w:val="single" w:sz="12" w:space="1" w:color="BFBFBF" w:themeColor="background1" w:themeShade="BF"/>
          <w:right w:val="single" w:sz="12" w:space="4" w:color="BFBFBF" w:themeColor="background1" w:themeShade="BF"/>
        </w:pBdr>
        <w:autoSpaceDE w:val="0"/>
        <w:autoSpaceDN w:val="0"/>
        <w:adjustRightInd w:val="0"/>
        <w:rPr>
          <w:rFonts w:ascii="Century Gothic" w:hAnsi="Century Gothic" w:cs="Georgia"/>
          <w:b/>
          <w:color w:val="800000"/>
          <w:spacing w:val="-2"/>
          <w:sz w:val="22"/>
          <w:szCs w:val="22"/>
          <w:lang w:val="fr-BE"/>
        </w:rPr>
      </w:pPr>
      <w:r w:rsidRPr="00093210">
        <w:rPr>
          <w:rFonts w:ascii="Century Gothic" w:hAnsi="Century Gothic" w:cs="Georgia"/>
          <w:b/>
          <w:color w:val="800000"/>
          <w:spacing w:val="-2"/>
          <w:sz w:val="22"/>
          <w:szCs w:val="22"/>
          <w:lang w:val="fr-BE"/>
        </w:rPr>
        <w:t>Toutes sortes de gens différents</w:t>
      </w:r>
      <w:r w:rsidRPr="00093210">
        <w:rPr>
          <w:rFonts w:ascii="Century Gothic" w:hAnsi="Century Gothic" w:cs="Georgia"/>
          <w:color w:val="800000"/>
          <w:spacing w:val="-2"/>
          <w:sz w:val="22"/>
          <w:szCs w:val="22"/>
          <w:lang w:val="fr-BE"/>
        </w:rPr>
        <w:t xml:space="preserve"> mandatés par Dieu pour être juges: comment réagis-tu à cela? Qu’est-ce que cela nous enseigne?</w:t>
      </w:r>
    </w:p>
    <w:p w14:paraId="09958B60" w14:textId="2594D459" w:rsidR="005B592A" w:rsidRPr="00093210" w:rsidRDefault="00093210" w:rsidP="001E1E68">
      <w:pPr>
        <w:pStyle w:val="Paragraphedeliste"/>
        <w:widowControl w:val="0"/>
        <w:numPr>
          <w:ilvl w:val="0"/>
          <w:numId w:val="1"/>
        </w:numPr>
        <w:pBdr>
          <w:top w:val="single" w:sz="12" w:space="1" w:color="BFBFBF" w:themeColor="background1" w:themeShade="BF"/>
          <w:left w:val="single" w:sz="12" w:space="4" w:color="BFBFBF" w:themeColor="background1" w:themeShade="BF"/>
          <w:bottom w:val="single" w:sz="12" w:space="1" w:color="BFBFBF" w:themeColor="background1" w:themeShade="BF"/>
          <w:right w:val="single" w:sz="12" w:space="4" w:color="BFBFBF" w:themeColor="background1" w:themeShade="BF"/>
        </w:pBdr>
        <w:autoSpaceDE w:val="0"/>
        <w:autoSpaceDN w:val="0"/>
        <w:adjustRightInd w:val="0"/>
        <w:rPr>
          <w:rFonts w:ascii="Century Gothic" w:hAnsi="Century Gothic" w:cs="Georgia"/>
          <w:b/>
          <w:color w:val="800000"/>
          <w:spacing w:val="-2"/>
          <w:sz w:val="22"/>
          <w:szCs w:val="22"/>
          <w:lang w:val="fr-BE"/>
        </w:rPr>
      </w:pPr>
      <w:r w:rsidRPr="00093210">
        <w:rPr>
          <w:rFonts w:ascii="Century Gothic" w:hAnsi="Century Gothic" w:cs="Georgia"/>
          <w:color w:val="800000"/>
          <w:spacing w:val="-2"/>
          <w:sz w:val="22"/>
          <w:szCs w:val="22"/>
          <w:lang w:val="fr-BE"/>
        </w:rPr>
        <w:t xml:space="preserve">Leur intervention apporte </w:t>
      </w:r>
      <w:r w:rsidRPr="00093210">
        <w:rPr>
          <w:rFonts w:ascii="Century Gothic" w:hAnsi="Century Gothic" w:cs="Georgia"/>
          <w:b/>
          <w:color w:val="800000"/>
          <w:spacing w:val="-2"/>
          <w:sz w:val="22"/>
          <w:szCs w:val="22"/>
          <w:lang w:val="fr-BE"/>
        </w:rPr>
        <w:t>la tranquillité dans le pays</w:t>
      </w:r>
      <w:r w:rsidRPr="00093210">
        <w:rPr>
          <w:rFonts w:ascii="Century Gothic" w:hAnsi="Century Gothic" w:cs="Georgia"/>
          <w:color w:val="800000"/>
          <w:spacing w:val="-2"/>
          <w:sz w:val="22"/>
          <w:szCs w:val="22"/>
          <w:lang w:val="fr-BE"/>
        </w:rPr>
        <w:t>… As-tu des exemples de périodes pendant lesquelles ton église a connu la tranquillité ou le trouble ? À quoi était-ce dû? Qu’est-ce qui caractérise la tranquillité?</w:t>
      </w:r>
    </w:p>
    <w:p w14:paraId="5C2E851A" w14:textId="77777777" w:rsidR="001E1E68" w:rsidRPr="006B6E4D" w:rsidRDefault="001E1E68" w:rsidP="001121F2">
      <w:pPr>
        <w:widowControl w:val="0"/>
        <w:autoSpaceDE w:val="0"/>
        <w:autoSpaceDN w:val="0"/>
        <w:adjustRightInd w:val="0"/>
        <w:rPr>
          <w:rFonts w:ascii="Century Gothic" w:hAnsi="Century Gothic"/>
          <w:color w:val="000000" w:themeColor="text1"/>
          <w:sz w:val="22"/>
          <w:szCs w:val="22"/>
          <w:lang w:val="fr-BE"/>
        </w:rPr>
      </w:pPr>
    </w:p>
    <w:p w14:paraId="0604DA51" w14:textId="4420F732" w:rsidR="00C01543" w:rsidRPr="00E2656E" w:rsidRDefault="00093210" w:rsidP="0031009A">
      <w:pPr>
        <w:pStyle w:val="Paragraphedeliste"/>
        <w:widowControl w:val="0"/>
        <w:numPr>
          <w:ilvl w:val="0"/>
          <w:numId w:val="4"/>
        </w:numPr>
        <w:shd w:val="clear" w:color="auto" w:fill="E6E6E6"/>
        <w:autoSpaceDE w:val="0"/>
        <w:autoSpaceDN w:val="0"/>
        <w:adjustRightInd w:val="0"/>
        <w:rPr>
          <w:rFonts w:ascii="Century Gothic" w:hAnsi="Century Gothic"/>
          <w:b/>
          <w:color w:val="000000" w:themeColor="text1"/>
          <w:sz w:val="22"/>
          <w:szCs w:val="22"/>
          <w:lang w:val="fr-BE"/>
        </w:rPr>
      </w:pPr>
      <w:r w:rsidRPr="00E2656E">
        <w:rPr>
          <w:rFonts w:ascii="Century Gothic" w:hAnsi="Century Gothic"/>
          <w:b/>
          <w:color w:val="000000" w:themeColor="text1"/>
          <w:sz w:val="22"/>
          <w:szCs w:val="22"/>
          <w:lang w:val="fr-BE"/>
        </w:rPr>
        <w:t>Un exemple: Gédéon</w:t>
      </w:r>
      <w:r w:rsidR="00C01543" w:rsidRPr="00E2656E">
        <w:rPr>
          <w:rFonts w:ascii="Century Gothic" w:hAnsi="Century Gothic"/>
          <w:b/>
          <w:color w:val="000000" w:themeColor="text1"/>
          <w:sz w:val="22"/>
          <w:szCs w:val="22"/>
          <w:lang w:val="fr-BE"/>
        </w:rPr>
        <w:t xml:space="preserve"> – </w:t>
      </w:r>
      <w:r w:rsidRPr="00E2656E">
        <w:rPr>
          <w:rFonts w:ascii="Century Gothic" w:hAnsi="Century Gothic"/>
          <w:b/>
          <w:color w:val="000000" w:themeColor="text1"/>
          <w:sz w:val="22"/>
          <w:szCs w:val="22"/>
          <w:lang w:val="fr-BE"/>
        </w:rPr>
        <w:t>Juges</w:t>
      </w:r>
      <w:r w:rsidR="00C01543" w:rsidRPr="00E2656E">
        <w:rPr>
          <w:rFonts w:ascii="Century Gothic" w:hAnsi="Century Gothic"/>
          <w:b/>
          <w:color w:val="000000" w:themeColor="text1"/>
          <w:sz w:val="22"/>
          <w:szCs w:val="22"/>
          <w:lang w:val="fr-BE"/>
        </w:rPr>
        <w:t xml:space="preserve"> 6-8</w:t>
      </w:r>
    </w:p>
    <w:p w14:paraId="2BAAF51F" w14:textId="77777777" w:rsidR="009D3B51" w:rsidRPr="00E2656E" w:rsidRDefault="009D3B51" w:rsidP="00C01543">
      <w:pPr>
        <w:widowControl w:val="0"/>
        <w:autoSpaceDE w:val="0"/>
        <w:autoSpaceDN w:val="0"/>
        <w:adjustRightInd w:val="0"/>
        <w:rPr>
          <w:rFonts w:ascii="Century Gothic" w:hAnsi="Century Gothic"/>
          <w:b/>
          <w:color w:val="000000" w:themeColor="text1"/>
          <w:sz w:val="8"/>
          <w:szCs w:val="8"/>
          <w:lang w:val="fr-BE"/>
        </w:rPr>
      </w:pPr>
    </w:p>
    <w:p w14:paraId="26EAC1DD" w14:textId="71A413B1" w:rsidR="009D3B51" w:rsidRPr="00E2656E" w:rsidRDefault="00093210" w:rsidP="00C01543">
      <w:pPr>
        <w:widowControl w:val="0"/>
        <w:autoSpaceDE w:val="0"/>
        <w:autoSpaceDN w:val="0"/>
        <w:adjustRightInd w:val="0"/>
        <w:rPr>
          <w:rFonts w:ascii="Century Gothic" w:hAnsi="Century Gothic"/>
          <w:b/>
          <w:color w:val="000000" w:themeColor="text1"/>
          <w:sz w:val="22"/>
          <w:szCs w:val="22"/>
          <w:u w:val="single"/>
          <w:lang w:val="fr-BE"/>
        </w:rPr>
      </w:pPr>
      <w:r w:rsidRPr="00E2656E">
        <w:rPr>
          <w:rFonts w:ascii="Century Gothic" w:hAnsi="Century Gothic"/>
          <w:b/>
          <w:color w:val="000000" w:themeColor="text1"/>
          <w:sz w:val="22"/>
          <w:szCs w:val="22"/>
          <w:u w:val="single"/>
          <w:lang w:val="fr-BE"/>
        </w:rPr>
        <w:t>Circonstances</w:t>
      </w:r>
    </w:p>
    <w:p w14:paraId="18137395" w14:textId="2C3D048E" w:rsidR="00C01543" w:rsidRPr="00E2656E" w:rsidRDefault="00093210" w:rsidP="00093210">
      <w:pPr>
        <w:widowControl w:val="0"/>
        <w:autoSpaceDE w:val="0"/>
        <w:autoSpaceDN w:val="0"/>
        <w:adjustRightInd w:val="0"/>
        <w:rPr>
          <w:rFonts w:ascii="Century Gothic" w:hAnsi="Century Gothic" w:cs="Georgia"/>
          <w:color w:val="3366FF"/>
          <w:sz w:val="22"/>
          <w:szCs w:val="22"/>
          <w:lang w:val="fr-BE"/>
        </w:rPr>
      </w:pPr>
      <w:r w:rsidRPr="00E2656E">
        <w:rPr>
          <w:rFonts w:ascii="Century Gothic" w:hAnsi="Century Gothic"/>
          <w:color w:val="000000" w:themeColor="text1"/>
          <w:sz w:val="22"/>
          <w:szCs w:val="22"/>
          <w:lang w:val="fr-BE"/>
        </w:rPr>
        <w:t xml:space="preserve">Après l’intervention de </w:t>
      </w:r>
      <w:proofErr w:type="spellStart"/>
      <w:r w:rsidRPr="00E2656E">
        <w:rPr>
          <w:rFonts w:ascii="Century Gothic" w:hAnsi="Century Gothic"/>
          <w:color w:val="000000" w:themeColor="text1"/>
          <w:sz w:val="22"/>
          <w:szCs w:val="22"/>
          <w:lang w:val="fr-BE"/>
        </w:rPr>
        <w:t>Débora</w:t>
      </w:r>
      <w:proofErr w:type="spellEnd"/>
      <w:r w:rsidRPr="00E2656E">
        <w:rPr>
          <w:rFonts w:ascii="Century Gothic" w:hAnsi="Century Gothic"/>
          <w:color w:val="000000" w:themeColor="text1"/>
          <w:sz w:val="22"/>
          <w:szCs w:val="22"/>
          <w:lang w:val="fr-BE"/>
        </w:rPr>
        <w:t xml:space="preserve"> et la victoire sous son impulsion, le pays est tranquille pendant 40 ans. Puis, ça foire à nouveau: </w:t>
      </w:r>
      <w:r w:rsidR="00C01543" w:rsidRPr="00E2656E">
        <w:rPr>
          <w:rFonts w:ascii="Century Gothic" w:hAnsi="Century Gothic" w:cs="Georgia"/>
          <w:color w:val="3366FF"/>
          <w:sz w:val="21"/>
          <w:szCs w:val="21"/>
          <w:lang w:val="fr-BE"/>
        </w:rPr>
        <w:t>“</w:t>
      </w:r>
      <w:r w:rsidRPr="00E2656E">
        <w:rPr>
          <w:rFonts w:ascii="Century Gothic" w:hAnsi="Century Gothic" w:cs="Georgia"/>
          <w:b/>
          <w:color w:val="3366FF"/>
          <w:sz w:val="21"/>
          <w:szCs w:val="21"/>
          <w:lang w:val="fr-BE"/>
        </w:rPr>
        <w:t>Les Israélites firent ce qui déplaisait au SEIGNEUR </w:t>
      </w:r>
      <w:r w:rsidRPr="00E2656E">
        <w:rPr>
          <w:rFonts w:ascii="Century Gothic" w:hAnsi="Century Gothic" w:cs="Georgia"/>
          <w:color w:val="3366FF"/>
          <w:sz w:val="21"/>
          <w:szCs w:val="21"/>
          <w:lang w:val="fr-BE"/>
        </w:rPr>
        <w:t xml:space="preserve">; le SEIGNEUR les livra à </w:t>
      </w:r>
      <w:proofErr w:type="spellStart"/>
      <w:r w:rsidRPr="00E2656E">
        <w:rPr>
          <w:rFonts w:ascii="Century Gothic" w:hAnsi="Century Gothic" w:cs="Georgia"/>
          <w:color w:val="3366FF"/>
          <w:sz w:val="21"/>
          <w:szCs w:val="21"/>
          <w:lang w:val="fr-BE"/>
        </w:rPr>
        <w:t>Madiân</w:t>
      </w:r>
      <w:proofErr w:type="spellEnd"/>
      <w:r w:rsidRPr="00E2656E">
        <w:rPr>
          <w:rFonts w:ascii="Century Gothic" w:hAnsi="Century Gothic" w:cs="Georgia"/>
          <w:color w:val="3366FF"/>
          <w:sz w:val="21"/>
          <w:szCs w:val="21"/>
          <w:lang w:val="fr-BE"/>
        </w:rPr>
        <w:t xml:space="preserve"> pour sept ans. </w:t>
      </w:r>
      <w:r w:rsidRPr="00E2656E">
        <w:rPr>
          <w:rFonts w:ascii="Century Gothic" w:hAnsi="Century Gothic" w:cs="Georgia"/>
          <w:bCs/>
          <w:color w:val="3366FF"/>
          <w:sz w:val="21"/>
          <w:szCs w:val="21"/>
          <w:vertAlign w:val="superscript"/>
          <w:lang w:val="fr-BE"/>
        </w:rPr>
        <w:t>2</w:t>
      </w:r>
      <w:r w:rsidRPr="00E2656E">
        <w:rPr>
          <w:rFonts w:ascii="Century Gothic" w:hAnsi="Century Gothic" w:cs="Georgia"/>
          <w:color w:val="3366FF"/>
          <w:sz w:val="21"/>
          <w:szCs w:val="21"/>
          <w:lang w:val="fr-BE"/>
        </w:rPr>
        <w:t xml:space="preserve">Madiân fit sentir son pouvoir à Israël. C'est à cause de </w:t>
      </w:r>
      <w:proofErr w:type="spellStart"/>
      <w:r w:rsidRPr="00E2656E">
        <w:rPr>
          <w:rFonts w:ascii="Century Gothic" w:hAnsi="Century Gothic" w:cs="Georgia"/>
          <w:color w:val="3366FF"/>
          <w:sz w:val="21"/>
          <w:szCs w:val="21"/>
          <w:lang w:val="fr-BE"/>
        </w:rPr>
        <w:t>Madiân</w:t>
      </w:r>
      <w:proofErr w:type="spellEnd"/>
      <w:r w:rsidRPr="00E2656E">
        <w:rPr>
          <w:rFonts w:ascii="Century Gothic" w:hAnsi="Century Gothic" w:cs="Georgia"/>
          <w:color w:val="3366FF"/>
          <w:sz w:val="21"/>
          <w:szCs w:val="21"/>
          <w:lang w:val="fr-BE"/>
        </w:rPr>
        <w:t xml:space="preserve"> que les Israélites aménagèrent dans les montagnes les crevasses, les grottes et les endroits escarpés. </w:t>
      </w:r>
      <w:r w:rsidRPr="00E2656E">
        <w:rPr>
          <w:rFonts w:ascii="Century Gothic" w:hAnsi="Century Gothic" w:cs="Georgia"/>
          <w:bCs/>
          <w:color w:val="3366FF"/>
          <w:sz w:val="21"/>
          <w:szCs w:val="21"/>
          <w:vertAlign w:val="superscript"/>
          <w:lang w:val="fr-BE"/>
        </w:rPr>
        <w:t>3</w:t>
      </w:r>
      <w:r w:rsidRPr="00E2656E">
        <w:rPr>
          <w:rFonts w:ascii="Century Gothic" w:hAnsi="Century Gothic" w:cs="Georgia"/>
          <w:color w:val="3366FF"/>
          <w:sz w:val="21"/>
          <w:szCs w:val="21"/>
          <w:lang w:val="fr-BE"/>
        </w:rPr>
        <w:t xml:space="preserve">Quand Israël avait semé, </w:t>
      </w:r>
      <w:proofErr w:type="spellStart"/>
      <w:r w:rsidRPr="00E2656E">
        <w:rPr>
          <w:rFonts w:ascii="Century Gothic" w:hAnsi="Century Gothic" w:cs="Georgia"/>
          <w:color w:val="3366FF"/>
          <w:sz w:val="21"/>
          <w:szCs w:val="21"/>
          <w:lang w:val="fr-BE"/>
        </w:rPr>
        <w:t>Madiân</w:t>
      </w:r>
      <w:proofErr w:type="spellEnd"/>
      <w:r w:rsidRPr="00E2656E">
        <w:rPr>
          <w:rFonts w:ascii="Century Gothic" w:hAnsi="Century Gothic" w:cs="Georgia"/>
          <w:color w:val="3366FF"/>
          <w:sz w:val="21"/>
          <w:szCs w:val="21"/>
          <w:lang w:val="fr-BE"/>
        </w:rPr>
        <w:t xml:space="preserve">, </w:t>
      </w:r>
      <w:proofErr w:type="spellStart"/>
      <w:r w:rsidRPr="00E2656E">
        <w:rPr>
          <w:rFonts w:ascii="Century Gothic" w:hAnsi="Century Gothic" w:cs="Georgia"/>
          <w:color w:val="3366FF"/>
          <w:sz w:val="21"/>
          <w:szCs w:val="21"/>
          <w:lang w:val="fr-BE"/>
        </w:rPr>
        <w:t>Amalec</w:t>
      </w:r>
      <w:proofErr w:type="spellEnd"/>
      <w:r w:rsidRPr="00E2656E">
        <w:rPr>
          <w:rFonts w:ascii="Century Gothic" w:hAnsi="Century Gothic" w:cs="Georgia"/>
          <w:color w:val="3366FF"/>
          <w:sz w:val="21"/>
          <w:szCs w:val="21"/>
          <w:lang w:val="fr-BE"/>
        </w:rPr>
        <w:t xml:space="preserve"> et les fils de l'Orient l'attaquaient. </w:t>
      </w:r>
      <w:r w:rsidRPr="00E2656E">
        <w:rPr>
          <w:rFonts w:ascii="Century Gothic" w:hAnsi="Century Gothic" w:cs="Georgia"/>
          <w:bCs/>
          <w:color w:val="3366FF"/>
          <w:sz w:val="21"/>
          <w:szCs w:val="21"/>
          <w:vertAlign w:val="superscript"/>
          <w:lang w:val="fr-BE"/>
        </w:rPr>
        <w:t>4</w:t>
      </w:r>
      <w:r w:rsidRPr="00E2656E">
        <w:rPr>
          <w:rFonts w:ascii="Century Gothic" w:hAnsi="Century Gothic" w:cs="Georgia"/>
          <w:color w:val="3366FF"/>
          <w:sz w:val="21"/>
          <w:szCs w:val="21"/>
          <w:lang w:val="fr-BE"/>
        </w:rPr>
        <w:t>Ils dressaient leur camp contre lui, détruisaient la production du pays jusque vers Gaza et ne laissaient en Israël ni vivres, ni petit bétail, ni bœufs, ni ânes.</w:t>
      </w:r>
      <w:r w:rsidRPr="00E2656E">
        <w:rPr>
          <w:rFonts w:ascii="Century Gothic" w:hAnsi="Century Gothic" w:cs="Georgia"/>
          <w:b/>
          <w:color w:val="3366FF"/>
          <w:sz w:val="21"/>
          <w:szCs w:val="21"/>
          <w:lang w:val="fr-BE"/>
        </w:rPr>
        <w:t xml:space="preserve"> </w:t>
      </w:r>
      <w:r w:rsidRPr="00E2656E">
        <w:rPr>
          <w:rFonts w:ascii="Century Gothic" w:hAnsi="Century Gothic" w:cs="Georgia"/>
          <w:color w:val="3366FF"/>
          <w:sz w:val="21"/>
          <w:szCs w:val="21"/>
          <w:lang w:val="fr-BE"/>
        </w:rPr>
        <w:t xml:space="preserve">(…) </w:t>
      </w:r>
      <w:r w:rsidRPr="00E2656E">
        <w:rPr>
          <w:rFonts w:ascii="Century Gothic" w:hAnsi="Century Gothic" w:cs="Georgia"/>
          <w:b/>
          <w:color w:val="3366FF"/>
          <w:sz w:val="21"/>
          <w:szCs w:val="21"/>
          <w:lang w:val="fr-BE"/>
        </w:rPr>
        <w:t xml:space="preserve">Israël fut très affaibli par </w:t>
      </w:r>
      <w:proofErr w:type="spellStart"/>
      <w:r w:rsidRPr="00E2656E">
        <w:rPr>
          <w:rFonts w:ascii="Century Gothic" w:hAnsi="Century Gothic" w:cs="Georgia"/>
          <w:b/>
          <w:color w:val="3366FF"/>
          <w:sz w:val="21"/>
          <w:szCs w:val="21"/>
          <w:lang w:val="fr-BE"/>
        </w:rPr>
        <w:t>Madiân</w:t>
      </w:r>
      <w:proofErr w:type="spellEnd"/>
      <w:r w:rsidRPr="00E2656E">
        <w:rPr>
          <w:rFonts w:ascii="Century Gothic" w:hAnsi="Century Gothic" w:cs="Georgia"/>
          <w:b/>
          <w:color w:val="3366FF"/>
          <w:sz w:val="21"/>
          <w:szCs w:val="21"/>
          <w:lang w:val="fr-BE"/>
        </w:rPr>
        <w:t>, et les Israélites crièrent vers le SEIGNEUR.</w:t>
      </w:r>
      <w:r w:rsidR="009D3B51" w:rsidRPr="00E2656E">
        <w:rPr>
          <w:rFonts w:ascii="Century Gothic" w:hAnsi="Century Gothic" w:cs="Georgia"/>
          <w:color w:val="3366FF"/>
          <w:sz w:val="21"/>
          <w:szCs w:val="21"/>
          <w:lang w:val="fr-BE"/>
        </w:rPr>
        <w:t>”</w:t>
      </w:r>
      <w:r w:rsidR="0031009A" w:rsidRPr="00E2656E">
        <w:rPr>
          <w:rFonts w:ascii="Century Gothic" w:hAnsi="Century Gothic" w:cs="Georgia"/>
          <w:color w:val="3366FF"/>
          <w:sz w:val="21"/>
          <w:szCs w:val="21"/>
          <w:lang w:val="fr-BE"/>
        </w:rPr>
        <w:t xml:space="preserve"> (6:1-6)</w:t>
      </w:r>
    </w:p>
    <w:p w14:paraId="0FD7298B" w14:textId="5F555EC4" w:rsidR="00D16C7A" w:rsidRPr="00E2656E" w:rsidRDefault="00F31398" w:rsidP="00C01543">
      <w:pPr>
        <w:widowControl w:val="0"/>
        <w:autoSpaceDE w:val="0"/>
        <w:autoSpaceDN w:val="0"/>
        <w:adjustRightInd w:val="0"/>
        <w:rPr>
          <w:rFonts w:ascii="Century Gothic" w:hAnsi="Century Gothic" w:cs="Georgia"/>
          <w:color w:val="000000" w:themeColor="text1"/>
          <w:sz w:val="22"/>
          <w:szCs w:val="22"/>
          <w:lang w:val="fr-BE"/>
        </w:rPr>
      </w:pPr>
      <w:r w:rsidRPr="00E2656E">
        <w:rPr>
          <w:rFonts w:ascii="Century Gothic" w:hAnsi="Century Gothic" w:cs="Georgia"/>
          <w:color w:val="000000" w:themeColor="text1"/>
          <w:sz w:val="22"/>
          <w:szCs w:val="22"/>
          <w:lang w:val="fr-BE"/>
        </w:rPr>
        <w:t>Décadence morale et spirituelle, pauvreté et misère suite aux attaques des voisins ennemis pendant 7 ans. En définitive, le peuple n’entrevoit plus qu’une solution: appeler le Seigneur à l’aide… Comme première réponse, un prophète anonyme vient leur annoncer que leur misère est la conséquence de leur infidélité envers le Dieu qui les a délivrés d’Egypte</w:t>
      </w:r>
      <w:r w:rsidR="00D16C7A" w:rsidRPr="00E2656E">
        <w:rPr>
          <w:rFonts w:ascii="Century Gothic" w:hAnsi="Century Gothic" w:cs="Georgia"/>
          <w:color w:val="000000" w:themeColor="text1"/>
          <w:sz w:val="22"/>
          <w:szCs w:val="22"/>
          <w:lang w:val="fr-BE"/>
        </w:rPr>
        <w:t xml:space="preserve"> (</w:t>
      </w:r>
      <w:r w:rsidRPr="00E2656E">
        <w:rPr>
          <w:rFonts w:ascii="Century Gothic" w:hAnsi="Century Gothic" w:cs="Georgia"/>
          <w:color w:val="000000" w:themeColor="text1"/>
          <w:sz w:val="22"/>
          <w:szCs w:val="22"/>
          <w:lang w:val="fr-BE"/>
        </w:rPr>
        <w:t>Juges</w:t>
      </w:r>
      <w:r w:rsidR="00D16C7A" w:rsidRPr="00E2656E">
        <w:rPr>
          <w:rFonts w:ascii="Century Gothic" w:hAnsi="Century Gothic" w:cs="Georgia"/>
          <w:color w:val="000000" w:themeColor="text1"/>
          <w:sz w:val="22"/>
          <w:szCs w:val="22"/>
          <w:lang w:val="fr-BE"/>
        </w:rPr>
        <w:t xml:space="preserve"> 6:8-10)</w:t>
      </w:r>
    </w:p>
    <w:p w14:paraId="50CC5C0F" w14:textId="77777777" w:rsidR="00D16C7A" w:rsidRPr="00E2656E" w:rsidRDefault="00D16C7A" w:rsidP="00C01543">
      <w:pPr>
        <w:widowControl w:val="0"/>
        <w:autoSpaceDE w:val="0"/>
        <w:autoSpaceDN w:val="0"/>
        <w:adjustRightInd w:val="0"/>
        <w:rPr>
          <w:rFonts w:ascii="Century Gothic" w:hAnsi="Century Gothic" w:cs="Georgia"/>
          <w:color w:val="000000" w:themeColor="text1"/>
          <w:sz w:val="12"/>
          <w:szCs w:val="12"/>
          <w:lang w:val="fr-BE"/>
        </w:rPr>
      </w:pPr>
    </w:p>
    <w:p w14:paraId="797108B7" w14:textId="36758C60" w:rsidR="0031009A" w:rsidRPr="00E2656E" w:rsidRDefault="00D92A3C" w:rsidP="0031009A">
      <w:pPr>
        <w:widowControl w:val="0"/>
        <w:pBdr>
          <w:top w:val="single" w:sz="12" w:space="1" w:color="BFBFBF" w:themeColor="background1" w:themeShade="BF"/>
          <w:left w:val="single" w:sz="12" w:space="4" w:color="BFBFBF" w:themeColor="background1" w:themeShade="BF"/>
          <w:bottom w:val="single" w:sz="12" w:space="1" w:color="BFBFBF" w:themeColor="background1" w:themeShade="BF"/>
          <w:right w:val="single" w:sz="12" w:space="4" w:color="BFBFBF" w:themeColor="background1" w:themeShade="BF"/>
        </w:pBdr>
        <w:autoSpaceDE w:val="0"/>
        <w:autoSpaceDN w:val="0"/>
        <w:adjustRightInd w:val="0"/>
        <w:rPr>
          <w:rFonts w:ascii="Century Gothic" w:hAnsi="Century Gothic" w:cs="Georgia"/>
          <w:b/>
          <w:color w:val="800000"/>
          <w:spacing w:val="-2"/>
          <w:sz w:val="22"/>
          <w:szCs w:val="22"/>
          <w:lang w:val="fr-BE"/>
        </w:rPr>
      </w:pPr>
      <w:r w:rsidRPr="00E2656E">
        <w:rPr>
          <w:rFonts w:ascii="Century Gothic" w:hAnsi="Century Gothic" w:cs="Georgia"/>
          <w:b/>
          <w:color w:val="800000"/>
          <w:spacing w:val="-2"/>
          <w:sz w:val="22"/>
          <w:szCs w:val="22"/>
          <w:lang w:val="fr-BE"/>
        </w:rPr>
        <w:t>Parlons-en</w:t>
      </w:r>
    </w:p>
    <w:p w14:paraId="562F9690" w14:textId="754A0427" w:rsidR="00A72A45" w:rsidRPr="00E2656E" w:rsidRDefault="00D92A3C" w:rsidP="0031009A">
      <w:pPr>
        <w:pStyle w:val="Paragraphedeliste"/>
        <w:widowControl w:val="0"/>
        <w:numPr>
          <w:ilvl w:val="0"/>
          <w:numId w:val="1"/>
        </w:numPr>
        <w:pBdr>
          <w:top w:val="single" w:sz="12" w:space="1" w:color="BFBFBF" w:themeColor="background1" w:themeShade="BF"/>
          <w:left w:val="single" w:sz="12" w:space="4" w:color="BFBFBF" w:themeColor="background1" w:themeShade="BF"/>
          <w:bottom w:val="single" w:sz="12" w:space="1" w:color="BFBFBF" w:themeColor="background1" w:themeShade="BF"/>
          <w:right w:val="single" w:sz="12" w:space="4" w:color="BFBFBF" w:themeColor="background1" w:themeShade="BF"/>
        </w:pBdr>
        <w:autoSpaceDE w:val="0"/>
        <w:autoSpaceDN w:val="0"/>
        <w:adjustRightInd w:val="0"/>
        <w:rPr>
          <w:rFonts w:ascii="Century Gothic" w:hAnsi="Century Gothic" w:cs="Georgia"/>
          <w:b/>
          <w:color w:val="800000"/>
          <w:spacing w:val="-2"/>
          <w:sz w:val="22"/>
          <w:szCs w:val="22"/>
          <w:lang w:val="fr-BE"/>
        </w:rPr>
      </w:pPr>
      <w:r w:rsidRPr="00E2656E">
        <w:rPr>
          <w:rFonts w:ascii="Century Gothic" w:hAnsi="Century Gothic" w:cs="Georgia"/>
          <w:b/>
          <w:color w:val="800000"/>
          <w:spacing w:val="-2"/>
          <w:sz w:val="22"/>
          <w:szCs w:val="22"/>
          <w:lang w:val="fr-BE"/>
        </w:rPr>
        <w:t>Le Seigneur les livra:</w:t>
      </w:r>
      <w:r w:rsidR="00A72A45" w:rsidRPr="00E2656E">
        <w:rPr>
          <w:rFonts w:ascii="Century Gothic" w:hAnsi="Century Gothic" w:cs="Georgia"/>
          <w:color w:val="800000"/>
          <w:spacing w:val="-2"/>
          <w:sz w:val="22"/>
          <w:szCs w:val="22"/>
          <w:lang w:val="fr-BE"/>
        </w:rPr>
        <w:t xml:space="preserve"> </w:t>
      </w:r>
      <w:r w:rsidRPr="00E2656E">
        <w:rPr>
          <w:rFonts w:ascii="Century Gothic" w:hAnsi="Century Gothic" w:cs="Georgia"/>
          <w:color w:val="800000"/>
          <w:spacing w:val="-2"/>
          <w:sz w:val="22"/>
          <w:szCs w:val="22"/>
          <w:lang w:val="fr-BE"/>
        </w:rPr>
        <w:t>devons-nous / pouvons-nous voir les infortunes et la misère comme des conséquences directes de l’infidélité?</w:t>
      </w:r>
    </w:p>
    <w:p w14:paraId="5762840F" w14:textId="61D5FE7E" w:rsidR="0031009A" w:rsidRPr="00E2656E" w:rsidRDefault="00D92A3C" w:rsidP="00C01543">
      <w:pPr>
        <w:pStyle w:val="Paragraphedeliste"/>
        <w:widowControl w:val="0"/>
        <w:numPr>
          <w:ilvl w:val="0"/>
          <w:numId w:val="1"/>
        </w:numPr>
        <w:pBdr>
          <w:top w:val="single" w:sz="12" w:space="1" w:color="BFBFBF" w:themeColor="background1" w:themeShade="BF"/>
          <w:left w:val="single" w:sz="12" w:space="4" w:color="BFBFBF" w:themeColor="background1" w:themeShade="BF"/>
          <w:bottom w:val="single" w:sz="12" w:space="1" w:color="BFBFBF" w:themeColor="background1" w:themeShade="BF"/>
          <w:right w:val="single" w:sz="12" w:space="4" w:color="BFBFBF" w:themeColor="background1" w:themeShade="BF"/>
        </w:pBdr>
        <w:autoSpaceDE w:val="0"/>
        <w:autoSpaceDN w:val="0"/>
        <w:adjustRightInd w:val="0"/>
        <w:rPr>
          <w:rFonts w:ascii="Century Gothic" w:hAnsi="Century Gothic" w:cs="Georgia"/>
          <w:color w:val="000000" w:themeColor="text1"/>
          <w:spacing w:val="-4"/>
          <w:sz w:val="22"/>
          <w:szCs w:val="22"/>
          <w:lang w:val="fr-BE"/>
        </w:rPr>
      </w:pPr>
      <w:r w:rsidRPr="00E2656E">
        <w:rPr>
          <w:rFonts w:ascii="Century Gothic" w:hAnsi="Century Gothic" w:cs="Georgia"/>
          <w:b/>
          <w:color w:val="800000"/>
          <w:spacing w:val="-4"/>
          <w:sz w:val="22"/>
          <w:szCs w:val="22"/>
          <w:lang w:val="fr-BE"/>
        </w:rPr>
        <w:t>Appeler le Seigneur à l’aide</w:t>
      </w:r>
      <w:r w:rsidR="0031009A" w:rsidRPr="00E2656E">
        <w:rPr>
          <w:rFonts w:ascii="Century Gothic" w:hAnsi="Century Gothic" w:cs="Georgia"/>
          <w:color w:val="800000"/>
          <w:spacing w:val="-4"/>
          <w:sz w:val="22"/>
          <w:szCs w:val="22"/>
          <w:lang w:val="fr-BE"/>
        </w:rPr>
        <w:t xml:space="preserve"> </w:t>
      </w:r>
      <w:r w:rsidRPr="00E2656E">
        <w:rPr>
          <w:rFonts w:ascii="Century Gothic" w:hAnsi="Century Gothic" w:cs="Georgia"/>
          <w:color w:val="800000"/>
          <w:spacing w:val="-4"/>
          <w:sz w:val="22"/>
          <w:szCs w:val="22"/>
          <w:lang w:val="fr-BE"/>
        </w:rPr>
        <w:t>quand ça va mal… Quelque chose que tu connais ? Compare avec la plupart de nos prières. Comment réagis-tu à l’idée que la religion n’est qu’une béquille pour les faibles…? Pour toi, quelle est l’essence de la foi et de la religion ?</w:t>
      </w:r>
    </w:p>
    <w:p w14:paraId="63815281" w14:textId="6A59BC2A" w:rsidR="009D3B51" w:rsidRPr="00E2656E" w:rsidRDefault="009D3B51" w:rsidP="00C01543">
      <w:pPr>
        <w:widowControl w:val="0"/>
        <w:autoSpaceDE w:val="0"/>
        <w:autoSpaceDN w:val="0"/>
        <w:adjustRightInd w:val="0"/>
        <w:rPr>
          <w:rFonts w:ascii="Century Gothic" w:hAnsi="Century Gothic" w:cs="Georgia"/>
          <w:b/>
          <w:color w:val="000000" w:themeColor="text1"/>
          <w:sz w:val="22"/>
          <w:szCs w:val="22"/>
          <w:u w:val="single"/>
          <w:lang w:val="fr-BE"/>
        </w:rPr>
      </w:pPr>
      <w:r w:rsidRPr="00E2656E">
        <w:rPr>
          <w:rFonts w:ascii="Century Gothic" w:hAnsi="Century Gothic" w:cs="Georgia"/>
          <w:b/>
          <w:color w:val="000000" w:themeColor="text1"/>
          <w:sz w:val="22"/>
          <w:szCs w:val="22"/>
          <w:u w:val="single"/>
          <w:lang w:val="fr-BE"/>
        </w:rPr>
        <w:t>G</w:t>
      </w:r>
      <w:r w:rsidR="00D92A3C" w:rsidRPr="00E2656E">
        <w:rPr>
          <w:rFonts w:ascii="Century Gothic" w:hAnsi="Century Gothic" w:cs="Georgia"/>
          <w:b/>
          <w:color w:val="000000" w:themeColor="text1"/>
          <w:sz w:val="22"/>
          <w:szCs w:val="22"/>
          <w:u w:val="single"/>
          <w:lang w:val="fr-BE"/>
        </w:rPr>
        <w:t>édéon</w:t>
      </w:r>
      <w:r w:rsidRPr="00E2656E">
        <w:rPr>
          <w:rFonts w:ascii="Century Gothic" w:hAnsi="Century Gothic" w:cs="Georgia"/>
          <w:b/>
          <w:color w:val="000000" w:themeColor="text1"/>
          <w:sz w:val="22"/>
          <w:szCs w:val="22"/>
          <w:u w:val="single"/>
          <w:lang w:val="fr-BE"/>
        </w:rPr>
        <w:t xml:space="preserve">: </w:t>
      </w:r>
      <w:r w:rsidR="00D92A3C" w:rsidRPr="00E2656E">
        <w:rPr>
          <w:rFonts w:ascii="Century Gothic" w:hAnsi="Century Gothic" w:cs="Georgia"/>
          <w:b/>
          <w:color w:val="000000" w:themeColor="text1"/>
          <w:sz w:val="22"/>
          <w:szCs w:val="22"/>
          <w:u w:val="single"/>
          <w:lang w:val="fr-BE"/>
        </w:rPr>
        <w:t>un vaillant héros?</w:t>
      </w:r>
    </w:p>
    <w:p w14:paraId="353128D0" w14:textId="756FFDED" w:rsidR="00D16C7A" w:rsidRPr="00E2656E" w:rsidRDefault="00D16C7A" w:rsidP="00C01543">
      <w:pPr>
        <w:widowControl w:val="0"/>
        <w:autoSpaceDE w:val="0"/>
        <w:autoSpaceDN w:val="0"/>
        <w:adjustRightInd w:val="0"/>
        <w:rPr>
          <w:rFonts w:ascii="Century Gothic" w:hAnsi="Century Gothic" w:cs="Georgia"/>
          <w:sz w:val="22"/>
          <w:szCs w:val="22"/>
          <w:lang w:val="fr-BE"/>
        </w:rPr>
      </w:pPr>
      <w:r w:rsidRPr="00E2656E">
        <w:rPr>
          <w:rFonts w:ascii="Century Gothic" w:hAnsi="Century Gothic" w:cs="Georgia"/>
          <w:color w:val="3366FF"/>
          <w:sz w:val="22"/>
          <w:szCs w:val="22"/>
          <w:lang w:val="fr-BE"/>
        </w:rPr>
        <w:t>“</w:t>
      </w:r>
      <w:r w:rsidR="00D92A3C" w:rsidRPr="00E2656E">
        <w:rPr>
          <w:rFonts w:ascii="Century Gothic" w:hAnsi="Century Gothic" w:cs="Georgia"/>
          <w:b/>
          <w:bCs/>
          <w:color w:val="3366FF"/>
          <w:sz w:val="22"/>
          <w:szCs w:val="22"/>
          <w:vertAlign w:val="superscript"/>
          <w:lang w:val="fr-BE"/>
        </w:rPr>
        <w:t>11</w:t>
      </w:r>
      <w:r w:rsidR="00D92A3C" w:rsidRPr="00E2656E">
        <w:rPr>
          <w:rFonts w:ascii="Century Gothic" w:hAnsi="Century Gothic" w:cs="Georgia"/>
          <w:color w:val="3366FF"/>
          <w:sz w:val="22"/>
          <w:szCs w:val="22"/>
          <w:lang w:val="fr-BE"/>
        </w:rPr>
        <w:t>Puis le messager du SEIGNEUR vint s'asseoir sous le térébinthe d'</w:t>
      </w:r>
      <w:proofErr w:type="spellStart"/>
      <w:r w:rsidR="00D92A3C" w:rsidRPr="00E2656E">
        <w:rPr>
          <w:rFonts w:ascii="Century Gothic" w:hAnsi="Century Gothic" w:cs="Georgia"/>
          <w:color w:val="3366FF"/>
          <w:sz w:val="22"/>
          <w:szCs w:val="22"/>
          <w:lang w:val="fr-BE"/>
        </w:rPr>
        <w:t>Ophra</w:t>
      </w:r>
      <w:proofErr w:type="spellEnd"/>
      <w:r w:rsidR="00D92A3C" w:rsidRPr="00E2656E">
        <w:rPr>
          <w:rFonts w:ascii="Century Gothic" w:hAnsi="Century Gothic" w:cs="Georgia"/>
          <w:color w:val="3366FF"/>
          <w:sz w:val="22"/>
          <w:szCs w:val="22"/>
          <w:lang w:val="fr-BE"/>
        </w:rPr>
        <w:t>, qui appartenait à Joas l'</w:t>
      </w:r>
      <w:proofErr w:type="spellStart"/>
      <w:r w:rsidR="00D92A3C" w:rsidRPr="00E2656E">
        <w:rPr>
          <w:rFonts w:ascii="Century Gothic" w:hAnsi="Century Gothic" w:cs="Georgia"/>
          <w:color w:val="3366FF"/>
          <w:sz w:val="22"/>
          <w:szCs w:val="22"/>
          <w:lang w:val="fr-BE"/>
        </w:rPr>
        <w:t>Abiezrite</w:t>
      </w:r>
      <w:proofErr w:type="spellEnd"/>
      <w:r w:rsidR="00D92A3C" w:rsidRPr="00E2656E">
        <w:rPr>
          <w:rFonts w:ascii="Century Gothic" w:hAnsi="Century Gothic" w:cs="Georgia"/>
          <w:color w:val="3366FF"/>
          <w:sz w:val="22"/>
          <w:szCs w:val="22"/>
          <w:lang w:val="fr-BE"/>
        </w:rPr>
        <w:t xml:space="preserve">. Gédéon, son fils, battait du froment au pressoir pour le mettre à l'abri de </w:t>
      </w:r>
      <w:proofErr w:type="spellStart"/>
      <w:r w:rsidR="00D92A3C" w:rsidRPr="00E2656E">
        <w:rPr>
          <w:rFonts w:ascii="Century Gothic" w:hAnsi="Century Gothic" w:cs="Georgia"/>
          <w:color w:val="3366FF"/>
          <w:sz w:val="22"/>
          <w:szCs w:val="22"/>
          <w:lang w:val="fr-BE"/>
        </w:rPr>
        <w:t>Madiân</w:t>
      </w:r>
      <w:proofErr w:type="spellEnd"/>
      <w:r w:rsidR="00D92A3C" w:rsidRPr="00E2656E">
        <w:rPr>
          <w:rFonts w:ascii="Century Gothic" w:hAnsi="Century Gothic" w:cs="Georgia"/>
          <w:color w:val="3366FF"/>
          <w:sz w:val="22"/>
          <w:szCs w:val="22"/>
          <w:lang w:val="fr-BE"/>
        </w:rPr>
        <w:t xml:space="preserve">. </w:t>
      </w:r>
      <w:r w:rsidR="00D92A3C" w:rsidRPr="00E2656E">
        <w:rPr>
          <w:rFonts w:ascii="Century Gothic" w:hAnsi="Century Gothic" w:cs="Georgia"/>
          <w:b/>
          <w:bCs/>
          <w:color w:val="3366FF"/>
          <w:sz w:val="22"/>
          <w:szCs w:val="22"/>
          <w:vertAlign w:val="superscript"/>
          <w:lang w:val="fr-BE"/>
        </w:rPr>
        <w:t>12</w:t>
      </w:r>
      <w:r w:rsidR="00D92A3C" w:rsidRPr="00E2656E">
        <w:rPr>
          <w:rFonts w:ascii="Century Gothic" w:hAnsi="Century Gothic" w:cs="Georgia"/>
          <w:color w:val="3366FF"/>
          <w:sz w:val="22"/>
          <w:szCs w:val="22"/>
          <w:lang w:val="fr-BE"/>
        </w:rPr>
        <w:t xml:space="preserve">Le </w:t>
      </w:r>
      <w:r w:rsidR="00D92A3C" w:rsidRPr="00E2656E">
        <w:rPr>
          <w:rFonts w:ascii="Century Gothic" w:hAnsi="Century Gothic" w:cs="Georgia"/>
          <w:color w:val="3366FF"/>
          <w:sz w:val="22"/>
          <w:szCs w:val="22"/>
          <w:lang w:val="fr-BE"/>
        </w:rPr>
        <w:lastRenderedPageBreak/>
        <w:t xml:space="preserve">messager du SEIGNEUR lui apparut et lui dit : </w:t>
      </w:r>
      <w:r w:rsidR="00D92A3C" w:rsidRPr="00E2656E">
        <w:rPr>
          <w:rFonts w:ascii="Century Gothic" w:hAnsi="Century Gothic" w:cs="Georgia"/>
          <w:b/>
          <w:color w:val="3366FF"/>
          <w:sz w:val="22"/>
          <w:szCs w:val="22"/>
          <w:lang w:val="fr-BE"/>
        </w:rPr>
        <w:t>Le SEIGNEUR est avec toi, vaillant guerrier !</w:t>
      </w:r>
      <w:r w:rsidRPr="00E2656E">
        <w:rPr>
          <w:rFonts w:ascii="Century Gothic" w:hAnsi="Century Gothic" w:cs="Georgia"/>
          <w:color w:val="3366FF"/>
          <w:sz w:val="22"/>
          <w:szCs w:val="22"/>
          <w:lang w:val="fr-BE"/>
        </w:rPr>
        <w:t xml:space="preserve">’” – </w:t>
      </w:r>
      <w:r w:rsidR="00D92A3C" w:rsidRPr="00E2656E">
        <w:rPr>
          <w:rFonts w:ascii="Century Gothic" w:hAnsi="Century Gothic" w:cs="Georgia"/>
          <w:sz w:val="22"/>
          <w:szCs w:val="22"/>
          <w:lang w:val="fr-BE"/>
        </w:rPr>
        <w:t>Juges</w:t>
      </w:r>
      <w:r w:rsidRPr="00E2656E">
        <w:rPr>
          <w:rFonts w:ascii="Century Gothic" w:hAnsi="Century Gothic" w:cs="Georgia"/>
          <w:sz w:val="22"/>
          <w:szCs w:val="22"/>
          <w:lang w:val="fr-BE"/>
        </w:rPr>
        <w:t xml:space="preserve"> 6:11,12</w:t>
      </w:r>
    </w:p>
    <w:p w14:paraId="04E44C60" w14:textId="38205D2D" w:rsidR="00340612" w:rsidRPr="00E2656E" w:rsidRDefault="00D92A3C" w:rsidP="00E44B5A">
      <w:pPr>
        <w:widowControl w:val="0"/>
        <w:autoSpaceDE w:val="0"/>
        <w:autoSpaceDN w:val="0"/>
        <w:adjustRightInd w:val="0"/>
        <w:spacing w:before="80"/>
        <w:rPr>
          <w:rFonts w:ascii="Century Gothic" w:hAnsi="Century Gothic" w:cs="Georgia"/>
          <w:color w:val="3366FF"/>
          <w:sz w:val="22"/>
          <w:szCs w:val="22"/>
          <w:lang w:val="fr-BE"/>
        </w:rPr>
      </w:pPr>
      <w:r w:rsidRPr="00E2656E">
        <w:rPr>
          <w:rFonts w:ascii="Century Gothic" w:hAnsi="Century Gothic" w:cs="Georgia"/>
          <w:sz w:val="22"/>
          <w:szCs w:val="22"/>
          <w:lang w:val="fr-BE"/>
        </w:rPr>
        <w:t>Un messager céleste salue Gédéon et l’appelle ‘vaillant guerrier’</w:t>
      </w:r>
      <w:r w:rsidR="00340612" w:rsidRPr="00E2656E">
        <w:rPr>
          <w:rFonts w:ascii="Century Gothic" w:hAnsi="Century Gothic" w:cs="Georgia"/>
          <w:sz w:val="22"/>
          <w:szCs w:val="22"/>
          <w:lang w:val="fr-BE"/>
        </w:rPr>
        <w:t xml:space="preserve">. </w:t>
      </w:r>
      <w:r w:rsidRPr="00E2656E">
        <w:rPr>
          <w:rFonts w:ascii="Century Gothic" w:hAnsi="Century Gothic" w:cs="Georgia"/>
          <w:sz w:val="22"/>
          <w:szCs w:val="22"/>
          <w:lang w:val="fr-BE"/>
        </w:rPr>
        <w:t>En réalité, il était en train de battre du froment</w:t>
      </w:r>
      <w:r w:rsidR="00566C08" w:rsidRPr="00E2656E">
        <w:rPr>
          <w:rFonts w:ascii="Century Gothic" w:hAnsi="Century Gothic" w:cs="Georgia"/>
          <w:sz w:val="22"/>
          <w:szCs w:val="22"/>
          <w:lang w:val="fr-BE"/>
        </w:rPr>
        <w:t>,</w:t>
      </w:r>
      <w:r w:rsidRPr="00E2656E">
        <w:rPr>
          <w:rFonts w:ascii="Century Gothic" w:hAnsi="Century Gothic" w:cs="Georgia"/>
          <w:sz w:val="22"/>
          <w:szCs w:val="22"/>
          <w:lang w:val="fr-BE"/>
        </w:rPr>
        <w:t xml:space="preserve"> non pas en plein air </w:t>
      </w:r>
      <w:r w:rsidR="00566C08" w:rsidRPr="00E2656E">
        <w:rPr>
          <w:rFonts w:ascii="Century Gothic" w:hAnsi="Century Gothic" w:cs="Georgia"/>
          <w:sz w:val="22"/>
          <w:szCs w:val="22"/>
          <w:lang w:val="fr-BE"/>
        </w:rPr>
        <w:t>comme cela se fait habituellement, mais dans un pressoir, une cuve taillée dans la roche, par peur de l’ennemi.</w:t>
      </w:r>
      <w:r w:rsidR="00340612" w:rsidRPr="00E2656E">
        <w:rPr>
          <w:rFonts w:ascii="Century Gothic" w:hAnsi="Century Gothic" w:cs="Georgia"/>
          <w:sz w:val="22"/>
          <w:szCs w:val="22"/>
          <w:lang w:val="fr-BE"/>
        </w:rPr>
        <w:t xml:space="preserve"> </w:t>
      </w:r>
      <w:r w:rsidR="00566C08" w:rsidRPr="00E2656E">
        <w:rPr>
          <w:rFonts w:ascii="Century Gothic" w:hAnsi="Century Gothic" w:cs="Georgia"/>
          <w:sz w:val="22"/>
          <w:szCs w:val="22"/>
          <w:lang w:val="fr-BE"/>
        </w:rPr>
        <w:t xml:space="preserve">Sa réponse à la mission qui lui est confiée, est également révélatrice : </w:t>
      </w:r>
      <w:r w:rsidR="00340612" w:rsidRPr="00E2656E">
        <w:rPr>
          <w:rFonts w:ascii="Century Gothic" w:hAnsi="Century Gothic" w:cs="Georgia"/>
          <w:color w:val="3366FF"/>
          <w:sz w:val="22"/>
          <w:szCs w:val="22"/>
          <w:lang w:val="fr-BE"/>
        </w:rPr>
        <w:t>“</w:t>
      </w:r>
      <w:r w:rsidR="00566C08" w:rsidRPr="00E2656E">
        <w:rPr>
          <w:rFonts w:ascii="Century Gothic" w:hAnsi="Century Gothic" w:cs="Georgia"/>
          <w:color w:val="3366FF"/>
          <w:sz w:val="22"/>
          <w:szCs w:val="22"/>
          <w:lang w:val="fr-BE"/>
        </w:rPr>
        <w:t xml:space="preserve">Le SEIGNEUR se tourna vers lui et dit : Va, avec cette force que tu as ; tu sauveras Israël de la main de </w:t>
      </w:r>
      <w:proofErr w:type="spellStart"/>
      <w:r w:rsidR="00566C08" w:rsidRPr="00E2656E">
        <w:rPr>
          <w:rFonts w:ascii="Century Gothic" w:hAnsi="Century Gothic" w:cs="Georgia"/>
          <w:color w:val="3366FF"/>
          <w:sz w:val="22"/>
          <w:szCs w:val="22"/>
          <w:lang w:val="fr-BE"/>
        </w:rPr>
        <w:t>Madiân</w:t>
      </w:r>
      <w:proofErr w:type="spellEnd"/>
      <w:r w:rsidR="00566C08" w:rsidRPr="00E2656E">
        <w:rPr>
          <w:rFonts w:ascii="Century Gothic" w:hAnsi="Century Gothic" w:cs="Georgia"/>
          <w:color w:val="3366FF"/>
          <w:sz w:val="22"/>
          <w:szCs w:val="22"/>
          <w:lang w:val="fr-BE"/>
        </w:rPr>
        <w:t xml:space="preserve"> ; n'est-ce pas moi qui t'envoie ? Il lui répondit : Pardon, mon seigneur, mais </w:t>
      </w:r>
      <w:r w:rsidR="00566C08" w:rsidRPr="00E2656E">
        <w:rPr>
          <w:rFonts w:ascii="Century Gothic" w:hAnsi="Century Gothic" w:cs="Georgia"/>
          <w:b/>
          <w:color w:val="3366FF"/>
          <w:sz w:val="22"/>
          <w:szCs w:val="22"/>
          <w:lang w:val="fr-BE"/>
        </w:rPr>
        <w:t>avec quoi sauverais-je Israël</w:t>
      </w:r>
      <w:r w:rsidR="00566C08" w:rsidRPr="00E2656E">
        <w:rPr>
          <w:rFonts w:ascii="Century Gothic" w:hAnsi="Century Gothic" w:cs="Georgia"/>
          <w:color w:val="3366FF"/>
          <w:sz w:val="22"/>
          <w:szCs w:val="22"/>
          <w:lang w:val="fr-BE"/>
        </w:rPr>
        <w:t> ? Ma phratrie est la plus faible en Manassé, et je suis le plus petit dans ma famille !’</w:t>
      </w:r>
      <w:r w:rsidR="00340612" w:rsidRPr="00E2656E">
        <w:rPr>
          <w:rFonts w:ascii="Century Gothic" w:hAnsi="Century Gothic" w:cs="Georgia"/>
          <w:color w:val="3366FF"/>
          <w:spacing w:val="-6"/>
          <w:sz w:val="22"/>
          <w:szCs w:val="22"/>
          <w:lang w:val="fr-BE"/>
        </w:rPr>
        <w:t>’ (6:14,15)</w:t>
      </w:r>
    </w:p>
    <w:p w14:paraId="0D6D01AC" w14:textId="0666A89C" w:rsidR="00340612" w:rsidRPr="00E2656E" w:rsidRDefault="00566C08" w:rsidP="00E44B5A">
      <w:pPr>
        <w:widowControl w:val="0"/>
        <w:autoSpaceDE w:val="0"/>
        <w:autoSpaceDN w:val="0"/>
        <w:adjustRightInd w:val="0"/>
        <w:spacing w:before="80"/>
        <w:rPr>
          <w:rFonts w:ascii="Century Gothic" w:hAnsi="Century Gothic" w:cs="Georgia"/>
          <w:color w:val="000000" w:themeColor="text1"/>
          <w:sz w:val="22"/>
          <w:szCs w:val="22"/>
          <w:lang w:val="fr-BE"/>
        </w:rPr>
      </w:pPr>
      <w:r w:rsidRPr="00E2656E">
        <w:rPr>
          <w:rFonts w:ascii="Century Gothic" w:hAnsi="Century Gothic" w:cs="Georgia"/>
          <w:color w:val="000000" w:themeColor="text1"/>
          <w:sz w:val="22"/>
          <w:szCs w:val="22"/>
          <w:lang w:val="fr-BE"/>
        </w:rPr>
        <w:t xml:space="preserve">En le saluant, le messager avait déjà dit: </w:t>
      </w:r>
      <w:r w:rsidRPr="00E2656E">
        <w:rPr>
          <w:rFonts w:ascii="Century Gothic" w:hAnsi="Century Gothic" w:cs="Georgia"/>
          <w:color w:val="3366FF"/>
          <w:sz w:val="22"/>
          <w:szCs w:val="22"/>
          <w:lang w:val="fr-BE"/>
        </w:rPr>
        <w:t>“L</w:t>
      </w:r>
      <w:r w:rsidR="00340612" w:rsidRPr="00E2656E">
        <w:rPr>
          <w:rFonts w:ascii="Century Gothic" w:hAnsi="Century Gothic" w:cs="Georgia"/>
          <w:color w:val="3366FF"/>
          <w:sz w:val="22"/>
          <w:szCs w:val="22"/>
          <w:lang w:val="fr-BE"/>
        </w:rPr>
        <w:t xml:space="preserve">e </w:t>
      </w:r>
      <w:r w:rsidRPr="00E2656E">
        <w:rPr>
          <w:rFonts w:ascii="Century Gothic" w:hAnsi="Century Gothic" w:cs="Georgia"/>
          <w:color w:val="3366FF"/>
          <w:sz w:val="22"/>
          <w:szCs w:val="22"/>
          <w:lang w:val="fr-BE"/>
        </w:rPr>
        <w:t>Seigneur est avec toi</w:t>
      </w:r>
      <w:r w:rsidR="00E44B5A" w:rsidRPr="00E2656E">
        <w:rPr>
          <w:rFonts w:ascii="Century Gothic" w:hAnsi="Century Gothic" w:cs="Georgia"/>
          <w:color w:val="3366FF"/>
          <w:sz w:val="22"/>
          <w:szCs w:val="22"/>
          <w:lang w:val="fr-BE"/>
        </w:rPr>
        <w:t>”</w:t>
      </w:r>
      <w:r w:rsidR="00340612" w:rsidRPr="00E2656E">
        <w:rPr>
          <w:rFonts w:ascii="Century Gothic" w:hAnsi="Century Gothic" w:cs="Georgia"/>
          <w:color w:val="000000" w:themeColor="text1"/>
          <w:sz w:val="22"/>
          <w:szCs w:val="22"/>
          <w:lang w:val="fr-BE"/>
        </w:rPr>
        <w:t xml:space="preserve"> (6:12) – </w:t>
      </w:r>
      <w:r w:rsidRPr="00E2656E">
        <w:rPr>
          <w:rFonts w:ascii="Century Gothic" w:hAnsi="Century Gothic" w:cs="Georgia"/>
          <w:color w:val="000000" w:themeColor="text1"/>
          <w:sz w:val="22"/>
          <w:szCs w:val="22"/>
          <w:lang w:val="fr-BE"/>
        </w:rPr>
        <w:t xml:space="preserve">Maintenant, il ajoute: </w:t>
      </w:r>
      <w:r w:rsidR="00340612" w:rsidRPr="00E2656E">
        <w:rPr>
          <w:rFonts w:ascii="Century Gothic" w:hAnsi="Century Gothic" w:cs="Georgia"/>
          <w:color w:val="3366FF"/>
          <w:sz w:val="22"/>
          <w:szCs w:val="22"/>
          <w:lang w:val="fr-BE"/>
        </w:rPr>
        <w:t>“</w:t>
      </w:r>
      <w:r w:rsidRPr="00E2656E">
        <w:rPr>
          <w:rFonts w:ascii="Century Gothic" w:hAnsi="Century Gothic" w:cs="Georgia"/>
          <w:color w:val="3366FF"/>
          <w:sz w:val="22"/>
          <w:szCs w:val="22"/>
          <w:lang w:val="fr-BE"/>
        </w:rPr>
        <w:t xml:space="preserve">Je serai avec toi, et tu battras </w:t>
      </w:r>
      <w:proofErr w:type="spellStart"/>
      <w:r w:rsidRPr="00E2656E">
        <w:rPr>
          <w:rFonts w:ascii="Century Gothic" w:hAnsi="Century Gothic" w:cs="Georgia"/>
          <w:color w:val="3366FF"/>
          <w:sz w:val="22"/>
          <w:szCs w:val="22"/>
          <w:lang w:val="fr-BE"/>
        </w:rPr>
        <w:t>Madiân</w:t>
      </w:r>
      <w:proofErr w:type="spellEnd"/>
      <w:r w:rsidRPr="00E2656E">
        <w:rPr>
          <w:rFonts w:ascii="Century Gothic" w:hAnsi="Century Gothic" w:cs="Georgia"/>
          <w:color w:val="3366FF"/>
          <w:sz w:val="22"/>
          <w:szCs w:val="22"/>
          <w:lang w:val="fr-BE"/>
        </w:rPr>
        <w:t xml:space="preserve"> comme un seul homme.</w:t>
      </w:r>
      <w:r w:rsidR="00340612" w:rsidRPr="00E2656E">
        <w:rPr>
          <w:rFonts w:ascii="Century Gothic" w:hAnsi="Century Gothic" w:cs="Georgia"/>
          <w:color w:val="3366FF"/>
          <w:sz w:val="22"/>
          <w:szCs w:val="22"/>
          <w:lang w:val="fr-BE"/>
        </w:rPr>
        <w:t>” (6:</w:t>
      </w:r>
      <w:r w:rsidRPr="00E2656E">
        <w:rPr>
          <w:rFonts w:ascii="Century Gothic" w:hAnsi="Century Gothic" w:cs="Georgia"/>
          <w:color w:val="3366FF"/>
          <w:sz w:val="22"/>
          <w:szCs w:val="22"/>
          <w:lang w:val="fr-BE"/>
        </w:rPr>
        <w:t xml:space="preserve">16) </w:t>
      </w:r>
      <w:r w:rsidR="00967238" w:rsidRPr="00E2656E">
        <w:rPr>
          <w:rFonts w:ascii="Century Gothic" w:hAnsi="Century Gothic" w:cs="Georgia"/>
          <w:color w:val="000000" w:themeColor="text1"/>
          <w:sz w:val="22"/>
          <w:szCs w:val="22"/>
          <w:lang w:val="fr-BE"/>
        </w:rPr>
        <w:t>Cela amène Gédéo</w:t>
      </w:r>
      <w:r w:rsidR="00E44B5A" w:rsidRPr="00E2656E">
        <w:rPr>
          <w:rFonts w:ascii="Century Gothic" w:hAnsi="Century Gothic" w:cs="Georgia"/>
          <w:color w:val="000000" w:themeColor="text1"/>
          <w:sz w:val="22"/>
          <w:szCs w:val="22"/>
          <w:lang w:val="fr-BE"/>
        </w:rPr>
        <w:t xml:space="preserve">n </w:t>
      </w:r>
      <w:r w:rsidR="00967238" w:rsidRPr="00E2656E">
        <w:rPr>
          <w:rFonts w:ascii="Century Gothic" w:hAnsi="Century Gothic" w:cs="Georgia"/>
          <w:color w:val="000000" w:themeColor="text1"/>
          <w:sz w:val="22"/>
          <w:szCs w:val="22"/>
          <w:lang w:val="fr-BE"/>
        </w:rPr>
        <w:t xml:space="preserve">à se poser des questions: </w:t>
      </w:r>
      <w:r w:rsidR="00E44B5A" w:rsidRPr="00E2656E">
        <w:rPr>
          <w:rFonts w:ascii="Century Gothic" w:hAnsi="Century Gothic" w:cs="Georgia"/>
          <w:color w:val="000000" w:themeColor="text1"/>
          <w:sz w:val="22"/>
          <w:szCs w:val="22"/>
          <w:lang w:val="fr-BE"/>
        </w:rPr>
        <w:t>“</w:t>
      </w:r>
      <w:r w:rsidR="00E44B5A" w:rsidRPr="00E2656E">
        <w:rPr>
          <w:rFonts w:ascii="Century Gothic" w:hAnsi="Century Gothic" w:cs="Georgia"/>
          <w:color w:val="3366FF"/>
          <w:sz w:val="22"/>
          <w:szCs w:val="22"/>
          <w:lang w:val="fr-BE"/>
        </w:rPr>
        <w:t>‘</w:t>
      </w:r>
      <w:r w:rsidR="00967238" w:rsidRPr="00E2656E">
        <w:rPr>
          <w:rFonts w:ascii="Century Gothic" w:hAnsi="Century Gothic" w:cs="Georgia"/>
          <w:color w:val="3366FF"/>
          <w:sz w:val="22"/>
          <w:szCs w:val="22"/>
          <w:lang w:val="fr-BE"/>
        </w:rPr>
        <w:t xml:space="preserve">Gédéon lui dit : Pardon, mon seigneur, mais si le SEIGNEUR est avec nous, pourquoi tout cela nous est-il arrivé ? Où sont tous ses actes étonnants que nos pères nous racontent, quand ils disent : « Le SEIGNEUR ne nous </w:t>
      </w:r>
      <w:proofErr w:type="spellStart"/>
      <w:r w:rsidR="00967238" w:rsidRPr="00E2656E">
        <w:rPr>
          <w:rFonts w:ascii="Century Gothic" w:hAnsi="Century Gothic" w:cs="Georgia"/>
          <w:color w:val="3366FF"/>
          <w:sz w:val="22"/>
          <w:szCs w:val="22"/>
          <w:lang w:val="fr-BE"/>
        </w:rPr>
        <w:t>a-t-il</w:t>
      </w:r>
      <w:proofErr w:type="spellEnd"/>
      <w:r w:rsidR="00967238" w:rsidRPr="00E2656E">
        <w:rPr>
          <w:rFonts w:ascii="Century Gothic" w:hAnsi="Century Gothic" w:cs="Georgia"/>
          <w:color w:val="3366FF"/>
          <w:sz w:val="22"/>
          <w:szCs w:val="22"/>
          <w:lang w:val="fr-BE"/>
        </w:rPr>
        <w:t xml:space="preserve"> pas fait monter d'Egypte ? » Maintenant, le SEIGNEUR nous a délaissés, il nous a livrés à </w:t>
      </w:r>
      <w:proofErr w:type="spellStart"/>
      <w:r w:rsidR="00967238" w:rsidRPr="00E2656E">
        <w:rPr>
          <w:rFonts w:ascii="Century Gothic" w:hAnsi="Century Gothic" w:cs="Georgia"/>
          <w:color w:val="3366FF"/>
          <w:sz w:val="22"/>
          <w:szCs w:val="22"/>
          <w:lang w:val="fr-BE"/>
        </w:rPr>
        <w:t>Madiân</w:t>
      </w:r>
      <w:proofErr w:type="spellEnd"/>
      <w:r w:rsidR="00967238" w:rsidRPr="00E2656E">
        <w:rPr>
          <w:rFonts w:ascii="Century Gothic" w:hAnsi="Century Gothic" w:cs="Georgia"/>
          <w:color w:val="3366FF"/>
          <w:sz w:val="22"/>
          <w:szCs w:val="22"/>
          <w:lang w:val="fr-BE"/>
        </w:rPr>
        <w:t> !</w:t>
      </w:r>
      <w:r w:rsidR="00E44B5A" w:rsidRPr="00E2656E">
        <w:rPr>
          <w:rFonts w:ascii="Century Gothic" w:hAnsi="Century Gothic" w:cs="Georgia"/>
          <w:color w:val="3366FF"/>
          <w:sz w:val="22"/>
          <w:szCs w:val="22"/>
          <w:lang w:val="fr-BE"/>
        </w:rPr>
        <w:t xml:space="preserve">’” </w:t>
      </w:r>
      <w:r w:rsidR="00E44B5A" w:rsidRPr="00E2656E">
        <w:rPr>
          <w:rFonts w:ascii="Century Gothic" w:hAnsi="Century Gothic" w:cs="Georgia"/>
          <w:color w:val="000000" w:themeColor="text1"/>
          <w:sz w:val="22"/>
          <w:szCs w:val="22"/>
          <w:lang w:val="fr-BE"/>
        </w:rPr>
        <w:t>(6:13)</w:t>
      </w:r>
    </w:p>
    <w:p w14:paraId="4552C0D0" w14:textId="77777777" w:rsidR="00340612" w:rsidRPr="00E2656E" w:rsidRDefault="00340612" w:rsidP="00C01543">
      <w:pPr>
        <w:widowControl w:val="0"/>
        <w:autoSpaceDE w:val="0"/>
        <w:autoSpaceDN w:val="0"/>
        <w:adjustRightInd w:val="0"/>
        <w:rPr>
          <w:rFonts w:ascii="Century Gothic" w:hAnsi="Century Gothic" w:cs="Georgia"/>
          <w:sz w:val="22"/>
          <w:szCs w:val="22"/>
          <w:lang w:val="fr-BE"/>
        </w:rPr>
      </w:pPr>
    </w:p>
    <w:p w14:paraId="1DF8EF94" w14:textId="5500C8FD" w:rsidR="00E44B5A" w:rsidRPr="00AB5C11" w:rsidRDefault="00967238" w:rsidP="00E44B5A">
      <w:pPr>
        <w:widowControl w:val="0"/>
        <w:pBdr>
          <w:top w:val="single" w:sz="12" w:space="1" w:color="BFBFBF" w:themeColor="background1" w:themeShade="BF"/>
          <w:left w:val="single" w:sz="12" w:space="4" w:color="BFBFBF" w:themeColor="background1" w:themeShade="BF"/>
          <w:bottom w:val="single" w:sz="12" w:space="1" w:color="BFBFBF" w:themeColor="background1" w:themeShade="BF"/>
          <w:right w:val="single" w:sz="12" w:space="4" w:color="BFBFBF" w:themeColor="background1" w:themeShade="BF"/>
        </w:pBdr>
        <w:autoSpaceDE w:val="0"/>
        <w:autoSpaceDN w:val="0"/>
        <w:adjustRightInd w:val="0"/>
        <w:rPr>
          <w:rFonts w:ascii="Century Gothic" w:hAnsi="Century Gothic" w:cs="Georgia"/>
          <w:b/>
          <w:color w:val="800000"/>
          <w:spacing w:val="-2"/>
          <w:sz w:val="22"/>
          <w:szCs w:val="22"/>
          <w:lang w:val="fr-BE"/>
        </w:rPr>
      </w:pPr>
      <w:r w:rsidRPr="00AB5C11">
        <w:rPr>
          <w:rFonts w:ascii="Century Gothic" w:hAnsi="Century Gothic" w:cs="Georgia"/>
          <w:b/>
          <w:color w:val="800000"/>
          <w:spacing w:val="-2"/>
          <w:sz w:val="22"/>
          <w:szCs w:val="22"/>
          <w:lang w:val="fr-BE"/>
        </w:rPr>
        <w:t>Parlons-en</w:t>
      </w:r>
    </w:p>
    <w:p w14:paraId="720BBD88" w14:textId="5C9B04E9" w:rsidR="00E44B5A" w:rsidRPr="00AB5C11" w:rsidRDefault="00A72A45" w:rsidP="00E44B5A">
      <w:pPr>
        <w:pStyle w:val="Paragraphedeliste"/>
        <w:widowControl w:val="0"/>
        <w:numPr>
          <w:ilvl w:val="0"/>
          <w:numId w:val="1"/>
        </w:numPr>
        <w:pBdr>
          <w:top w:val="single" w:sz="12" w:space="1" w:color="BFBFBF" w:themeColor="background1" w:themeShade="BF"/>
          <w:left w:val="single" w:sz="12" w:space="4" w:color="BFBFBF" w:themeColor="background1" w:themeShade="BF"/>
          <w:bottom w:val="single" w:sz="12" w:space="1" w:color="BFBFBF" w:themeColor="background1" w:themeShade="BF"/>
          <w:right w:val="single" w:sz="12" w:space="4" w:color="BFBFBF" w:themeColor="background1" w:themeShade="BF"/>
        </w:pBdr>
        <w:autoSpaceDE w:val="0"/>
        <w:autoSpaceDN w:val="0"/>
        <w:adjustRightInd w:val="0"/>
        <w:rPr>
          <w:rFonts w:ascii="Century Gothic" w:hAnsi="Century Gothic" w:cs="Georgia"/>
          <w:b/>
          <w:color w:val="800000"/>
          <w:spacing w:val="-2"/>
          <w:sz w:val="22"/>
          <w:szCs w:val="22"/>
          <w:lang w:val="fr-BE"/>
        </w:rPr>
      </w:pPr>
      <w:r w:rsidRPr="00AB5C11">
        <w:rPr>
          <w:rFonts w:ascii="Century Gothic" w:hAnsi="Century Gothic" w:cs="Georgia"/>
          <w:color w:val="800000"/>
          <w:spacing w:val="-2"/>
          <w:sz w:val="22"/>
          <w:szCs w:val="22"/>
          <w:lang w:val="fr-BE"/>
        </w:rPr>
        <w:t>“</w:t>
      </w:r>
      <w:r w:rsidR="00967238" w:rsidRPr="00AB5C11">
        <w:rPr>
          <w:rFonts w:ascii="Century Gothic" w:hAnsi="Century Gothic" w:cs="Georgia"/>
          <w:color w:val="800000"/>
          <w:spacing w:val="-2"/>
          <w:sz w:val="22"/>
          <w:szCs w:val="22"/>
          <w:lang w:val="fr-BE"/>
        </w:rPr>
        <w:t>Toi, vaillant guerrier</w:t>
      </w:r>
      <w:r w:rsidRPr="00AB5C11">
        <w:rPr>
          <w:rFonts w:ascii="Century Gothic" w:hAnsi="Century Gothic" w:cs="Georgia"/>
          <w:color w:val="800000"/>
          <w:spacing w:val="-2"/>
          <w:sz w:val="22"/>
          <w:szCs w:val="22"/>
          <w:lang w:val="fr-BE"/>
        </w:rPr>
        <w:t xml:space="preserve">”… </w:t>
      </w:r>
      <w:r w:rsidR="00967238" w:rsidRPr="00AB5C11">
        <w:rPr>
          <w:rFonts w:ascii="Century Gothic" w:hAnsi="Century Gothic" w:cs="Georgia"/>
          <w:color w:val="800000"/>
          <w:spacing w:val="-2"/>
          <w:sz w:val="22"/>
          <w:szCs w:val="22"/>
          <w:lang w:val="fr-BE"/>
        </w:rPr>
        <w:t xml:space="preserve">Est-ce que cela aide si </w:t>
      </w:r>
      <w:r w:rsidR="00967238" w:rsidRPr="00AB5C11">
        <w:rPr>
          <w:rFonts w:ascii="Century Gothic" w:hAnsi="Century Gothic" w:cs="Georgia"/>
          <w:b/>
          <w:color w:val="800000"/>
          <w:spacing w:val="-2"/>
          <w:sz w:val="22"/>
          <w:szCs w:val="22"/>
          <w:lang w:val="fr-BE"/>
        </w:rPr>
        <w:t>quelqu’un croit en toi</w:t>
      </w:r>
      <w:r w:rsidR="00967238" w:rsidRPr="00AB5C11">
        <w:rPr>
          <w:rFonts w:ascii="Century Gothic" w:hAnsi="Century Gothic" w:cs="Georgia"/>
          <w:color w:val="800000"/>
          <w:spacing w:val="-2"/>
          <w:sz w:val="22"/>
          <w:szCs w:val="22"/>
          <w:lang w:val="fr-BE"/>
        </w:rPr>
        <w:t xml:space="preserve"> alors que tu doutes de tes propres capacités? Et inversement, quand on t’assène constamment que tu n’es bon à rien?</w:t>
      </w:r>
    </w:p>
    <w:p w14:paraId="40AFE1E6" w14:textId="7029C43D" w:rsidR="00A72A45" w:rsidRPr="00AB5C11" w:rsidRDefault="00967238" w:rsidP="00E44B5A">
      <w:pPr>
        <w:pStyle w:val="Paragraphedeliste"/>
        <w:widowControl w:val="0"/>
        <w:numPr>
          <w:ilvl w:val="0"/>
          <w:numId w:val="1"/>
        </w:numPr>
        <w:pBdr>
          <w:top w:val="single" w:sz="12" w:space="1" w:color="BFBFBF" w:themeColor="background1" w:themeShade="BF"/>
          <w:left w:val="single" w:sz="12" w:space="4" w:color="BFBFBF" w:themeColor="background1" w:themeShade="BF"/>
          <w:bottom w:val="single" w:sz="12" w:space="1" w:color="BFBFBF" w:themeColor="background1" w:themeShade="BF"/>
          <w:right w:val="single" w:sz="12" w:space="4" w:color="BFBFBF" w:themeColor="background1" w:themeShade="BF"/>
        </w:pBdr>
        <w:autoSpaceDE w:val="0"/>
        <w:autoSpaceDN w:val="0"/>
        <w:adjustRightInd w:val="0"/>
        <w:rPr>
          <w:rFonts w:ascii="Century Gothic" w:hAnsi="Century Gothic" w:cs="Georgia"/>
          <w:b/>
          <w:color w:val="800000"/>
          <w:spacing w:val="-2"/>
          <w:sz w:val="22"/>
          <w:szCs w:val="22"/>
          <w:lang w:val="fr-BE"/>
        </w:rPr>
      </w:pPr>
      <w:r w:rsidRPr="00AB5C11">
        <w:rPr>
          <w:rFonts w:ascii="Century Gothic" w:hAnsi="Century Gothic" w:cs="Georgia"/>
          <w:color w:val="800000"/>
          <w:spacing w:val="-2"/>
          <w:sz w:val="22"/>
          <w:szCs w:val="22"/>
          <w:lang w:val="fr-BE"/>
        </w:rPr>
        <w:t xml:space="preserve">Dans la bible, bien des gens sont appelés, qui se sentent </w:t>
      </w:r>
      <w:r w:rsidRPr="00AB5C11">
        <w:rPr>
          <w:rFonts w:ascii="Century Gothic" w:hAnsi="Century Gothic" w:cs="Georgia"/>
          <w:b/>
          <w:color w:val="800000"/>
          <w:spacing w:val="-2"/>
          <w:sz w:val="22"/>
          <w:szCs w:val="22"/>
          <w:lang w:val="fr-BE"/>
        </w:rPr>
        <w:t>incapables</w:t>
      </w:r>
      <w:r w:rsidRPr="00AB5C11">
        <w:rPr>
          <w:rFonts w:ascii="Century Gothic" w:hAnsi="Century Gothic" w:cs="Georgia"/>
          <w:color w:val="800000"/>
          <w:spacing w:val="-2"/>
          <w:sz w:val="22"/>
          <w:szCs w:val="22"/>
          <w:lang w:val="fr-BE"/>
        </w:rPr>
        <w:t xml:space="preserve"> et n’ont pas confiance en eux.</w:t>
      </w:r>
      <w:r w:rsidR="00A72A45" w:rsidRPr="00AB5C11">
        <w:rPr>
          <w:rFonts w:ascii="Century Gothic" w:hAnsi="Century Gothic" w:cs="Georgia"/>
          <w:color w:val="800000"/>
          <w:spacing w:val="-4"/>
          <w:sz w:val="22"/>
          <w:szCs w:val="22"/>
          <w:lang w:val="fr-BE"/>
        </w:rPr>
        <w:t xml:space="preserve"> </w:t>
      </w:r>
      <w:r w:rsidRPr="00AB5C11">
        <w:rPr>
          <w:rFonts w:ascii="Century Gothic" w:hAnsi="Century Gothic" w:cs="Georgia"/>
          <w:color w:val="800000"/>
          <w:spacing w:val="-4"/>
          <w:sz w:val="22"/>
          <w:szCs w:val="22"/>
          <w:lang w:val="fr-BE"/>
        </w:rPr>
        <w:t>Ce fut aussi le cas de Moïse.</w:t>
      </w:r>
      <w:r w:rsidR="00A72A45" w:rsidRPr="00AB5C11">
        <w:rPr>
          <w:rFonts w:ascii="Century Gothic" w:hAnsi="Century Gothic" w:cs="Georgia"/>
          <w:color w:val="800000"/>
          <w:spacing w:val="-4"/>
          <w:sz w:val="22"/>
          <w:szCs w:val="22"/>
          <w:lang w:val="fr-BE"/>
        </w:rPr>
        <w:t xml:space="preserve"> </w:t>
      </w:r>
      <w:r w:rsidRPr="00AB5C11">
        <w:rPr>
          <w:rFonts w:ascii="Century Gothic" w:hAnsi="Century Gothic" w:cs="Georgia"/>
          <w:color w:val="800000"/>
          <w:spacing w:val="-4"/>
          <w:sz w:val="22"/>
          <w:szCs w:val="22"/>
          <w:lang w:val="fr-BE"/>
        </w:rPr>
        <w:t>Quels avantages/inconvénients ces gens ont-ils?</w:t>
      </w:r>
    </w:p>
    <w:p w14:paraId="37F27645" w14:textId="338CBA59" w:rsidR="00A72A45" w:rsidRPr="00AB5C11" w:rsidRDefault="00967238" w:rsidP="00E44B5A">
      <w:pPr>
        <w:pStyle w:val="Paragraphedeliste"/>
        <w:widowControl w:val="0"/>
        <w:numPr>
          <w:ilvl w:val="0"/>
          <w:numId w:val="1"/>
        </w:numPr>
        <w:pBdr>
          <w:top w:val="single" w:sz="12" w:space="1" w:color="BFBFBF" w:themeColor="background1" w:themeShade="BF"/>
          <w:left w:val="single" w:sz="12" w:space="4" w:color="BFBFBF" w:themeColor="background1" w:themeShade="BF"/>
          <w:bottom w:val="single" w:sz="12" w:space="1" w:color="BFBFBF" w:themeColor="background1" w:themeShade="BF"/>
          <w:right w:val="single" w:sz="12" w:space="4" w:color="BFBFBF" w:themeColor="background1" w:themeShade="BF"/>
        </w:pBdr>
        <w:autoSpaceDE w:val="0"/>
        <w:autoSpaceDN w:val="0"/>
        <w:adjustRightInd w:val="0"/>
        <w:rPr>
          <w:rFonts w:ascii="Century Gothic" w:hAnsi="Century Gothic" w:cs="Georgia"/>
          <w:b/>
          <w:color w:val="800000"/>
          <w:spacing w:val="-2"/>
          <w:sz w:val="22"/>
          <w:szCs w:val="22"/>
          <w:lang w:val="fr-BE"/>
        </w:rPr>
      </w:pPr>
      <w:r w:rsidRPr="00AB5C11">
        <w:rPr>
          <w:rFonts w:ascii="Century Gothic" w:hAnsi="Century Gothic" w:cs="Georgia"/>
          <w:color w:val="800000"/>
          <w:spacing w:val="-2"/>
          <w:sz w:val="22"/>
          <w:szCs w:val="22"/>
          <w:lang w:val="fr-BE"/>
        </w:rPr>
        <w:t>Peux-tu comprendre la réaction de Gédéon au verset 13?</w:t>
      </w:r>
      <w:r w:rsidR="00A72A45" w:rsidRPr="00AB5C11">
        <w:rPr>
          <w:rFonts w:ascii="Century Gothic" w:hAnsi="Century Gothic" w:cs="Georgia"/>
          <w:color w:val="800000"/>
          <w:spacing w:val="-2"/>
          <w:sz w:val="22"/>
          <w:szCs w:val="22"/>
          <w:lang w:val="fr-BE"/>
        </w:rPr>
        <w:t xml:space="preserve"> </w:t>
      </w:r>
      <w:r w:rsidRPr="00AB5C11">
        <w:rPr>
          <w:rFonts w:ascii="Century Gothic" w:hAnsi="Century Gothic" w:cs="Georgia"/>
          <w:color w:val="800000"/>
          <w:spacing w:val="-2"/>
          <w:sz w:val="22"/>
          <w:szCs w:val="22"/>
          <w:lang w:val="fr-BE"/>
        </w:rPr>
        <w:t xml:space="preserve">Est-ce que tu ne te demandes pas </w:t>
      </w:r>
      <w:r w:rsidRPr="00AB5C11">
        <w:rPr>
          <w:rFonts w:ascii="Century Gothic" w:hAnsi="Century Gothic" w:cs="Georgia"/>
          <w:b/>
          <w:color w:val="800000"/>
          <w:spacing w:val="-2"/>
          <w:sz w:val="22"/>
          <w:szCs w:val="22"/>
          <w:lang w:val="fr-BE"/>
        </w:rPr>
        <w:t xml:space="preserve">où </w:t>
      </w:r>
      <w:r w:rsidR="00E2656E" w:rsidRPr="00AB5C11">
        <w:rPr>
          <w:rFonts w:ascii="Century Gothic" w:hAnsi="Century Gothic" w:cs="Georgia"/>
          <w:b/>
          <w:color w:val="800000"/>
          <w:spacing w:val="-2"/>
          <w:sz w:val="22"/>
          <w:szCs w:val="22"/>
          <w:lang w:val="fr-BE"/>
        </w:rPr>
        <w:t>est Dieu</w:t>
      </w:r>
      <w:r w:rsidR="00E2656E" w:rsidRPr="00AB5C11">
        <w:rPr>
          <w:rFonts w:ascii="Century Gothic" w:hAnsi="Century Gothic" w:cs="Georgia"/>
          <w:color w:val="800000"/>
          <w:spacing w:val="-2"/>
          <w:sz w:val="22"/>
          <w:szCs w:val="22"/>
          <w:lang w:val="fr-BE"/>
        </w:rPr>
        <w:t xml:space="preserve"> avec tous ces événements terribles qui se passent ces temps-ci? Qu’en dis-tu ?</w:t>
      </w:r>
    </w:p>
    <w:p w14:paraId="12BBBF69" w14:textId="77777777" w:rsidR="00340612" w:rsidRPr="00AB5C11" w:rsidRDefault="00340612" w:rsidP="00C01543">
      <w:pPr>
        <w:widowControl w:val="0"/>
        <w:autoSpaceDE w:val="0"/>
        <w:autoSpaceDN w:val="0"/>
        <w:adjustRightInd w:val="0"/>
        <w:rPr>
          <w:rFonts w:ascii="Century Gothic" w:hAnsi="Century Gothic" w:cs="Georgia"/>
          <w:sz w:val="10"/>
          <w:szCs w:val="10"/>
          <w:lang w:val="fr-BE"/>
        </w:rPr>
      </w:pPr>
    </w:p>
    <w:p w14:paraId="7931EAE2" w14:textId="76B3AD98" w:rsidR="00A72A45" w:rsidRPr="00AB5C11" w:rsidRDefault="00E2656E" w:rsidP="00C01543">
      <w:pPr>
        <w:widowControl w:val="0"/>
        <w:autoSpaceDE w:val="0"/>
        <w:autoSpaceDN w:val="0"/>
        <w:adjustRightInd w:val="0"/>
        <w:rPr>
          <w:rFonts w:ascii="Century Gothic" w:hAnsi="Century Gothic" w:cs="Georgia"/>
          <w:b/>
          <w:sz w:val="22"/>
          <w:szCs w:val="22"/>
          <w:u w:val="single"/>
          <w:lang w:val="fr-BE"/>
        </w:rPr>
      </w:pPr>
      <w:r w:rsidRPr="00AB5C11">
        <w:rPr>
          <w:rFonts w:ascii="Century Gothic" w:hAnsi="Century Gothic" w:cs="Georgia"/>
          <w:b/>
          <w:sz w:val="22"/>
          <w:szCs w:val="22"/>
          <w:u w:val="single"/>
          <w:lang w:val="fr-BE"/>
        </w:rPr>
        <w:t>Une première intervention</w:t>
      </w:r>
      <w:r w:rsidR="00A72A45" w:rsidRPr="00AB5C11">
        <w:rPr>
          <w:rFonts w:ascii="Century Gothic" w:hAnsi="Century Gothic" w:cs="Georgia"/>
          <w:b/>
          <w:sz w:val="22"/>
          <w:szCs w:val="22"/>
          <w:u w:val="single"/>
          <w:lang w:val="fr-BE"/>
        </w:rPr>
        <w:t xml:space="preserve"> – 6:25-32</w:t>
      </w:r>
    </w:p>
    <w:p w14:paraId="086D5D6E" w14:textId="5A9F9B1A" w:rsidR="00A72A45" w:rsidRPr="00AB5C11" w:rsidRDefault="00A72A45" w:rsidP="00C01543">
      <w:pPr>
        <w:widowControl w:val="0"/>
        <w:autoSpaceDE w:val="0"/>
        <w:autoSpaceDN w:val="0"/>
        <w:adjustRightInd w:val="0"/>
        <w:rPr>
          <w:rFonts w:ascii="Century Gothic" w:hAnsi="Century Gothic" w:cs="Georgia"/>
          <w:sz w:val="22"/>
          <w:szCs w:val="22"/>
          <w:lang w:val="fr-BE"/>
        </w:rPr>
      </w:pPr>
      <w:r w:rsidRPr="00AB5C11">
        <w:rPr>
          <w:rFonts w:ascii="Century Gothic" w:hAnsi="Century Gothic" w:cs="Georgia"/>
          <w:spacing w:val="-4"/>
          <w:sz w:val="22"/>
          <w:szCs w:val="22"/>
          <w:lang w:val="fr-BE"/>
        </w:rPr>
        <w:t>G</w:t>
      </w:r>
      <w:r w:rsidR="00E2656E" w:rsidRPr="00AB5C11">
        <w:rPr>
          <w:rFonts w:ascii="Century Gothic" w:hAnsi="Century Gothic" w:cs="Georgia"/>
          <w:spacing w:val="-4"/>
          <w:sz w:val="22"/>
          <w:szCs w:val="22"/>
          <w:lang w:val="fr-BE"/>
        </w:rPr>
        <w:t>édéon reçoit une première mission concrète: il doit détruire l’autel du Baal et le poteau cultuel (l’</w:t>
      </w:r>
      <w:proofErr w:type="spellStart"/>
      <w:r w:rsidR="00E2656E" w:rsidRPr="00AB5C11">
        <w:rPr>
          <w:rFonts w:ascii="Century Gothic" w:hAnsi="Century Gothic" w:cs="Georgia"/>
          <w:spacing w:val="-4"/>
          <w:sz w:val="22"/>
          <w:szCs w:val="22"/>
          <w:lang w:val="fr-BE"/>
        </w:rPr>
        <w:t>ashéra</w:t>
      </w:r>
      <w:proofErr w:type="spellEnd"/>
      <w:r w:rsidR="00E2656E" w:rsidRPr="00AB5C11">
        <w:rPr>
          <w:rFonts w:ascii="Century Gothic" w:hAnsi="Century Gothic" w:cs="Georgia"/>
          <w:spacing w:val="-4"/>
          <w:sz w:val="22"/>
          <w:szCs w:val="22"/>
          <w:lang w:val="fr-BE"/>
        </w:rPr>
        <w:t xml:space="preserve">) qui se trouvent dans la maison de son père </w:t>
      </w:r>
      <w:r w:rsidR="007E63A2" w:rsidRPr="00AB5C11">
        <w:rPr>
          <w:rFonts w:ascii="Century Gothic" w:hAnsi="Century Gothic" w:cs="Georgia"/>
          <w:sz w:val="22"/>
          <w:szCs w:val="22"/>
          <w:lang w:val="fr-BE"/>
        </w:rPr>
        <w:t>(</w:t>
      </w:r>
      <w:r w:rsidR="00E2656E" w:rsidRPr="00AB5C11">
        <w:rPr>
          <w:rFonts w:ascii="Century Gothic" w:hAnsi="Century Gothic" w:cs="Georgia"/>
          <w:sz w:val="22"/>
          <w:szCs w:val="22"/>
          <w:lang w:val="fr-BE"/>
        </w:rPr>
        <w:t>le nom Gédéon signifie: celui qui abat, qui coupe…)</w:t>
      </w:r>
      <w:r w:rsidR="007E63A2" w:rsidRPr="00AB5C11">
        <w:rPr>
          <w:rFonts w:ascii="Century Gothic" w:hAnsi="Century Gothic" w:cs="Georgia"/>
          <w:sz w:val="22"/>
          <w:szCs w:val="22"/>
          <w:lang w:val="fr-BE"/>
        </w:rPr>
        <w:t xml:space="preserve">. </w:t>
      </w:r>
      <w:r w:rsidR="00E2656E" w:rsidRPr="00AB5C11">
        <w:rPr>
          <w:rFonts w:ascii="Century Gothic" w:hAnsi="Century Gothic" w:cs="Georgia"/>
          <w:sz w:val="22"/>
          <w:szCs w:val="22"/>
          <w:lang w:val="fr-BE"/>
        </w:rPr>
        <w:t xml:space="preserve">Il le fait, mais de nuit, par peur: </w:t>
      </w:r>
      <w:r w:rsidR="007E63A2" w:rsidRPr="00AB5C11">
        <w:rPr>
          <w:rFonts w:ascii="Century Gothic" w:hAnsi="Century Gothic" w:cs="Georgia"/>
          <w:color w:val="3366FF"/>
          <w:spacing w:val="-4"/>
          <w:sz w:val="22"/>
          <w:szCs w:val="22"/>
          <w:lang w:val="fr-BE"/>
        </w:rPr>
        <w:t>“</w:t>
      </w:r>
      <w:r w:rsidR="00E2656E" w:rsidRPr="00AB5C11">
        <w:rPr>
          <w:rFonts w:ascii="Century Gothic" w:hAnsi="Century Gothic" w:cs="Georgia"/>
          <w:color w:val="3366FF"/>
          <w:spacing w:val="-4"/>
          <w:sz w:val="22"/>
          <w:szCs w:val="22"/>
          <w:lang w:val="fr-BE"/>
        </w:rPr>
        <w:t>Gédéon prit dix hommes parmi ses serviteurs et fit ce que le SEIGNEUR avait dit ; mais comme il craignait sa famille et les gens de la ville, il ne le fit pas de jour, il le fit de nuit.</w:t>
      </w:r>
      <w:r w:rsidR="007E63A2" w:rsidRPr="00AB5C11">
        <w:rPr>
          <w:rFonts w:ascii="Century Gothic" w:hAnsi="Century Gothic" w:cs="Georgia"/>
          <w:color w:val="3366FF"/>
          <w:spacing w:val="-4"/>
          <w:sz w:val="22"/>
          <w:szCs w:val="22"/>
          <w:lang w:val="fr-BE"/>
        </w:rPr>
        <w:t>” - 6:27</w:t>
      </w:r>
    </w:p>
    <w:p w14:paraId="3D40BF9C" w14:textId="728ED759" w:rsidR="007E63A2" w:rsidRPr="00AB5C11" w:rsidRDefault="0081316B" w:rsidP="007E63A2">
      <w:pPr>
        <w:widowControl w:val="0"/>
        <w:autoSpaceDE w:val="0"/>
        <w:autoSpaceDN w:val="0"/>
        <w:adjustRightInd w:val="0"/>
        <w:spacing w:after="120"/>
        <w:rPr>
          <w:rFonts w:ascii="Century Gothic" w:hAnsi="Century Gothic" w:cs="Georgia"/>
          <w:color w:val="000000" w:themeColor="text1"/>
          <w:sz w:val="22"/>
          <w:szCs w:val="22"/>
          <w:lang w:val="fr-BE"/>
        </w:rPr>
      </w:pPr>
      <w:r w:rsidRPr="00AB5C11">
        <w:rPr>
          <w:rFonts w:ascii="Century Gothic" w:hAnsi="Century Gothic" w:cs="Georgia"/>
          <w:color w:val="000000" w:themeColor="text1"/>
          <w:sz w:val="22"/>
          <w:szCs w:val="22"/>
          <w:lang w:val="fr-BE"/>
        </w:rPr>
        <w:t xml:space="preserve">Ses concitoyens sont furieux et veulent le condamner à mort. Mais son père Joas lui vient en aide. Sa réponse démontre une grande sagesse : </w:t>
      </w:r>
      <w:r w:rsidR="007E63A2" w:rsidRPr="00AB5C11">
        <w:rPr>
          <w:rFonts w:ascii="Century Gothic" w:hAnsi="Century Gothic" w:cs="Georgia"/>
          <w:color w:val="000000" w:themeColor="text1"/>
          <w:sz w:val="22"/>
          <w:szCs w:val="22"/>
          <w:lang w:val="fr-BE"/>
        </w:rPr>
        <w:t>“</w:t>
      </w:r>
      <w:r w:rsidRPr="00AB5C11">
        <w:rPr>
          <w:rFonts w:ascii="Century Gothic" w:hAnsi="Century Gothic" w:cs="Georgia"/>
          <w:color w:val="3366FF"/>
          <w:sz w:val="22"/>
          <w:szCs w:val="22"/>
          <w:lang w:val="fr-BE"/>
        </w:rPr>
        <w:t>Joas répondit à tous ceux qui se tenaient près de lui : Est-ce à vous de défendre la cause du Baal ? Est-ce vous qui allez le sauver ? — Quiconque défendra la cause du Baal sera mis à mort avant le matin ! — S'il est dieu, qu'il se défende lui-même, puisque c'est son autel qu'on a démoli !</w:t>
      </w:r>
      <w:r w:rsidR="007E63A2" w:rsidRPr="00AB5C11">
        <w:rPr>
          <w:rFonts w:ascii="Century Gothic" w:hAnsi="Century Gothic" w:cs="Georgia"/>
          <w:color w:val="3366FF"/>
          <w:sz w:val="22"/>
          <w:szCs w:val="22"/>
          <w:lang w:val="fr-BE"/>
        </w:rPr>
        <w:t xml:space="preserve">’” (6:31) </w:t>
      </w:r>
      <w:r w:rsidRPr="00AB5C11">
        <w:rPr>
          <w:rFonts w:ascii="Century Gothic" w:hAnsi="Century Gothic" w:cs="Georgia"/>
          <w:color w:val="000000" w:themeColor="text1"/>
          <w:sz w:val="22"/>
          <w:szCs w:val="22"/>
          <w:lang w:val="fr-BE"/>
        </w:rPr>
        <w:t>Significatif: à plusieurs reprises, le père Joas est désigné comme ‘descendant d’</w:t>
      </w:r>
      <w:proofErr w:type="spellStart"/>
      <w:r w:rsidRPr="00AB5C11">
        <w:rPr>
          <w:rFonts w:ascii="Century Gothic" w:hAnsi="Century Gothic" w:cs="Georgia"/>
          <w:color w:val="000000" w:themeColor="text1"/>
          <w:sz w:val="22"/>
          <w:szCs w:val="22"/>
          <w:lang w:val="fr-BE"/>
        </w:rPr>
        <w:t>Abi</w:t>
      </w:r>
      <w:r w:rsidR="00CA2697" w:rsidRPr="00AB5C11">
        <w:rPr>
          <w:rFonts w:ascii="Century Gothic" w:hAnsi="Century Gothic" w:cs="Georgia"/>
          <w:color w:val="000000" w:themeColor="text1"/>
          <w:sz w:val="22"/>
          <w:szCs w:val="22"/>
          <w:lang w:val="fr-BE"/>
        </w:rPr>
        <w:t>é</w:t>
      </w:r>
      <w:r w:rsidRPr="00AB5C11">
        <w:rPr>
          <w:rFonts w:ascii="Century Gothic" w:hAnsi="Century Gothic" w:cs="Georgia"/>
          <w:color w:val="000000" w:themeColor="text1"/>
          <w:sz w:val="22"/>
          <w:szCs w:val="22"/>
          <w:lang w:val="fr-BE"/>
        </w:rPr>
        <w:t>zer</w:t>
      </w:r>
      <w:proofErr w:type="spellEnd"/>
      <w:r w:rsidR="007E63A2" w:rsidRPr="00AB5C11">
        <w:rPr>
          <w:rFonts w:ascii="Century Gothic" w:hAnsi="Century Gothic" w:cs="Georgia"/>
          <w:color w:val="000000" w:themeColor="text1"/>
          <w:sz w:val="22"/>
          <w:szCs w:val="22"/>
          <w:lang w:val="fr-BE"/>
        </w:rPr>
        <w:t xml:space="preserve">’. </w:t>
      </w:r>
      <w:r w:rsidRPr="00AB5C11">
        <w:rPr>
          <w:rFonts w:ascii="Century Gothic" w:hAnsi="Century Gothic" w:cs="Georgia"/>
          <w:color w:val="000000" w:themeColor="text1"/>
          <w:sz w:val="22"/>
          <w:szCs w:val="22"/>
          <w:lang w:val="fr-BE"/>
        </w:rPr>
        <w:t xml:space="preserve">Ce nom signifie : </w:t>
      </w:r>
      <w:r w:rsidRPr="00AB5C11">
        <w:rPr>
          <w:rFonts w:ascii="Century Gothic" w:hAnsi="Century Gothic" w:cs="Georgia"/>
          <w:b/>
          <w:color w:val="000000" w:themeColor="text1"/>
          <w:sz w:val="22"/>
          <w:szCs w:val="22"/>
          <w:lang w:val="fr-BE"/>
        </w:rPr>
        <w:t>mon père est un secours</w:t>
      </w:r>
      <w:r w:rsidRPr="00AB5C11">
        <w:rPr>
          <w:rFonts w:ascii="Century Gothic" w:hAnsi="Century Gothic" w:cs="Georgia"/>
          <w:color w:val="000000" w:themeColor="text1"/>
          <w:sz w:val="22"/>
          <w:szCs w:val="22"/>
          <w:lang w:val="fr-BE"/>
        </w:rPr>
        <w:t>.</w:t>
      </w:r>
    </w:p>
    <w:p w14:paraId="3A9D091B" w14:textId="6700A766" w:rsidR="007E63A2" w:rsidRPr="00AB5C11" w:rsidRDefault="0081316B" w:rsidP="007E63A2">
      <w:pPr>
        <w:widowControl w:val="0"/>
        <w:pBdr>
          <w:top w:val="single" w:sz="12" w:space="1" w:color="BFBFBF" w:themeColor="background1" w:themeShade="BF"/>
          <w:left w:val="single" w:sz="12" w:space="4" w:color="BFBFBF" w:themeColor="background1" w:themeShade="BF"/>
          <w:bottom w:val="single" w:sz="12" w:space="1" w:color="BFBFBF" w:themeColor="background1" w:themeShade="BF"/>
          <w:right w:val="single" w:sz="12" w:space="4" w:color="BFBFBF" w:themeColor="background1" w:themeShade="BF"/>
        </w:pBdr>
        <w:autoSpaceDE w:val="0"/>
        <w:autoSpaceDN w:val="0"/>
        <w:adjustRightInd w:val="0"/>
        <w:rPr>
          <w:rFonts w:ascii="Century Gothic" w:hAnsi="Century Gothic" w:cs="Georgia"/>
          <w:b/>
          <w:color w:val="800000"/>
          <w:spacing w:val="-2"/>
          <w:sz w:val="22"/>
          <w:szCs w:val="22"/>
          <w:lang w:val="fr-BE"/>
        </w:rPr>
      </w:pPr>
      <w:r w:rsidRPr="00AB5C11">
        <w:rPr>
          <w:rFonts w:ascii="Century Gothic" w:hAnsi="Century Gothic" w:cs="Georgia"/>
          <w:b/>
          <w:color w:val="800000"/>
          <w:spacing w:val="-2"/>
          <w:sz w:val="22"/>
          <w:szCs w:val="22"/>
          <w:lang w:val="fr-BE"/>
        </w:rPr>
        <w:t>Parlons-en</w:t>
      </w:r>
    </w:p>
    <w:p w14:paraId="35732D92" w14:textId="4395A527" w:rsidR="007E63A2" w:rsidRPr="00AB5C11" w:rsidRDefault="0081316B" w:rsidP="007E63A2">
      <w:pPr>
        <w:pStyle w:val="Paragraphedeliste"/>
        <w:widowControl w:val="0"/>
        <w:numPr>
          <w:ilvl w:val="0"/>
          <w:numId w:val="1"/>
        </w:numPr>
        <w:pBdr>
          <w:top w:val="single" w:sz="12" w:space="1" w:color="BFBFBF" w:themeColor="background1" w:themeShade="BF"/>
          <w:left w:val="single" w:sz="12" w:space="4" w:color="BFBFBF" w:themeColor="background1" w:themeShade="BF"/>
          <w:bottom w:val="single" w:sz="12" w:space="1" w:color="BFBFBF" w:themeColor="background1" w:themeShade="BF"/>
          <w:right w:val="single" w:sz="12" w:space="4" w:color="BFBFBF" w:themeColor="background1" w:themeShade="BF"/>
        </w:pBdr>
        <w:autoSpaceDE w:val="0"/>
        <w:autoSpaceDN w:val="0"/>
        <w:adjustRightInd w:val="0"/>
        <w:rPr>
          <w:rFonts w:ascii="Century Gothic" w:hAnsi="Century Gothic" w:cs="Georgia"/>
          <w:b/>
          <w:color w:val="800000"/>
          <w:spacing w:val="-2"/>
          <w:sz w:val="22"/>
          <w:szCs w:val="22"/>
          <w:lang w:val="fr-BE"/>
        </w:rPr>
      </w:pPr>
      <w:r w:rsidRPr="00AB5C11">
        <w:rPr>
          <w:rFonts w:ascii="Century Gothic" w:hAnsi="Century Gothic" w:cs="Georgia"/>
          <w:color w:val="800000"/>
          <w:spacing w:val="-2"/>
          <w:sz w:val="22"/>
          <w:szCs w:val="22"/>
          <w:lang w:val="fr-BE"/>
        </w:rPr>
        <w:t xml:space="preserve">Gédéon devait détruire les </w:t>
      </w:r>
      <w:r w:rsidR="007E63A2" w:rsidRPr="00AB5C11">
        <w:rPr>
          <w:rFonts w:ascii="Century Gothic" w:hAnsi="Century Gothic" w:cs="Georgia"/>
          <w:color w:val="800000"/>
          <w:spacing w:val="-2"/>
          <w:sz w:val="22"/>
          <w:szCs w:val="22"/>
          <w:lang w:val="fr-BE"/>
        </w:rPr>
        <w:t>‘</w:t>
      </w:r>
      <w:r w:rsidR="00CA2697" w:rsidRPr="00AB5C11">
        <w:rPr>
          <w:rFonts w:ascii="Century Gothic" w:hAnsi="Century Gothic" w:cs="Georgia"/>
          <w:b/>
          <w:color w:val="800000"/>
          <w:spacing w:val="-2"/>
          <w:sz w:val="22"/>
          <w:szCs w:val="22"/>
          <w:lang w:val="fr-BE"/>
        </w:rPr>
        <w:t>v</w:t>
      </w:r>
      <w:r w:rsidRPr="00AB5C11">
        <w:rPr>
          <w:rFonts w:ascii="Century Gothic" w:hAnsi="Century Gothic" w:cs="Georgia"/>
          <w:b/>
          <w:color w:val="800000"/>
          <w:spacing w:val="-2"/>
          <w:sz w:val="22"/>
          <w:szCs w:val="22"/>
          <w:lang w:val="fr-BE"/>
        </w:rPr>
        <w:t>e</w:t>
      </w:r>
      <w:r w:rsidR="00CA2697" w:rsidRPr="00AB5C11">
        <w:rPr>
          <w:rFonts w:ascii="Century Gothic" w:hAnsi="Century Gothic" w:cs="Georgia"/>
          <w:b/>
          <w:color w:val="800000"/>
          <w:spacing w:val="-2"/>
          <w:sz w:val="22"/>
          <w:szCs w:val="22"/>
          <w:lang w:val="fr-BE"/>
        </w:rPr>
        <w:t>aux d’or</w:t>
      </w:r>
      <w:r w:rsidRPr="00AB5C11">
        <w:rPr>
          <w:rFonts w:ascii="Century Gothic" w:hAnsi="Century Gothic" w:cs="Georgia"/>
          <w:color w:val="800000"/>
          <w:spacing w:val="-2"/>
          <w:sz w:val="22"/>
          <w:szCs w:val="22"/>
          <w:lang w:val="fr-BE"/>
        </w:rPr>
        <w:t xml:space="preserve">’ de son père. </w:t>
      </w:r>
      <w:r w:rsidR="00CA2697" w:rsidRPr="00AB5C11">
        <w:rPr>
          <w:rFonts w:ascii="Century Gothic" w:hAnsi="Century Gothic" w:cs="Georgia"/>
          <w:color w:val="800000"/>
          <w:spacing w:val="-2"/>
          <w:sz w:val="22"/>
          <w:szCs w:val="22"/>
          <w:lang w:val="fr-BE"/>
        </w:rPr>
        <w:t>Selon toi, reste-t-il aujourd’hui des ‘veaux d’or’ de nos ‘pères’ qui devraient être détruits?</w:t>
      </w:r>
    </w:p>
    <w:p w14:paraId="0C34AE68" w14:textId="16439C1B" w:rsidR="007E63A2" w:rsidRPr="00AB5C11" w:rsidRDefault="00CA2697" w:rsidP="007E63A2">
      <w:pPr>
        <w:pStyle w:val="Paragraphedeliste"/>
        <w:widowControl w:val="0"/>
        <w:numPr>
          <w:ilvl w:val="0"/>
          <w:numId w:val="1"/>
        </w:numPr>
        <w:pBdr>
          <w:top w:val="single" w:sz="12" w:space="1" w:color="BFBFBF" w:themeColor="background1" w:themeShade="BF"/>
          <w:left w:val="single" w:sz="12" w:space="4" w:color="BFBFBF" w:themeColor="background1" w:themeShade="BF"/>
          <w:bottom w:val="single" w:sz="12" w:space="1" w:color="BFBFBF" w:themeColor="background1" w:themeShade="BF"/>
          <w:right w:val="single" w:sz="12" w:space="4" w:color="BFBFBF" w:themeColor="background1" w:themeShade="BF"/>
        </w:pBdr>
        <w:autoSpaceDE w:val="0"/>
        <w:autoSpaceDN w:val="0"/>
        <w:adjustRightInd w:val="0"/>
        <w:rPr>
          <w:rFonts w:ascii="Century Gothic" w:hAnsi="Century Gothic" w:cs="Georgia"/>
          <w:b/>
          <w:color w:val="800000"/>
          <w:spacing w:val="-2"/>
          <w:sz w:val="22"/>
          <w:szCs w:val="22"/>
          <w:lang w:val="fr-BE"/>
        </w:rPr>
      </w:pPr>
      <w:r w:rsidRPr="00AB5C11">
        <w:rPr>
          <w:rFonts w:ascii="Century Gothic" w:hAnsi="Century Gothic" w:cs="Georgia"/>
          <w:color w:val="800000"/>
          <w:spacing w:val="-2"/>
          <w:sz w:val="22"/>
          <w:szCs w:val="22"/>
          <w:lang w:val="fr-BE"/>
        </w:rPr>
        <w:t xml:space="preserve">Que penses-tu de </w:t>
      </w:r>
      <w:r w:rsidRPr="00AB5C11">
        <w:rPr>
          <w:rFonts w:ascii="Century Gothic" w:hAnsi="Century Gothic" w:cs="Georgia"/>
          <w:b/>
          <w:color w:val="800000"/>
          <w:spacing w:val="-2"/>
          <w:sz w:val="22"/>
          <w:szCs w:val="22"/>
          <w:lang w:val="fr-BE"/>
        </w:rPr>
        <w:t>la réaction du père Joas</w:t>
      </w:r>
      <w:r w:rsidRPr="00AB5C11">
        <w:rPr>
          <w:rFonts w:ascii="Century Gothic" w:hAnsi="Century Gothic" w:cs="Georgia"/>
          <w:color w:val="800000"/>
          <w:spacing w:val="-2"/>
          <w:sz w:val="22"/>
          <w:szCs w:val="22"/>
          <w:lang w:val="fr-BE"/>
        </w:rPr>
        <w:t>?</w:t>
      </w:r>
      <w:r w:rsidR="007E63A2" w:rsidRPr="00AB5C11">
        <w:rPr>
          <w:rFonts w:ascii="Century Gothic" w:hAnsi="Century Gothic" w:cs="Georgia"/>
          <w:color w:val="800000"/>
          <w:spacing w:val="-2"/>
          <w:sz w:val="22"/>
          <w:szCs w:val="22"/>
          <w:lang w:val="fr-BE"/>
        </w:rPr>
        <w:t xml:space="preserve"> </w:t>
      </w:r>
      <w:r w:rsidRPr="00AB5C11">
        <w:rPr>
          <w:rFonts w:ascii="Century Gothic" w:hAnsi="Century Gothic" w:cs="Georgia"/>
          <w:color w:val="800000"/>
          <w:spacing w:val="-2"/>
          <w:sz w:val="22"/>
          <w:szCs w:val="22"/>
          <w:lang w:val="fr-BE"/>
        </w:rPr>
        <w:t>Pourtant la première action de Gédéon était tournée contre lui ! Et malgré tout… À quel point une ‘aide’ est-elle importante dans la lutte contre le mal? Reçois-tu de l’aide ? Offres-tu ton aide ?</w:t>
      </w:r>
    </w:p>
    <w:p w14:paraId="78038C46" w14:textId="77777777" w:rsidR="007E63A2" w:rsidRPr="00AB5C11" w:rsidRDefault="007E63A2" w:rsidP="00C01543">
      <w:pPr>
        <w:widowControl w:val="0"/>
        <w:autoSpaceDE w:val="0"/>
        <w:autoSpaceDN w:val="0"/>
        <w:adjustRightInd w:val="0"/>
        <w:rPr>
          <w:rFonts w:ascii="Century Gothic" w:hAnsi="Century Gothic" w:cs="Georgia"/>
          <w:sz w:val="10"/>
          <w:szCs w:val="10"/>
          <w:lang w:val="fr-BE"/>
        </w:rPr>
      </w:pPr>
    </w:p>
    <w:p w14:paraId="18CE3A3E" w14:textId="6F0CDEC8" w:rsidR="007E63A2" w:rsidRPr="00697454" w:rsidRDefault="00CA2697" w:rsidP="00C01543">
      <w:pPr>
        <w:widowControl w:val="0"/>
        <w:autoSpaceDE w:val="0"/>
        <w:autoSpaceDN w:val="0"/>
        <w:adjustRightInd w:val="0"/>
        <w:rPr>
          <w:rFonts w:ascii="Century Gothic" w:hAnsi="Century Gothic" w:cs="Georgia"/>
          <w:b/>
          <w:sz w:val="22"/>
          <w:szCs w:val="22"/>
          <w:u w:val="single"/>
          <w:lang w:val="fr-BE"/>
        </w:rPr>
      </w:pPr>
      <w:r w:rsidRPr="00697454">
        <w:rPr>
          <w:rFonts w:ascii="Century Gothic" w:hAnsi="Century Gothic" w:cs="Georgia"/>
          <w:b/>
          <w:sz w:val="22"/>
          <w:szCs w:val="22"/>
          <w:u w:val="single"/>
          <w:lang w:val="fr-BE"/>
        </w:rPr>
        <w:t>Mission et signe</w:t>
      </w:r>
      <w:r w:rsidR="002B73ED" w:rsidRPr="00697454">
        <w:rPr>
          <w:rFonts w:ascii="Century Gothic" w:hAnsi="Century Gothic" w:cs="Georgia"/>
          <w:b/>
          <w:sz w:val="22"/>
          <w:szCs w:val="22"/>
          <w:u w:val="single"/>
          <w:lang w:val="fr-BE"/>
        </w:rPr>
        <w:t xml:space="preserve"> – 6:33-40</w:t>
      </w:r>
    </w:p>
    <w:p w14:paraId="6F5862F9" w14:textId="6EBDA1D9" w:rsidR="002B73ED" w:rsidRPr="00697454" w:rsidRDefault="00917F80" w:rsidP="00C01543">
      <w:pPr>
        <w:widowControl w:val="0"/>
        <w:autoSpaceDE w:val="0"/>
        <w:autoSpaceDN w:val="0"/>
        <w:adjustRightInd w:val="0"/>
        <w:rPr>
          <w:rFonts w:ascii="Century Gothic" w:hAnsi="Century Gothic" w:cs="Georgia"/>
          <w:color w:val="000000" w:themeColor="text1"/>
          <w:spacing w:val="-2"/>
          <w:sz w:val="22"/>
          <w:szCs w:val="22"/>
          <w:lang w:val="fr-BE"/>
        </w:rPr>
      </w:pPr>
      <w:r w:rsidRPr="00697454">
        <w:rPr>
          <w:rFonts w:ascii="Century Gothic" w:hAnsi="Century Gothic" w:cs="Georgia"/>
          <w:spacing w:val="-2"/>
          <w:sz w:val="22"/>
          <w:szCs w:val="22"/>
          <w:lang w:val="fr-BE"/>
        </w:rPr>
        <w:t xml:space="preserve">Lorsque plusieurs peuples se liguent contre Israël, Gédéon passe à l’action: </w:t>
      </w:r>
      <w:r w:rsidR="002B73ED" w:rsidRPr="00697454">
        <w:rPr>
          <w:rFonts w:ascii="Century Gothic" w:hAnsi="Century Gothic" w:cs="Georgia"/>
          <w:spacing w:val="-2"/>
          <w:sz w:val="22"/>
          <w:szCs w:val="22"/>
          <w:lang w:val="fr-BE"/>
        </w:rPr>
        <w:t>“</w:t>
      </w:r>
      <w:r w:rsidRPr="00697454">
        <w:rPr>
          <w:rFonts w:ascii="Century Gothic" w:hAnsi="Century Gothic" w:cs="Georgia"/>
          <w:color w:val="3366FF"/>
          <w:spacing w:val="-2"/>
          <w:sz w:val="22"/>
          <w:szCs w:val="22"/>
          <w:lang w:val="fr-BE"/>
        </w:rPr>
        <w:t xml:space="preserve">Gédéon fut revêtu du souffle du SEIGNEUR ; il sonna de la trompe pour appeler </w:t>
      </w:r>
      <w:proofErr w:type="spellStart"/>
      <w:r w:rsidRPr="00697454">
        <w:rPr>
          <w:rFonts w:ascii="Century Gothic" w:hAnsi="Century Gothic" w:cs="Georgia"/>
          <w:color w:val="3366FF"/>
          <w:spacing w:val="-2"/>
          <w:sz w:val="22"/>
          <w:szCs w:val="22"/>
          <w:lang w:val="fr-BE"/>
        </w:rPr>
        <w:t>Abiézer</w:t>
      </w:r>
      <w:proofErr w:type="spellEnd"/>
      <w:r w:rsidRPr="00697454">
        <w:rPr>
          <w:rFonts w:ascii="Century Gothic" w:hAnsi="Century Gothic" w:cs="Georgia"/>
          <w:color w:val="3366FF"/>
          <w:spacing w:val="-2"/>
          <w:sz w:val="22"/>
          <w:szCs w:val="22"/>
          <w:lang w:val="fr-BE"/>
        </w:rPr>
        <w:t xml:space="preserve"> à sa suite.</w:t>
      </w:r>
      <w:r w:rsidR="002B73ED" w:rsidRPr="00697454">
        <w:rPr>
          <w:rFonts w:ascii="Century Gothic" w:hAnsi="Century Gothic" w:cs="Georgia"/>
          <w:color w:val="3366FF"/>
          <w:spacing w:val="-2"/>
          <w:sz w:val="22"/>
          <w:szCs w:val="22"/>
          <w:lang w:val="fr-BE"/>
        </w:rPr>
        <w:t>” (6:34)</w:t>
      </w:r>
      <w:r w:rsidR="002B73ED" w:rsidRPr="00697454">
        <w:rPr>
          <w:rFonts w:ascii="Century Gothic" w:hAnsi="Century Gothic" w:cs="Georgia"/>
          <w:spacing w:val="-2"/>
          <w:sz w:val="22"/>
          <w:szCs w:val="22"/>
          <w:lang w:val="fr-BE"/>
        </w:rPr>
        <w:t xml:space="preserve"> </w:t>
      </w:r>
      <w:r w:rsidRPr="00697454">
        <w:rPr>
          <w:rFonts w:ascii="Century Gothic" w:hAnsi="Century Gothic" w:cs="Georgia"/>
          <w:spacing w:val="-2"/>
          <w:sz w:val="22"/>
          <w:szCs w:val="22"/>
          <w:lang w:val="fr-BE"/>
        </w:rPr>
        <w:t>D’autres tribus sont également appelées en renfort.</w:t>
      </w:r>
      <w:r w:rsidR="002B73ED" w:rsidRPr="00697454">
        <w:rPr>
          <w:rFonts w:ascii="Century Gothic" w:hAnsi="Century Gothic" w:cs="Georgia"/>
          <w:spacing w:val="-2"/>
          <w:sz w:val="22"/>
          <w:szCs w:val="22"/>
          <w:lang w:val="fr-BE"/>
        </w:rPr>
        <w:t xml:space="preserve"> </w:t>
      </w:r>
      <w:r w:rsidRPr="00697454">
        <w:rPr>
          <w:rFonts w:ascii="Century Gothic" w:hAnsi="Century Gothic" w:cs="Georgia"/>
          <w:spacing w:val="-2"/>
          <w:sz w:val="22"/>
          <w:szCs w:val="22"/>
          <w:lang w:val="fr-BE"/>
        </w:rPr>
        <w:t>Insistance.</w:t>
      </w:r>
      <w:r w:rsidR="002B73ED" w:rsidRPr="00697454">
        <w:rPr>
          <w:rFonts w:ascii="Century Gothic" w:hAnsi="Century Gothic" w:cs="Georgia"/>
          <w:spacing w:val="-2"/>
          <w:sz w:val="22"/>
          <w:szCs w:val="22"/>
          <w:lang w:val="fr-BE"/>
        </w:rPr>
        <w:t xml:space="preserve"> </w:t>
      </w:r>
      <w:r w:rsidRPr="00697454">
        <w:rPr>
          <w:rFonts w:ascii="Century Gothic" w:hAnsi="Century Gothic" w:cs="Georgia"/>
          <w:spacing w:val="-2"/>
          <w:sz w:val="22"/>
          <w:szCs w:val="22"/>
          <w:lang w:val="fr-BE"/>
        </w:rPr>
        <w:t xml:space="preserve">Malgré ce qu’il a déjà pu </w:t>
      </w:r>
      <w:proofErr w:type="gramStart"/>
      <w:r w:rsidRPr="00697454">
        <w:rPr>
          <w:rFonts w:ascii="Century Gothic" w:hAnsi="Century Gothic" w:cs="Georgia"/>
          <w:spacing w:val="-2"/>
          <w:sz w:val="22"/>
          <w:szCs w:val="22"/>
          <w:lang w:val="fr-BE"/>
        </w:rPr>
        <w:t>expérimenter</w:t>
      </w:r>
      <w:proofErr w:type="gramEnd"/>
      <w:r w:rsidR="002B04A5">
        <w:rPr>
          <w:rFonts w:ascii="Century Gothic" w:hAnsi="Century Gothic" w:cs="Georgia"/>
          <w:spacing w:val="-2"/>
          <w:sz w:val="22"/>
          <w:szCs w:val="22"/>
          <w:lang w:val="fr-BE"/>
        </w:rPr>
        <w:t xml:space="preserve"> (</w:t>
      </w:r>
      <w:r w:rsidRPr="00697454">
        <w:rPr>
          <w:rFonts w:ascii="Century Gothic" w:hAnsi="Century Gothic" w:cs="Georgia"/>
          <w:spacing w:val="-2"/>
          <w:sz w:val="22"/>
          <w:szCs w:val="22"/>
          <w:lang w:val="fr-BE"/>
        </w:rPr>
        <w:t>une sorte de signe</w:t>
      </w:r>
      <w:r w:rsidR="002B04A5">
        <w:rPr>
          <w:rFonts w:ascii="Century Gothic" w:hAnsi="Century Gothic" w:cs="Georgia"/>
          <w:spacing w:val="-2"/>
          <w:sz w:val="22"/>
          <w:szCs w:val="22"/>
          <w:lang w:val="fr-BE"/>
        </w:rPr>
        <w:t xml:space="preserve"> - </w:t>
      </w:r>
      <w:r w:rsidRPr="00697454">
        <w:rPr>
          <w:rFonts w:ascii="Century Gothic" w:hAnsi="Century Gothic" w:cs="Georgia"/>
          <w:spacing w:val="-2"/>
          <w:sz w:val="22"/>
          <w:szCs w:val="22"/>
          <w:lang w:val="fr-BE"/>
        </w:rPr>
        <w:t xml:space="preserve">lire 6.19-24), Gédéon demande encore un signe de Dieu. Et quand cela lui est donné, il hésite encore et insiste : </w:t>
      </w:r>
      <w:r w:rsidRPr="00697454">
        <w:rPr>
          <w:rFonts w:ascii="Century Gothic" w:hAnsi="Century Gothic" w:cs="Georgia"/>
          <w:color w:val="3366FF"/>
          <w:sz w:val="22"/>
          <w:szCs w:val="22"/>
          <w:lang w:val="fr-BE"/>
        </w:rPr>
        <w:t>“Gédéon dit à Dieu : Ne te mets pas en colère contre moi, je t'en prie ; je ne parlerai plus que cette fois. Je voudrais procéder encore à une épreuve avec la toison : que la toison seule reste sèche et qu'il y ait de la rosée sur le sol partout ailleurs !</w:t>
      </w:r>
      <w:r w:rsidR="00A100C2" w:rsidRPr="00697454">
        <w:rPr>
          <w:rFonts w:ascii="Century Gothic" w:hAnsi="Century Gothic" w:cs="Georgia"/>
          <w:color w:val="3366FF"/>
          <w:sz w:val="22"/>
          <w:szCs w:val="22"/>
          <w:lang w:val="fr-BE"/>
        </w:rPr>
        <w:t xml:space="preserve">” </w:t>
      </w:r>
      <w:r w:rsidR="00A100C2" w:rsidRPr="00697454">
        <w:rPr>
          <w:rFonts w:ascii="Century Gothic" w:hAnsi="Century Gothic" w:cs="Georgia"/>
          <w:color w:val="000000" w:themeColor="text1"/>
          <w:sz w:val="22"/>
          <w:szCs w:val="22"/>
          <w:lang w:val="fr-BE"/>
        </w:rPr>
        <w:t>(6:39)</w:t>
      </w:r>
    </w:p>
    <w:p w14:paraId="76C94AC6" w14:textId="14F6563A" w:rsidR="00A100C2" w:rsidRPr="00697454" w:rsidRDefault="00D16C7A" w:rsidP="00A100C2">
      <w:pPr>
        <w:widowControl w:val="0"/>
        <w:pBdr>
          <w:top w:val="single" w:sz="12" w:space="1" w:color="BFBFBF" w:themeColor="background1" w:themeShade="BF"/>
          <w:left w:val="single" w:sz="12" w:space="4" w:color="BFBFBF" w:themeColor="background1" w:themeShade="BF"/>
          <w:bottom w:val="single" w:sz="12" w:space="1" w:color="BFBFBF" w:themeColor="background1" w:themeShade="BF"/>
          <w:right w:val="single" w:sz="12" w:space="4" w:color="BFBFBF" w:themeColor="background1" w:themeShade="BF"/>
        </w:pBdr>
        <w:autoSpaceDE w:val="0"/>
        <w:autoSpaceDN w:val="0"/>
        <w:adjustRightInd w:val="0"/>
        <w:rPr>
          <w:rFonts w:ascii="Century Gothic" w:hAnsi="Century Gothic" w:cs="Georgia"/>
          <w:b/>
          <w:color w:val="800000"/>
          <w:spacing w:val="-2"/>
          <w:sz w:val="22"/>
          <w:szCs w:val="22"/>
          <w:lang w:val="fr-BE"/>
        </w:rPr>
      </w:pPr>
      <w:r w:rsidRPr="00697454">
        <w:rPr>
          <w:rFonts w:ascii="Century Gothic" w:hAnsi="Century Gothic" w:cs="Georgia"/>
          <w:sz w:val="22"/>
          <w:szCs w:val="22"/>
          <w:lang w:val="fr-BE"/>
        </w:rPr>
        <w:t xml:space="preserve"> </w:t>
      </w:r>
      <w:r w:rsidR="00917F80" w:rsidRPr="00697454">
        <w:rPr>
          <w:rFonts w:ascii="Century Gothic" w:hAnsi="Century Gothic" w:cs="Georgia"/>
          <w:b/>
          <w:color w:val="800000"/>
          <w:spacing w:val="-2"/>
          <w:sz w:val="22"/>
          <w:szCs w:val="22"/>
          <w:lang w:val="fr-BE"/>
        </w:rPr>
        <w:t>P</w:t>
      </w:r>
      <w:r w:rsidR="00A100C2" w:rsidRPr="00697454">
        <w:rPr>
          <w:rFonts w:ascii="Century Gothic" w:hAnsi="Century Gothic" w:cs="Georgia"/>
          <w:b/>
          <w:color w:val="800000"/>
          <w:spacing w:val="-2"/>
          <w:sz w:val="22"/>
          <w:szCs w:val="22"/>
          <w:lang w:val="fr-BE"/>
        </w:rPr>
        <w:t>a</w:t>
      </w:r>
      <w:r w:rsidR="00917F80" w:rsidRPr="00697454">
        <w:rPr>
          <w:rFonts w:ascii="Century Gothic" w:hAnsi="Century Gothic" w:cs="Georgia"/>
          <w:b/>
          <w:color w:val="800000"/>
          <w:spacing w:val="-2"/>
          <w:sz w:val="22"/>
          <w:szCs w:val="22"/>
          <w:lang w:val="fr-BE"/>
        </w:rPr>
        <w:t>rlons-en</w:t>
      </w:r>
    </w:p>
    <w:p w14:paraId="6CD69CEE" w14:textId="6C7FEC32" w:rsidR="00A100C2" w:rsidRPr="00697454" w:rsidRDefault="00917F80" w:rsidP="00A100C2">
      <w:pPr>
        <w:pStyle w:val="Paragraphedeliste"/>
        <w:widowControl w:val="0"/>
        <w:numPr>
          <w:ilvl w:val="0"/>
          <w:numId w:val="1"/>
        </w:numPr>
        <w:pBdr>
          <w:top w:val="single" w:sz="12" w:space="1" w:color="BFBFBF" w:themeColor="background1" w:themeShade="BF"/>
          <w:left w:val="single" w:sz="12" w:space="4" w:color="BFBFBF" w:themeColor="background1" w:themeShade="BF"/>
          <w:bottom w:val="single" w:sz="12" w:space="1" w:color="BFBFBF" w:themeColor="background1" w:themeShade="BF"/>
          <w:right w:val="single" w:sz="12" w:space="4" w:color="BFBFBF" w:themeColor="background1" w:themeShade="BF"/>
        </w:pBdr>
        <w:autoSpaceDE w:val="0"/>
        <w:autoSpaceDN w:val="0"/>
        <w:adjustRightInd w:val="0"/>
        <w:rPr>
          <w:rFonts w:ascii="Century Gothic" w:hAnsi="Century Gothic" w:cs="Georgia"/>
          <w:b/>
          <w:color w:val="800000"/>
          <w:spacing w:val="-2"/>
          <w:sz w:val="22"/>
          <w:szCs w:val="22"/>
          <w:lang w:val="fr-BE"/>
        </w:rPr>
      </w:pPr>
      <w:r w:rsidRPr="00697454">
        <w:rPr>
          <w:rFonts w:ascii="Century Gothic" w:hAnsi="Century Gothic" w:cs="Georgia"/>
          <w:color w:val="800000"/>
          <w:spacing w:val="-2"/>
          <w:sz w:val="22"/>
          <w:szCs w:val="22"/>
          <w:lang w:val="fr-BE"/>
        </w:rPr>
        <w:t xml:space="preserve">Étrange, non: Gédéon passe immédiatement à l’action… puis </w:t>
      </w:r>
      <w:r w:rsidRPr="00697454">
        <w:rPr>
          <w:rFonts w:ascii="Century Gothic" w:hAnsi="Century Gothic" w:cs="Georgia"/>
          <w:b/>
          <w:color w:val="800000"/>
          <w:spacing w:val="-2"/>
          <w:sz w:val="22"/>
          <w:szCs w:val="22"/>
          <w:lang w:val="fr-BE"/>
        </w:rPr>
        <w:t>doute</w:t>
      </w:r>
      <w:r w:rsidRPr="00697454">
        <w:rPr>
          <w:rFonts w:ascii="Century Gothic" w:hAnsi="Century Gothic" w:cs="Georgia"/>
          <w:color w:val="800000"/>
          <w:spacing w:val="-2"/>
          <w:sz w:val="22"/>
          <w:szCs w:val="22"/>
          <w:lang w:val="fr-BE"/>
        </w:rPr>
        <w:t xml:space="preserve"> à nouveau. Quelque chose que tu connais? Qu’est-ce que cela t’inspire? Le </w:t>
      </w:r>
      <w:r w:rsidRPr="00697454">
        <w:rPr>
          <w:rFonts w:ascii="Century Gothic" w:hAnsi="Century Gothic" w:cs="Georgia"/>
          <w:b/>
          <w:color w:val="800000"/>
          <w:spacing w:val="-2"/>
          <w:sz w:val="22"/>
          <w:szCs w:val="22"/>
          <w:lang w:val="fr-BE"/>
        </w:rPr>
        <w:t>doute</w:t>
      </w:r>
      <w:r w:rsidRPr="00697454">
        <w:rPr>
          <w:rFonts w:ascii="Century Gothic" w:hAnsi="Century Gothic" w:cs="Georgia"/>
          <w:color w:val="800000"/>
          <w:spacing w:val="-2"/>
          <w:sz w:val="22"/>
          <w:szCs w:val="22"/>
          <w:lang w:val="fr-BE"/>
        </w:rPr>
        <w:t xml:space="preserve"> n’est pas imputé à Gédéon. </w:t>
      </w:r>
      <w:r w:rsidR="00922FC1" w:rsidRPr="00697454">
        <w:rPr>
          <w:rFonts w:ascii="Century Gothic" w:hAnsi="Century Gothic" w:cs="Georgia"/>
          <w:color w:val="800000"/>
          <w:spacing w:val="-2"/>
          <w:sz w:val="22"/>
          <w:szCs w:val="22"/>
          <w:lang w:val="fr-BE"/>
        </w:rPr>
        <w:t xml:space="preserve">Est-il permis de douter? Y </w:t>
      </w:r>
      <w:proofErr w:type="spellStart"/>
      <w:r w:rsidR="00922FC1" w:rsidRPr="00697454">
        <w:rPr>
          <w:rFonts w:ascii="Century Gothic" w:hAnsi="Century Gothic" w:cs="Georgia"/>
          <w:color w:val="800000"/>
          <w:spacing w:val="-2"/>
          <w:sz w:val="22"/>
          <w:szCs w:val="22"/>
          <w:lang w:val="fr-BE"/>
        </w:rPr>
        <w:t>a-t-il</w:t>
      </w:r>
      <w:proofErr w:type="spellEnd"/>
      <w:r w:rsidR="00922FC1" w:rsidRPr="00697454">
        <w:rPr>
          <w:rFonts w:ascii="Century Gothic" w:hAnsi="Century Gothic" w:cs="Georgia"/>
          <w:color w:val="800000"/>
          <w:spacing w:val="-2"/>
          <w:sz w:val="22"/>
          <w:szCs w:val="22"/>
          <w:lang w:val="fr-BE"/>
        </w:rPr>
        <w:t xml:space="preserve"> un ‘bon’ doute et un doute ‘néfaste’? Dans ton église, y </w:t>
      </w:r>
      <w:proofErr w:type="spellStart"/>
      <w:r w:rsidR="00922FC1" w:rsidRPr="00697454">
        <w:rPr>
          <w:rFonts w:ascii="Century Gothic" w:hAnsi="Century Gothic" w:cs="Georgia"/>
          <w:color w:val="800000"/>
          <w:spacing w:val="-2"/>
          <w:sz w:val="22"/>
          <w:szCs w:val="22"/>
          <w:lang w:val="fr-BE"/>
        </w:rPr>
        <w:t>a-t-il</w:t>
      </w:r>
      <w:proofErr w:type="spellEnd"/>
      <w:r w:rsidR="00922FC1" w:rsidRPr="00697454">
        <w:rPr>
          <w:rFonts w:ascii="Century Gothic" w:hAnsi="Century Gothic" w:cs="Georgia"/>
          <w:color w:val="800000"/>
          <w:spacing w:val="-2"/>
          <w:sz w:val="22"/>
          <w:szCs w:val="22"/>
          <w:lang w:val="fr-BE"/>
        </w:rPr>
        <w:t xml:space="preserve"> de la place pour les questions et les doutes ?</w:t>
      </w:r>
    </w:p>
    <w:p w14:paraId="168B3DF7" w14:textId="3C92771E" w:rsidR="00A100C2" w:rsidRPr="00697454" w:rsidRDefault="00922FC1" w:rsidP="00A100C2">
      <w:pPr>
        <w:pStyle w:val="Paragraphedeliste"/>
        <w:widowControl w:val="0"/>
        <w:numPr>
          <w:ilvl w:val="0"/>
          <w:numId w:val="1"/>
        </w:numPr>
        <w:pBdr>
          <w:top w:val="single" w:sz="12" w:space="1" w:color="BFBFBF" w:themeColor="background1" w:themeShade="BF"/>
          <w:left w:val="single" w:sz="12" w:space="4" w:color="BFBFBF" w:themeColor="background1" w:themeShade="BF"/>
          <w:bottom w:val="single" w:sz="12" w:space="1" w:color="BFBFBF" w:themeColor="background1" w:themeShade="BF"/>
          <w:right w:val="single" w:sz="12" w:space="4" w:color="BFBFBF" w:themeColor="background1" w:themeShade="BF"/>
        </w:pBdr>
        <w:autoSpaceDE w:val="0"/>
        <w:autoSpaceDN w:val="0"/>
        <w:adjustRightInd w:val="0"/>
        <w:rPr>
          <w:rFonts w:ascii="Century Gothic" w:hAnsi="Century Gothic" w:cs="Georgia"/>
          <w:b/>
          <w:color w:val="800000"/>
          <w:spacing w:val="-2"/>
          <w:sz w:val="22"/>
          <w:szCs w:val="22"/>
          <w:lang w:val="fr-BE"/>
        </w:rPr>
      </w:pPr>
      <w:r w:rsidRPr="00697454">
        <w:rPr>
          <w:rFonts w:ascii="Century Gothic" w:hAnsi="Century Gothic" w:cs="Georgia"/>
          <w:color w:val="800000"/>
          <w:spacing w:val="-2"/>
          <w:sz w:val="22"/>
          <w:szCs w:val="22"/>
          <w:lang w:val="fr-BE"/>
        </w:rPr>
        <w:lastRenderedPageBreak/>
        <w:t xml:space="preserve">Demander des </w:t>
      </w:r>
      <w:r w:rsidRPr="00697454">
        <w:rPr>
          <w:rFonts w:ascii="Century Gothic" w:hAnsi="Century Gothic" w:cs="Georgia"/>
          <w:b/>
          <w:color w:val="800000"/>
          <w:spacing w:val="-2"/>
          <w:sz w:val="22"/>
          <w:szCs w:val="22"/>
          <w:lang w:val="fr-BE"/>
        </w:rPr>
        <w:t>signes</w:t>
      </w:r>
      <w:r w:rsidRPr="00697454">
        <w:rPr>
          <w:rFonts w:ascii="Century Gothic" w:hAnsi="Century Gothic" w:cs="Georgia"/>
          <w:color w:val="800000"/>
          <w:spacing w:val="-2"/>
          <w:sz w:val="22"/>
          <w:szCs w:val="22"/>
          <w:lang w:val="fr-BE"/>
        </w:rPr>
        <w:t xml:space="preserve"> à Dieu. Est-ce qu’il faut </w:t>
      </w:r>
      <w:r w:rsidR="002B04A5">
        <w:rPr>
          <w:rFonts w:ascii="Century Gothic" w:hAnsi="Century Gothic" w:cs="Georgia"/>
          <w:color w:val="800000"/>
          <w:spacing w:val="-2"/>
          <w:sz w:val="22"/>
          <w:szCs w:val="22"/>
          <w:lang w:val="fr-BE"/>
        </w:rPr>
        <w:t>demander des signes à Dieu systématiquement et pour tout</w:t>
      </w:r>
      <w:r w:rsidRPr="00697454">
        <w:rPr>
          <w:rFonts w:ascii="Century Gothic" w:hAnsi="Century Gothic" w:cs="Georgia"/>
          <w:color w:val="800000"/>
          <w:spacing w:val="-2"/>
          <w:sz w:val="22"/>
          <w:szCs w:val="22"/>
          <w:lang w:val="fr-BE"/>
        </w:rPr>
        <w:t> ? Quels sont les avantages et les dangers des ‘signes’ ?</w:t>
      </w:r>
    </w:p>
    <w:p w14:paraId="39782347" w14:textId="77777777" w:rsidR="00A100C2" w:rsidRPr="00697454" w:rsidRDefault="00A100C2" w:rsidP="00C01543">
      <w:pPr>
        <w:widowControl w:val="0"/>
        <w:autoSpaceDE w:val="0"/>
        <w:autoSpaceDN w:val="0"/>
        <w:adjustRightInd w:val="0"/>
        <w:rPr>
          <w:rFonts w:ascii="Century Gothic" w:hAnsi="Century Gothic" w:cs="Georgia"/>
          <w:color w:val="3366FF"/>
          <w:sz w:val="22"/>
          <w:szCs w:val="22"/>
          <w:lang w:val="fr-BE"/>
        </w:rPr>
      </w:pPr>
    </w:p>
    <w:p w14:paraId="3382BD1F" w14:textId="1D0AC728" w:rsidR="009D3B51" w:rsidRPr="00697454" w:rsidRDefault="00922FC1" w:rsidP="00C01543">
      <w:pPr>
        <w:widowControl w:val="0"/>
        <w:autoSpaceDE w:val="0"/>
        <w:autoSpaceDN w:val="0"/>
        <w:adjustRightInd w:val="0"/>
        <w:rPr>
          <w:rFonts w:ascii="Century Gothic" w:hAnsi="Century Gothic" w:cs="Georgia"/>
          <w:color w:val="000000" w:themeColor="text1"/>
          <w:sz w:val="22"/>
          <w:szCs w:val="22"/>
          <w:lang w:val="fr-BE"/>
        </w:rPr>
      </w:pPr>
      <w:r w:rsidRPr="00697454">
        <w:rPr>
          <w:rFonts w:ascii="Century Gothic" w:hAnsi="Century Gothic" w:cs="Georgia"/>
          <w:b/>
          <w:color w:val="000000" w:themeColor="text1"/>
          <w:sz w:val="22"/>
          <w:szCs w:val="22"/>
          <w:u w:val="single"/>
          <w:lang w:val="fr-BE"/>
        </w:rPr>
        <w:t>Pas des milliers… seulement 300</w:t>
      </w:r>
      <w:r w:rsidR="00D8513B" w:rsidRPr="00697454">
        <w:rPr>
          <w:rFonts w:ascii="Century Gothic" w:hAnsi="Century Gothic" w:cs="Georgia"/>
          <w:b/>
          <w:color w:val="000000" w:themeColor="text1"/>
          <w:sz w:val="22"/>
          <w:szCs w:val="22"/>
          <w:u w:val="single"/>
          <w:lang w:val="fr-BE"/>
        </w:rPr>
        <w:t xml:space="preserve"> – </w:t>
      </w:r>
      <w:r w:rsidRPr="00697454">
        <w:rPr>
          <w:rFonts w:ascii="Century Gothic" w:hAnsi="Century Gothic" w:cs="Georgia"/>
          <w:b/>
          <w:color w:val="000000" w:themeColor="text1"/>
          <w:sz w:val="22"/>
          <w:szCs w:val="22"/>
          <w:u w:val="single"/>
          <w:lang w:val="fr-BE"/>
        </w:rPr>
        <w:t>Juges</w:t>
      </w:r>
      <w:r w:rsidR="00D8513B" w:rsidRPr="00697454">
        <w:rPr>
          <w:rFonts w:ascii="Century Gothic" w:hAnsi="Century Gothic" w:cs="Georgia"/>
          <w:b/>
          <w:color w:val="000000" w:themeColor="text1"/>
          <w:sz w:val="22"/>
          <w:szCs w:val="22"/>
          <w:u w:val="single"/>
          <w:lang w:val="fr-BE"/>
        </w:rPr>
        <w:t xml:space="preserve"> 7:1-8</w:t>
      </w:r>
    </w:p>
    <w:p w14:paraId="5128BED1" w14:textId="4C28354B" w:rsidR="00186A1F" w:rsidRPr="00697454" w:rsidRDefault="00186A1F" w:rsidP="00186A1F">
      <w:pPr>
        <w:shd w:val="clear" w:color="auto" w:fill="FFFFFF"/>
        <w:rPr>
          <w:rFonts w:ascii="Century Gothic" w:hAnsi="Century Gothic"/>
          <w:b/>
          <w:color w:val="3366FF"/>
          <w:sz w:val="22"/>
          <w:szCs w:val="22"/>
          <w:lang w:val="fr-BE"/>
        </w:rPr>
      </w:pPr>
      <w:r w:rsidRPr="00697454">
        <w:rPr>
          <w:rFonts w:ascii="Century Gothic" w:hAnsi="Century Gothic"/>
          <w:color w:val="000000" w:themeColor="text1"/>
          <w:sz w:val="22"/>
          <w:szCs w:val="22"/>
          <w:lang w:val="fr-BE"/>
        </w:rPr>
        <w:t>G</w:t>
      </w:r>
      <w:r w:rsidR="00922FC1" w:rsidRPr="00697454">
        <w:rPr>
          <w:rFonts w:ascii="Century Gothic" w:hAnsi="Century Gothic"/>
          <w:color w:val="000000" w:themeColor="text1"/>
          <w:sz w:val="22"/>
          <w:szCs w:val="22"/>
          <w:lang w:val="fr-BE"/>
        </w:rPr>
        <w:t xml:space="preserve">édéon réussit à mettre sur pied toute une armée. Mais Dieu réagit : </w:t>
      </w:r>
      <w:r w:rsidRPr="00697454">
        <w:rPr>
          <w:rFonts w:ascii="Century Gothic" w:hAnsi="Century Gothic" w:cs="Georgia"/>
          <w:color w:val="3366FF"/>
          <w:sz w:val="22"/>
          <w:szCs w:val="22"/>
          <w:lang w:val="fr-BE"/>
        </w:rPr>
        <w:t>“</w:t>
      </w:r>
      <w:r w:rsidR="00922FC1" w:rsidRPr="00697454">
        <w:rPr>
          <w:rFonts w:ascii="Century Gothic" w:hAnsi="Century Gothic" w:cs="Georgia"/>
          <w:color w:val="3366FF"/>
          <w:sz w:val="22"/>
          <w:szCs w:val="22"/>
          <w:lang w:val="fr-BE"/>
        </w:rPr>
        <w:t xml:space="preserve">Le SEIGNEUR dit à Gédéon : Ta troupe est trop nombreuse pour que je lui livre </w:t>
      </w:r>
      <w:proofErr w:type="spellStart"/>
      <w:r w:rsidR="00922FC1" w:rsidRPr="00697454">
        <w:rPr>
          <w:rFonts w:ascii="Century Gothic" w:hAnsi="Century Gothic" w:cs="Georgia"/>
          <w:color w:val="3366FF"/>
          <w:sz w:val="22"/>
          <w:szCs w:val="22"/>
          <w:lang w:val="fr-BE"/>
        </w:rPr>
        <w:t>Madiân</w:t>
      </w:r>
      <w:proofErr w:type="spellEnd"/>
      <w:r w:rsidR="00922FC1" w:rsidRPr="00697454">
        <w:rPr>
          <w:rFonts w:ascii="Century Gothic" w:hAnsi="Century Gothic" w:cs="Georgia"/>
          <w:color w:val="3366FF"/>
          <w:sz w:val="22"/>
          <w:szCs w:val="22"/>
          <w:lang w:val="fr-BE"/>
        </w:rPr>
        <w:t xml:space="preserve"> ; Israël pourrait s'en vanter à mes dépens et dire : « C'est ma propre force qui m'a sauvé. » </w:t>
      </w:r>
      <w:r w:rsidR="00922FC1" w:rsidRPr="00697454">
        <w:rPr>
          <w:rFonts w:ascii="Century Gothic" w:hAnsi="Century Gothic" w:cs="Georgia"/>
          <w:b/>
          <w:bCs/>
          <w:color w:val="3366FF"/>
          <w:sz w:val="22"/>
          <w:szCs w:val="22"/>
          <w:vertAlign w:val="superscript"/>
          <w:lang w:val="fr-BE"/>
        </w:rPr>
        <w:t>3</w:t>
      </w:r>
      <w:r w:rsidR="00922FC1" w:rsidRPr="00697454">
        <w:rPr>
          <w:rFonts w:ascii="Century Gothic" w:hAnsi="Century Gothic" w:cs="Georgia"/>
          <w:color w:val="3366FF"/>
          <w:sz w:val="22"/>
          <w:szCs w:val="22"/>
          <w:lang w:val="fr-BE"/>
        </w:rPr>
        <w:t>Maintenant, proclame ceci en présence de la troupe, je te prie : « Que celui qui a peur et tremble reparte, qu'il s'en aille de la région montagneuse du Galaad ! </w:t>
      </w:r>
      <w:r w:rsidRPr="00697454">
        <w:rPr>
          <w:rFonts w:ascii="Century Gothic" w:hAnsi="Century Gothic" w:cs="Georgia"/>
          <w:color w:val="3366FF"/>
          <w:sz w:val="21"/>
          <w:szCs w:val="21"/>
          <w:lang w:val="fr-BE"/>
        </w:rPr>
        <w:t xml:space="preserve">’” – </w:t>
      </w:r>
      <w:r w:rsidRPr="00697454">
        <w:rPr>
          <w:rFonts w:ascii="Century Gothic" w:hAnsi="Century Gothic" w:cs="Georgia"/>
          <w:color w:val="000000" w:themeColor="text1"/>
          <w:sz w:val="21"/>
          <w:szCs w:val="21"/>
          <w:lang w:val="fr-BE"/>
        </w:rPr>
        <w:t>7:2,3</w:t>
      </w:r>
    </w:p>
    <w:p w14:paraId="24C9EDFA" w14:textId="3B7873DA" w:rsidR="004C190B" w:rsidRPr="00697454" w:rsidRDefault="00922FC1" w:rsidP="00186A1F">
      <w:pPr>
        <w:shd w:val="clear" w:color="auto" w:fill="FFFFFF"/>
        <w:rPr>
          <w:rFonts w:ascii="Century Gothic" w:hAnsi="Century Gothic"/>
          <w:color w:val="000000" w:themeColor="text1"/>
          <w:sz w:val="22"/>
          <w:szCs w:val="22"/>
          <w:lang w:val="fr-BE"/>
        </w:rPr>
      </w:pPr>
      <w:r w:rsidRPr="00697454">
        <w:rPr>
          <w:rFonts w:ascii="Century Gothic" w:hAnsi="Century Gothic"/>
          <w:color w:val="000000" w:themeColor="text1"/>
          <w:spacing w:val="-2"/>
          <w:sz w:val="22"/>
          <w:szCs w:val="22"/>
          <w:lang w:val="fr-BE"/>
        </w:rPr>
        <w:t xml:space="preserve">22000 hommes admettent avoir peur et peuvent rentrer chez eux. Il en reste encore 10000. </w:t>
      </w:r>
      <w:r w:rsidR="00AB5C11" w:rsidRPr="00697454">
        <w:rPr>
          <w:rFonts w:ascii="Century Gothic" w:hAnsi="Century Gothic"/>
          <w:color w:val="000000" w:themeColor="text1"/>
          <w:spacing w:val="-2"/>
          <w:sz w:val="22"/>
          <w:szCs w:val="22"/>
          <w:lang w:val="fr-BE"/>
        </w:rPr>
        <w:t>Un nombre dérisoire par rapport à l’ennemi, mais encore trop grand aux yeux de Dieu. Après un test spécial au ruisseau, il n’en reste plus que 300.</w:t>
      </w:r>
    </w:p>
    <w:p w14:paraId="2F5A9F35" w14:textId="77777777" w:rsidR="00D8513B" w:rsidRPr="00697454" w:rsidRDefault="00D8513B" w:rsidP="00186A1F">
      <w:pPr>
        <w:shd w:val="clear" w:color="auto" w:fill="FFFFFF"/>
        <w:rPr>
          <w:rFonts w:ascii="Century Gothic" w:hAnsi="Century Gothic"/>
          <w:i/>
          <w:color w:val="000000" w:themeColor="text1"/>
          <w:sz w:val="8"/>
          <w:szCs w:val="8"/>
          <w:lang w:val="fr-BE"/>
        </w:rPr>
      </w:pPr>
    </w:p>
    <w:p w14:paraId="3B6FE57C" w14:textId="44E7D815" w:rsidR="004C190B" w:rsidRPr="00697454" w:rsidRDefault="00AB5C11" w:rsidP="00186A1F">
      <w:pPr>
        <w:shd w:val="clear" w:color="auto" w:fill="FFFFFF"/>
        <w:rPr>
          <w:rFonts w:ascii="Century Gothic" w:hAnsi="Century Gothic"/>
          <w:i/>
          <w:color w:val="000000" w:themeColor="text1"/>
          <w:sz w:val="22"/>
          <w:szCs w:val="22"/>
          <w:lang w:val="fr-BE"/>
        </w:rPr>
      </w:pPr>
      <w:r w:rsidRPr="00697454">
        <w:rPr>
          <w:rFonts w:ascii="Century Gothic" w:hAnsi="Century Gothic"/>
          <w:color w:val="000000" w:themeColor="text1"/>
          <w:sz w:val="22"/>
          <w:szCs w:val="22"/>
          <w:lang w:val="fr-BE"/>
        </w:rPr>
        <w:t xml:space="preserve">Ce récit inspira à quelqu’un la réflexion suivante: </w:t>
      </w:r>
      <w:r w:rsidR="00D8513B" w:rsidRPr="00697454">
        <w:rPr>
          <w:rFonts w:ascii="Century Gothic" w:hAnsi="Century Gothic"/>
          <w:i/>
          <w:iCs/>
          <w:color w:val="000000" w:themeColor="text1"/>
          <w:spacing w:val="-2"/>
          <w:sz w:val="22"/>
          <w:szCs w:val="22"/>
          <w:lang w:val="fr-BE"/>
        </w:rPr>
        <w:t>“</w:t>
      </w:r>
      <w:r w:rsidR="006B6E4D" w:rsidRPr="00697454">
        <w:rPr>
          <w:rFonts w:ascii="Century Gothic" w:hAnsi="Century Gothic"/>
          <w:i/>
          <w:iCs/>
          <w:color w:val="000000" w:themeColor="text1"/>
          <w:spacing w:val="-2"/>
          <w:sz w:val="22"/>
          <w:szCs w:val="22"/>
          <w:lang w:val="fr-BE"/>
        </w:rPr>
        <w:t>Dieu voit d’une autre manière que nous. Nous voyons le péché ; Dieu voit le pardon. Nous voyons la maladie ; Dieu voit la guérison. Nous voyons des entraves; Dieu voit la liberté. Nous voyons la mort; Dieu voit la vie. Nous voyons le désespoir ; Dieu voit l’espoir. Nous voyons la solitude ; Dieu voit la communion. Nous voyons la divergence ; Dieu voit l’unité. Nous voyons les ténèbres ; Dieu voit la lumière. Nous voyons trop peu; Dieu voit trop. Dans l’évangile, quelques malheureux pains et poissons furent bien suffisants…</w:t>
      </w:r>
      <w:r w:rsidR="00F65512" w:rsidRPr="00697454">
        <w:rPr>
          <w:rFonts w:ascii="Century Gothic" w:hAnsi="Century Gothic"/>
          <w:i/>
          <w:color w:val="000000" w:themeColor="text1"/>
          <w:sz w:val="22"/>
          <w:szCs w:val="22"/>
          <w:lang w:val="fr-BE"/>
        </w:rPr>
        <w:t>”</w:t>
      </w:r>
    </w:p>
    <w:p w14:paraId="4B7A4941" w14:textId="77777777" w:rsidR="00D8513B" w:rsidRPr="00697454" w:rsidRDefault="00D8513B" w:rsidP="00186A1F">
      <w:pPr>
        <w:shd w:val="clear" w:color="auto" w:fill="FFFFFF"/>
        <w:rPr>
          <w:rFonts w:ascii="Century Gothic" w:hAnsi="Century Gothic"/>
          <w:color w:val="000000" w:themeColor="text1"/>
          <w:sz w:val="22"/>
          <w:szCs w:val="22"/>
          <w:lang w:val="fr-BE"/>
        </w:rPr>
      </w:pPr>
    </w:p>
    <w:p w14:paraId="4EC396E5" w14:textId="2D4A2A95" w:rsidR="004C190B" w:rsidRPr="00697454" w:rsidRDefault="006B6E4D" w:rsidP="004C190B">
      <w:pPr>
        <w:widowControl w:val="0"/>
        <w:pBdr>
          <w:top w:val="single" w:sz="12" w:space="1" w:color="BFBFBF" w:themeColor="background1" w:themeShade="BF"/>
          <w:left w:val="single" w:sz="12" w:space="4" w:color="BFBFBF" w:themeColor="background1" w:themeShade="BF"/>
          <w:bottom w:val="single" w:sz="12" w:space="1" w:color="BFBFBF" w:themeColor="background1" w:themeShade="BF"/>
          <w:right w:val="single" w:sz="12" w:space="4" w:color="BFBFBF" w:themeColor="background1" w:themeShade="BF"/>
        </w:pBdr>
        <w:autoSpaceDE w:val="0"/>
        <w:autoSpaceDN w:val="0"/>
        <w:adjustRightInd w:val="0"/>
        <w:rPr>
          <w:rFonts w:ascii="Century Gothic" w:hAnsi="Century Gothic" w:cs="Georgia"/>
          <w:b/>
          <w:color w:val="800000"/>
          <w:spacing w:val="-2"/>
          <w:sz w:val="22"/>
          <w:szCs w:val="22"/>
          <w:lang w:val="fr-BE"/>
        </w:rPr>
      </w:pPr>
      <w:r w:rsidRPr="00697454">
        <w:rPr>
          <w:rFonts w:ascii="Century Gothic" w:hAnsi="Century Gothic" w:cs="Georgia"/>
          <w:b/>
          <w:color w:val="800000"/>
          <w:spacing w:val="-2"/>
          <w:sz w:val="22"/>
          <w:szCs w:val="22"/>
          <w:lang w:val="fr-BE"/>
        </w:rPr>
        <w:t>Parlons-en</w:t>
      </w:r>
    </w:p>
    <w:p w14:paraId="4080A8A8" w14:textId="30B4E369" w:rsidR="004C190B" w:rsidRPr="00697454" w:rsidRDefault="006B6E4D" w:rsidP="004C190B">
      <w:pPr>
        <w:pStyle w:val="Paragraphedeliste"/>
        <w:widowControl w:val="0"/>
        <w:numPr>
          <w:ilvl w:val="0"/>
          <w:numId w:val="1"/>
        </w:numPr>
        <w:pBdr>
          <w:top w:val="single" w:sz="12" w:space="1" w:color="BFBFBF" w:themeColor="background1" w:themeShade="BF"/>
          <w:left w:val="single" w:sz="12" w:space="4" w:color="BFBFBF" w:themeColor="background1" w:themeShade="BF"/>
          <w:bottom w:val="single" w:sz="12" w:space="1" w:color="BFBFBF" w:themeColor="background1" w:themeShade="BF"/>
          <w:right w:val="single" w:sz="12" w:space="4" w:color="BFBFBF" w:themeColor="background1" w:themeShade="BF"/>
        </w:pBdr>
        <w:autoSpaceDE w:val="0"/>
        <w:autoSpaceDN w:val="0"/>
        <w:adjustRightInd w:val="0"/>
        <w:rPr>
          <w:rFonts w:ascii="Century Gothic" w:hAnsi="Century Gothic" w:cs="Georgia"/>
          <w:b/>
          <w:color w:val="800000"/>
          <w:spacing w:val="-2"/>
          <w:sz w:val="22"/>
          <w:szCs w:val="22"/>
          <w:lang w:val="fr-BE"/>
        </w:rPr>
      </w:pPr>
      <w:r w:rsidRPr="00697454">
        <w:rPr>
          <w:rFonts w:ascii="Century Gothic" w:hAnsi="Century Gothic" w:cs="Georgia"/>
          <w:color w:val="800000"/>
          <w:spacing w:val="-2"/>
          <w:sz w:val="22"/>
          <w:szCs w:val="22"/>
          <w:lang w:val="fr-BE"/>
        </w:rPr>
        <w:t>Selon toi, quelles sont les raisons pour lesquelles seulement 300 hommes peuvent aller au combat?</w:t>
      </w:r>
    </w:p>
    <w:p w14:paraId="227A34CB" w14:textId="0575C728" w:rsidR="00D8513B" w:rsidRPr="00697454" w:rsidRDefault="006B6E4D" w:rsidP="004C190B">
      <w:pPr>
        <w:pStyle w:val="Paragraphedeliste"/>
        <w:widowControl w:val="0"/>
        <w:numPr>
          <w:ilvl w:val="0"/>
          <w:numId w:val="1"/>
        </w:numPr>
        <w:pBdr>
          <w:top w:val="single" w:sz="12" w:space="1" w:color="BFBFBF" w:themeColor="background1" w:themeShade="BF"/>
          <w:left w:val="single" w:sz="12" w:space="4" w:color="BFBFBF" w:themeColor="background1" w:themeShade="BF"/>
          <w:bottom w:val="single" w:sz="12" w:space="1" w:color="BFBFBF" w:themeColor="background1" w:themeShade="BF"/>
          <w:right w:val="single" w:sz="12" w:space="4" w:color="BFBFBF" w:themeColor="background1" w:themeShade="BF"/>
        </w:pBdr>
        <w:autoSpaceDE w:val="0"/>
        <w:autoSpaceDN w:val="0"/>
        <w:adjustRightInd w:val="0"/>
        <w:rPr>
          <w:rFonts w:ascii="Century Gothic" w:hAnsi="Century Gothic" w:cs="Georgia"/>
          <w:b/>
          <w:color w:val="800000"/>
          <w:spacing w:val="-2"/>
          <w:sz w:val="22"/>
          <w:szCs w:val="22"/>
          <w:lang w:val="fr-BE"/>
        </w:rPr>
      </w:pPr>
      <w:r w:rsidRPr="00697454">
        <w:rPr>
          <w:rFonts w:ascii="Century Gothic" w:hAnsi="Century Gothic" w:cs="Georgia"/>
          <w:color w:val="800000"/>
          <w:spacing w:val="-2"/>
          <w:sz w:val="22"/>
          <w:szCs w:val="22"/>
          <w:lang w:val="fr-BE"/>
        </w:rPr>
        <w:t xml:space="preserve">Ceux qui ont peur peuvent rentrer chez eux, sans qu’ils soient réprimandés. </w:t>
      </w:r>
      <w:r w:rsidR="0053192A" w:rsidRPr="00697454">
        <w:rPr>
          <w:rFonts w:ascii="Century Gothic" w:hAnsi="Century Gothic" w:cs="Georgia"/>
          <w:color w:val="800000"/>
          <w:spacing w:val="-2"/>
          <w:sz w:val="22"/>
          <w:szCs w:val="22"/>
          <w:lang w:val="fr-BE"/>
        </w:rPr>
        <w:t>Comment réagis-tu à cela ?</w:t>
      </w:r>
    </w:p>
    <w:p w14:paraId="50D7A717" w14:textId="3A27D163" w:rsidR="00D8513B" w:rsidRPr="00697454" w:rsidRDefault="0053192A" w:rsidP="004C190B">
      <w:pPr>
        <w:pStyle w:val="Paragraphedeliste"/>
        <w:widowControl w:val="0"/>
        <w:numPr>
          <w:ilvl w:val="0"/>
          <w:numId w:val="1"/>
        </w:numPr>
        <w:pBdr>
          <w:top w:val="single" w:sz="12" w:space="1" w:color="BFBFBF" w:themeColor="background1" w:themeShade="BF"/>
          <w:left w:val="single" w:sz="12" w:space="4" w:color="BFBFBF" w:themeColor="background1" w:themeShade="BF"/>
          <w:bottom w:val="single" w:sz="12" w:space="1" w:color="BFBFBF" w:themeColor="background1" w:themeShade="BF"/>
          <w:right w:val="single" w:sz="12" w:space="4" w:color="BFBFBF" w:themeColor="background1" w:themeShade="BF"/>
        </w:pBdr>
        <w:autoSpaceDE w:val="0"/>
        <w:autoSpaceDN w:val="0"/>
        <w:adjustRightInd w:val="0"/>
        <w:rPr>
          <w:rFonts w:ascii="Century Gothic" w:hAnsi="Century Gothic" w:cs="Georgia"/>
          <w:b/>
          <w:color w:val="800000"/>
          <w:spacing w:val="-2"/>
          <w:sz w:val="22"/>
          <w:szCs w:val="22"/>
          <w:lang w:val="fr-BE"/>
        </w:rPr>
      </w:pPr>
      <w:r w:rsidRPr="00697454">
        <w:rPr>
          <w:rFonts w:ascii="Century Gothic" w:hAnsi="Century Gothic" w:cs="Georgia"/>
          <w:color w:val="800000"/>
          <w:spacing w:val="-2"/>
          <w:sz w:val="22"/>
          <w:szCs w:val="22"/>
          <w:lang w:val="fr-BE"/>
        </w:rPr>
        <w:t>Réagis à la citation ci-dessus qui souligne que Dieu voit autrement.</w:t>
      </w:r>
    </w:p>
    <w:p w14:paraId="3C1DD151" w14:textId="77777777" w:rsidR="00D8513B" w:rsidRPr="00697454" w:rsidRDefault="00D8513B" w:rsidP="00186A1F">
      <w:pPr>
        <w:shd w:val="clear" w:color="auto" w:fill="FFFFFF"/>
        <w:rPr>
          <w:rFonts w:ascii="Century Gothic" w:hAnsi="Century Gothic"/>
          <w:b/>
          <w:color w:val="000000" w:themeColor="text1"/>
          <w:sz w:val="10"/>
          <w:szCs w:val="10"/>
          <w:lang w:val="fr-BE"/>
        </w:rPr>
      </w:pPr>
    </w:p>
    <w:p w14:paraId="607A0CE1" w14:textId="3D2C641A" w:rsidR="00D8513B" w:rsidRPr="00697454" w:rsidRDefault="0053192A" w:rsidP="00D8513B">
      <w:pPr>
        <w:widowControl w:val="0"/>
        <w:autoSpaceDE w:val="0"/>
        <w:autoSpaceDN w:val="0"/>
        <w:adjustRightInd w:val="0"/>
        <w:rPr>
          <w:rFonts w:ascii="Century Gothic" w:hAnsi="Century Gothic" w:cs="Georgia"/>
          <w:color w:val="000000" w:themeColor="text1"/>
          <w:sz w:val="22"/>
          <w:szCs w:val="22"/>
          <w:lang w:val="fr-BE"/>
        </w:rPr>
      </w:pPr>
      <w:r w:rsidRPr="00697454">
        <w:rPr>
          <w:rFonts w:ascii="Century Gothic" w:hAnsi="Century Gothic" w:cs="Georgia"/>
          <w:b/>
          <w:color w:val="000000" w:themeColor="text1"/>
          <w:sz w:val="22"/>
          <w:szCs w:val="22"/>
          <w:u w:val="single"/>
          <w:lang w:val="fr-BE"/>
        </w:rPr>
        <w:t>La libération – Juges</w:t>
      </w:r>
      <w:r w:rsidR="00D8513B" w:rsidRPr="00697454">
        <w:rPr>
          <w:rFonts w:ascii="Century Gothic" w:hAnsi="Century Gothic" w:cs="Georgia"/>
          <w:b/>
          <w:color w:val="000000" w:themeColor="text1"/>
          <w:sz w:val="22"/>
          <w:szCs w:val="22"/>
          <w:u w:val="single"/>
          <w:lang w:val="fr-BE"/>
        </w:rPr>
        <w:t xml:space="preserve"> 7:9-2</w:t>
      </w:r>
      <w:r w:rsidR="0070146B" w:rsidRPr="00697454">
        <w:rPr>
          <w:rFonts w:ascii="Century Gothic" w:hAnsi="Century Gothic" w:cs="Georgia"/>
          <w:b/>
          <w:color w:val="000000" w:themeColor="text1"/>
          <w:sz w:val="22"/>
          <w:szCs w:val="22"/>
          <w:u w:val="single"/>
          <w:lang w:val="fr-BE"/>
        </w:rPr>
        <w:t>2</w:t>
      </w:r>
    </w:p>
    <w:p w14:paraId="604522A2" w14:textId="68A1342B" w:rsidR="0070146B" w:rsidRPr="00697454" w:rsidRDefault="0053192A" w:rsidP="00D8513B">
      <w:pPr>
        <w:shd w:val="clear" w:color="auto" w:fill="FFFFFF"/>
        <w:rPr>
          <w:rFonts w:ascii="Century Gothic" w:hAnsi="Century Gothic"/>
          <w:color w:val="000000" w:themeColor="text1"/>
          <w:sz w:val="22"/>
          <w:szCs w:val="22"/>
          <w:lang w:val="fr-BE"/>
        </w:rPr>
      </w:pPr>
      <w:r w:rsidRPr="00697454">
        <w:rPr>
          <w:rFonts w:ascii="Century Gothic" w:hAnsi="Century Gothic"/>
          <w:color w:val="000000" w:themeColor="text1"/>
          <w:sz w:val="22"/>
          <w:szCs w:val="22"/>
          <w:lang w:val="fr-BE"/>
        </w:rPr>
        <w:t xml:space="preserve">Finalement Gédéon bat les </w:t>
      </w:r>
      <w:proofErr w:type="spellStart"/>
      <w:r w:rsidRPr="00697454">
        <w:rPr>
          <w:rFonts w:ascii="Century Gothic" w:hAnsi="Century Gothic"/>
          <w:color w:val="000000" w:themeColor="text1"/>
          <w:sz w:val="22"/>
          <w:szCs w:val="22"/>
          <w:lang w:val="fr-BE"/>
        </w:rPr>
        <w:t>Madianites</w:t>
      </w:r>
      <w:proofErr w:type="spellEnd"/>
      <w:r w:rsidRPr="00697454">
        <w:rPr>
          <w:rFonts w:ascii="Century Gothic" w:hAnsi="Century Gothic"/>
          <w:color w:val="000000" w:themeColor="text1"/>
          <w:sz w:val="22"/>
          <w:szCs w:val="22"/>
          <w:lang w:val="fr-BE"/>
        </w:rPr>
        <w:t xml:space="preserve"> avec 300 hommes, grâce à un plan stratégique de génie.</w:t>
      </w:r>
      <w:r w:rsidR="0070146B" w:rsidRPr="00697454">
        <w:rPr>
          <w:rFonts w:ascii="Century Gothic" w:hAnsi="Century Gothic"/>
          <w:color w:val="000000" w:themeColor="text1"/>
          <w:sz w:val="22"/>
          <w:szCs w:val="22"/>
          <w:lang w:val="fr-BE"/>
        </w:rPr>
        <w:t xml:space="preserve"> </w:t>
      </w:r>
      <w:r w:rsidRPr="00697454">
        <w:rPr>
          <w:rFonts w:ascii="Century Gothic" w:hAnsi="Century Gothic"/>
          <w:color w:val="000000" w:themeColor="text1"/>
          <w:sz w:val="22"/>
          <w:szCs w:val="22"/>
          <w:lang w:val="fr-BE"/>
        </w:rPr>
        <w:t xml:space="preserve">Avec des trompes, des torches et des cruches qui devaient être brisées, les Israélites feraient un tel ramdam que les </w:t>
      </w:r>
      <w:proofErr w:type="spellStart"/>
      <w:r w:rsidRPr="00697454">
        <w:rPr>
          <w:rFonts w:ascii="Century Gothic" w:hAnsi="Century Gothic"/>
          <w:color w:val="000000" w:themeColor="text1"/>
          <w:sz w:val="22"/>
          <w:szCs w:val="22"/>
          <w:lang w:val="fr-BE"/>
        </w:rPr>
        <w:t>Madianites</w:t>
      </w:r>
      <w:proofErr w:type="spellEnd"/>
      <w:r w:rsidRPr="00697454">
        <w:rPr>
          <w:rFonts w:ascii="Century Gothic" w:hAnsi="Century Gothic"/>
          <w:color w:val="000000" w:themeColor="text1"/>
          <w:sz w:val="22"/>
          <w:szCs w:val="22"/>
          <w:lang w:val="fr-BE"/>
        </w:rPr>
        <w:t xml:space="preserve"> se croiraient attaqués par une armée redoutable. Pris de panique, ils se massacreraient eux-mêmes.</w:t>
      </w:r>
    </w:p>
    <w:p w14:paraId="050F82A0" w14:textId="791F0753" w:rsidR="0070146B" w:rsidRPr="00697454" w:rsidRDefault="0053192A" w:rsidP="00D8513B">
      <w:pPr>
        <w:shd w:val="clear" w:color="auto" w:fill="FFFFFF"/>
        <w:rPr>
          <w:rFonts w:ascii="Century Gothic" w:hAnsi="Century Gothic"/>
          <w:color w:val="000000" w:themeColor="text1"/>
          <w:sz w:val="22"/>
          <w:szCs w:val="22"/>
          <w:lang w:val="fr-BE"/>
        </w:rPr>
      </w:pPr>
      <w:r w:rsidRPr="00697454">
        <w:rPr>
          <w:rFonts w:ascii="Century Gothic" w:hAnsi="Century Gothic"/>
          <w:color w:val="000000" w:themeColor="text1"/>
          <w:sz w:val="22"/>
          <w:szCs w:val="22"/>
          <w:lang w:val="fr-BE"/>
        </w:rPr>
        <w:t xml:space="preserve">Un détail significatif: avant le début du combat, Dieu </w:t>
      </w:r>
      <w:r w:rsidR="00697454" w:rsidRPr="00697454">
        <w:rPr>
          <w:rFonts w:ascii="Century Gothic" w:hAnsi="Century Gothic"/>
          <w:color w:val="000000" w:themeColor="text1"/>
          <w:sz w:val="22"/>
          <w:szCs w:val="22"/>
          <w:lang w:val="fr-BE"/>
        </w:rPr>
        <w:t xml:space="preserve">vient encore une fois au secours du manque d’assurance et de la peur de Gédéon: </w:t>
      </w:r>
      <w:r w:rsidR="0070146B" w:rsidRPr="00697454">
        <w:rPr>
          <w:rFonts w:ascii="Century Gothic" w:hAnsi="Century Gothic" w:cs="Georgia"/>
          <w:color w:val="3366FF"/>
          <w:sz w:val="22"/>
          <w:szCs w:val="22"/>
          <w:lang w:val="fr-BE"/>
        </w:rPr>
        <w:t>“</w:t>
      </w:r>
      <w:r w:rsidR="00697454" w:rsidRPr="00697454">
        <w:rPr>
          <w:rFonts w:ascii="Century Gothic" w:hAnsi="Century Gothic" w:cs="Georgia"/>
          <w:color w:val="3366FF"/>
          <w:sz w:val="22"/>
          <w:szCs w:val="22"/>
          <w:lang w:val="fr-BE"/>
        </w:rPr>
        <w:t xml:space="preserve">Cette nuit-là, le SEIGNEUR dit à Gédéon: </w:t>
      </w:r>
      <w:r w:rsidR="0070146B" w:rsidRPr="00697454">
        <w:rPr>
          <w:rFonts w:ascii="Century Gothic" w:hAnsi="Century Gothic" w:cs="Georgia"/>
          <w:color w:val="3366FF"/>
          <w:sz w:val="22"/>
          <w:szCs w:val="22"/>
          <w:lang w:val="fr-BE"/>
        </w:rPr>
        <w:t>‘</w:t>
      </w:r>
      <w:r w:rsidR="00697454" w:rsidRPr="00697454">
        <w:rPr>
          <w:rFonts w:ascii="Century Gothic" w:hAnsi="Century Gothic" w:cs="Georgia"/>
          <w:color w:val="3366FF"/>
          <w:sz w:val="22"/>
          <w:szCs w:val="22"/>
          <w:lang w:val="fr-BE"/>
        </w:rPr>
        <w:t xml:space="preserve">Lève-toi, descends au camp ; je te l’ai livré. Si tu as peur de descendre, descends vers le camp avec </w:t>
      </w:r>
      <w:proofErr w:type="spellStart"/>
      <w:r w:rsidR="00697454" w:rsidRPr="00697454">
        <w:rPr>
          <w:rFonts w:ascii="Century Gothic" w:hAnsi="Century Gothic" w:cs="Georgia"/>
          <w:color w:val="3366FF"/>
          <w:sz w:val="22"/>
          <w:szCs w:val="22"/>
          <w:lang w:val="fr-BE"/>
        </w:rPr>
        <w:t>Poura</w:t>
      </w:r>
      <w:proofErr w:type="spellEnd"/>
      <w:r w:rsidR="00697454" w:rsidRPr="00697454">
        <w:rPr>
          <w:rFonts w:ascii="Century Gothic" w:hAnsi="Century Gothic" w:cs="Georgia"/>
          <w:color w:val="3366FF"/>
          <w:sz w:val="22"/>
          <w:szCs w:val="22"/>
          <w:lang w:val="fr-BE"/>
        </w:rPr>
        <w:t>, ton serviteur. Tu écouteras ce qu’ils diront et, après cela, tu prendras courage ; descends donc au camp.’’</w:t>
      </w:r>
      <w:r w:rsidR="0070146B" w:rsidRPr="00697454">
        <w:rPr>
          <w:rFonts w:ascii="Century Gothic" w:hAnsi="Century Gothic"/>
          <w:b/>
          <w:color w:val="000000" w:themeColor="text1"/>
          <w:sz w:val="22"/>
          <w:szCs w:val="22"/>
          <w:lang w:val="fr-BE"/>
        </w:rPr>
        <w:t xml:space="preserve"> </w:t>
      </w:r>
      <w:r w:rsidR="00697454" w:rsidRPr="00697454">
        <w:rPr>
          <w:rFonts w:ascii="Century Gothic" w:hAnsi="Century Gothic"/>
          <w:color w:val="000000" w:themeColor="text1"/>
          <w:sz w:val="22"/>
          <w:szCs w:val="22"/>
          <w:lang w:val="fr-BE"/>
        </w:rPr>
        <w:t xml:space="preserve">Lorsqu’ils arrivent au camp de l’ennemi, ils entendent que les soldats de </w:t>
      </w:r>
      <w:proofErr w:type="spellStart"/>
      <w:r w:rsidR="00697454" w:rsidRPr="00697454">
        <w:rPr>
          <w:rFonts w:ascii="Century Gothic" w:hAnsi="Century Gothic"/>
          <w:color w:val="000000" w:themeColor="text1"/>
          <w:sz w:val="22"/>
          <w:szCs w:val="22"/>
          <w:lang w:val="fr-BE"/>
        </w:rPr>
        <w:t>Madiân</w:t>
      </w:r>
      <w:proofErr w:type="spellEnd"/>
      <w:r w:rsidR="00697454" w:rsidRPr="00697454">
        <w:rPr>
          <w:rFonts w:ascii="Century Gothic" w:hAnsi="Century Gothic"/>
          <w:color w:val="000000" w:themeColor="text1"/>
          <w:sz w:val="22"/>
          <w:szCs w:val="22"/>
          <w:lang w:val="fr-BE"/>
        </w:rPr>
        <w:t xml:space="preserve"> sont convaincus que </w:t>
      </w:r>
      <w:r w:rsidR="0070146B" w:rsidRPr="00697454">
        <w:rPr>
          <w:rFonts w:ascii="Century Gothic" w:hAnsi="Century Gothic"/>
          <w:color w:val="000000" w:themeColor="text1"/>
          <w:sz w:val="22"/>
          <w:szCs w:val="22"/>
          <w:lang w:val="fr-BE"/>
        </w:rPr>
        <w:t>“</w:t>
      </w:r>
      <w:r w:rsidR="00697454" w:rsidRPr="00697454">
        <w:rPr>
          <w:rFonts w:ascii="Century Gothic" w:hAnsi="Century Gothic"/>
          <w:color w:val="000000" w:themeColor="text1"/>
          <w:sz w:val="22"/>
          <w:szCs w:val="22"/>
          <w:lang w:val="fr-BE"/>
        </w:rPr>
        <w:t>Dieu a livré tout le camp entre les mains de Gédéon</w:t>
      </w:r>
      <w:r w:rsidR="0070146B" w:rsidRPr="00697454">
        <w:rPr>
          <w:rFonts w:ascii="Century Gothic" w:hAnsi="Century Gothic"/>
          <w:color w:val="000000" w:themeColor="text1"/>
          <w:sz w:val="22"/>
          <w:szCs w:val="22"/>
          <w:lang w:val="fr-BE"/>
        </w:rPr>
        <w:t>” (7:14)</w:t>
      </w:r>
      <w:r w:rsidR="00697454" w:rsidRPr="00697454">
        <w:rPr>
          <w:rFonts w:ascii="Century Gothic" w:hAnsi="Century Gothic"/>
          <w:color w:val="000000" w:themeColor="text1"/>
          <w:sz w:val="22"/>
          <w:szCs w:val="22"/>
          <w:lang w:val="fr-BE"/>
        </w:rPr>
        <w:t xml:space="preserve"> Gédéon remporte une victoire éblouissante et le pays connaît 40 ans de tranquillité</w:t>
      </w:r>
      <w:r w:rsidR="00070264" w:rsidRPr="00697454">
        <w:rPr>
          <w:rFonts w:ascii="Century Gothic" w:hAnsi="Century Gothic"/>
          <w:color w:val="000000" w:themeColor="text1"/>
          <w:sz w:val="22"/>
          <w:szCs w:val="22"/>
          <w:lang w:val="fr-BE"/>
        </w:rPr>
        <w:t xml:space="preserve"> (8:28)</w:t>
      </w:r>
    </w:p>
    <w:p w14:paraId="5182C52E" w14:textId="77777777" w:rsidR="0070146B" w:rsidRPr="00697454" w:rsidRDefault="0070146B" w:rsidP="00D8513B">
      <w:pPr>
        <w:shd w:val="clear" w:color="auto" w:fill="FFFFFF"/>
        <w:rPr>
          <w:rFonts w:ascii="Century Gothic" w:hAnsi="Century Gothic"/>
          <w:color w:val="000000" w:themeColor="text1"/>
          <w:sz w:val="10"/>
          <w:szCs w:val="10"/>
          <w:lang w:val="fr-BE"/>
        </w:rPr>
      </w:pPr>
    </w:p>
    <w:p w14:paraId="20D3522D" w14:textId="357B8B67" w:rsidR="0070146B" w:rsidRPr="00680BDF" w:rsidRDefault="00697454" w:rsidP="0070146B">
      <w:pPr>
        <w:widowControl w:val="0"/>
        <w:pBdr>
          <w:top w:val="single" w:sz="12" w:space="1" w:color="BFBFBF" w:themeColor="background1" w:themeShade="BF"/>
          <w:left w:val="single" w:sz="12" w:space="4" w:color="BFBFBF" w:themeColor="background1" w:themeShade="BF"/>
          <w:bottom w:val="single" w:sz="12" w:space="1" w:color="BFBFBF" w:themeColor="background1" w:themeShade="BF"/>
          <w:right w:val="single" w:sz="12" w:space="4" w:color="BFBFBF" w:themeColor="background1" w:themeShade="BF"/>
        </w:pBdr>
        <w:autoSpaceDE w:val="0"/>
        <w:autoSpaceDN w:val="0"/>
        <w:adjustRightInd w:val="0"/>
        <w:rPr>
          <w:rFonts w:ascii="Century Gothic" w:hAnsi="Century Gothic" w:cs="Georgia"/>
          <w:b/>
          <w:color w:val="800000"/>
          <w:spacing w:val="-2"/>
          <w:sz w:val="22"/>
          <w:szCs w:val="22"/>
          <w:lang w:val="fr-BE"/>
        </w:rPr>
      </w:pPr>
      <w:r w:rsidRPr="00680BDF">
        <w:rPr>
          <w:rFonts w:ascii="Century Gothic" w:hAnsi="Century Gothic" w:cs="Georgia"/>
          <w:b/>
          <w:color w:val="800000"/>
          <w:spacing w:val="-2"/>
          <w:sz w:val="22"/>
          <w:szCs w:val="22"/>
          <w:lang w:val="fr-BE"/>
        </w:rPr>
        <w:t>Parlons-en</w:t>
      </w:r>
    </w:p>
    <w:p w14:paraId="6604415E" w14:textId="74A5F573" w:rsidR="0070146B" w:rsidRPr="00680BDF" w:rsidRDefault="0021288B" w:rsidP="0070146B">
      <w:pPr>
        <w:pStyle w:val="Paragraphedeliste"/>
        <w:widowControl w:val="0"/>
        <w:numPr>
          <w:ilvl w:val="0"/>
          <w:numId w:val="1"/>
        </w:numPr>
        <w:pBdr>
          <w:top w:val="single" w:sz="12" w:space="1" w:color="BFBFBF" w:themeColor="background1" w:themeShade="BF"/>
          <w:left w:val="single" w:sz="12" w:space="4" w:color="BFBFBF" w:themeColor="background1" w:themeShade="BF"/>
          <w:bottom w:val="single" w:sz="12" w:space="1" w:color="BFBFBF" w:themeColor="background1" w:themeShade="BF"/>
          <w:right w:val="single" w:sz="12" w:space="4" w:color="BFBFBF" w:themeColor="background1" w:themeShade="BF"/>
        </w:pBdr>
        <w:autoSpaceDE w:val="0"/>
        <w:autoSpaceDN w:val="0"/>
        <w:adjustRightInd w:val="0"/>
        <w:rPr>
          <w:rFonts w:ascii="Century Gothic" w:hAnsi="Century Gothic" w:cs="Georgia"/>
          <w:b/>
          <w:color w:val="800000"/>
          <w:spacing w:val="-2"/>
          <w:sz w:val="22"/>
          <w:szCs w:val="22"/>
          <w:lang w:val="fr-BE"/>
        </w:rPr>
      </w:pPr>
      <w:r w:rsidRPr="00680BDF">
        <w:rPr>
          <w:rFonts w:ascii="Century Gothic" w:hAnsi="Century Gothic" w:cs="Georgia"/>
          <w:color w:val="800000"/>
          <w:spacing w:val="-2"/>
          <w:sz w:val="22"/>
          <w:szCs w:val="22"/>
          <w:lang w:val="fr-BE"/>
        </w:rPr>
        <w:t>Dieu vient au secours de la peur et du manque d’assurance de Gédéon…</w:t>
      </w:r>
    </w:p>
    <w:p w14:paraId="152FA26D" w14:textId="58A2C70A" w:rsidR="0070146B" w:rsidRPr="00680BDF" w:rsidRDefault="0021288B" w:rsidP="0070146B">
      <w:pPr>
        <w:pStyle w:val="Paragraphedeliste"/>
        <w:widowControl w:val="0"/>
        <w:numPr>
          <w:ilvl w:val="0"/>
          <w:numId w:val="1"/>
        </w:numPr>
        <w:pBdr>
          <w:top w:val="single" w:sz="12" w:space="1" w:color="BFBFBF" w:themeColor="background1" w:themeShade="BF"/>
          <w:left w:val="single" w:sz="12" w:space="4" w:color="BFBFBF" w:themeColor="background1" w:themeShade="BF"/>
          <w:bottom w:val="single" w:sz="12" w:space="1" w:color="BFBFBF" w:themeColor="background1" w:themeShade="BF"/>
          <w:right w:val="single" w:sz="12" w:space="4" w:color="BFBFBF" w:themeColor="background1" w:themeShade="BF"/>
        </w:pBdr>
        <w:autoSpaceDE w:val="0"/>
        <w:autoSpaceDN w:val="0"/>
        <w:adjustRightInd w:val="0"/>
        <w:rPr>
          <w:rFonts w:ascii="Century Gothic" w:hAnsi="Century Gothic" w:cs="Georgia"/>
          <w:b/>
          <w:color w:val="800000"/>
          <w:spacing w:val="-2"/>
          <w:sz w:val="22"/>
          <w:szCs w:val="22"/>
          <w:lang w:val="fr-BE"/>
        </w:rPr>
      </w:pPr>
      <w:r w:rsidRPr="00680BDF">
        <w:rPr>
          <w:rFonts w:ascii="Century Gothic" w:hAnsi="Century Gothic" w:cs="Georgia"/>
          <w:color w:val="800000"/>
          <w:spacing w:val="-2"/>
          <w:sz w:val="22"/>
          <w:szCs w:val="22"/>
          <w:lang w:val="fr-BE"/>
        </w:rPr>
        <w:t>L’histoire d’une guerre et d’une délivrance.</w:t>
      </w:r>
      <w:r w:rsidR="0070146B" w:rsidRPr="00680BDF">
        <w:rPr>
          <w:rFonts w:ascii="Century Gothic" w:hAnsi="Century Gothic" w:cs="Georgia"/>
          <w:color w:val="800000"/>
          <w:spacing w:val="-2"/>
          <w:sz w:val="22"/>
          <w:szCs w:val="22"/>
          <w:lang w:val="fr-BE"/>
        </w:rPr>
        <w:t xml:space="preserve"> </w:t>
      </w:r>
      <w:r w:rsidRPr="00680BDF">
        <w:rPr>
          <w:rFonts w:ascii="Century Gothic" w:hAnsi="Century Gothic" w:cs="Georgia"/>
          <w:color w:val="800000"/>
          <w:spacing w:val="-2"/>
          <w:sz w:val="22"/>
          <w:szCs w:val="22"/>
          <w:lang w:val="fr-BE"/>
        </w:rPr>
        <w:t xml:space="preserve">Chez nous, la notion de ‘délivrance’ </w:t>
      </w:r>
      <w:r w:rsidR="002B04A5">
        <w:rPr>
          <w:rFonts w:ascii="Century Gothic" w:hAnsi="Century Gothic" w:cs="Georgia"/>
          <w:color w:val="800000"/>
          <w:spacing w:val="-2"/>
          <w:sz w:val="22"/>
          <w:szCs w:val="22"/>
          <w:lang w:val="fr-BE"/>
        </w:rPr>
        <w:t xml:space="preserve">(‘salut’) </w:t>
      </w:r>
      <w:r w:rsidRPr="00680BDF">
        <w:rPr>
          <w:rFonts w:ascii="Century Gothic" w:hAnsi="Century Gothic" w:cs="Georgia"/>
          <w:color w:val="800000"/>
          <w:spacing w:val="-2"/>
          <w:sz w:val="22"/>
          <w:szCs w:val="22"/>
          <w:lang w:val="fr-BE"/>
        </w:rPr>
        <w:t xml:space="preserve">a une signification théologique (voire mystique). En ce temps-là, c’était très concret. </w:t>
      </w:r>
      <w:r w:rsidR="0070146B" w:rsidRPr="00680BDF">
        <w:rPr>
          <w:rFonts w:ascii="Century Gothic" w:hAnsi="Century Gothic" w:cs="Georgia"/>
          <w:color w:val="800000"/>
          <w:spacing w:val="-2"/>
          <w:sz w:val="22"/>
          <w:szCs w:val="22"/>
          <w:lang w:val="fr-BE"/>
        </w:rPr>
        <w:t xml:space="preserve">YASHA </w:t>
      </w:r>
      <w:r w:rsidR="00FA66E0" w:rsidRPr="00680BDF">
        <w:rPr>
          <w:rFonts w:ascii="Century Gothic" w:hAnsi="Century Gothic" w:cs="Georgia"/>
          <w:color w:val="800000"/>
          <w:spacing w:val="-2"/>
          <w:sz w:val="22"/>
          <w:szCs w:val="22"/>
          <w:lang w:val="fr-BE"/>
        </w:rPr>
        <w:t>(</w:t>
      </w:r>
      <w:r w:rsidRPr="00680BDF">
        <w:rPr>
          <w:rFonts w:ascii="Century Gothic" w:hAnsi="Century Gothic" w:cs="Georgia"/>
          <w:color w:val="800000"/>
          <w:spacing w:val="-2"/>
          <w:sz w:val="22"/>
          <w:szCs w:val="22"/>
          <w:lang w:val="fr-BE"/>
        </w:rPr>
        <w:t>traduit par délivrer</w:t>
      </w:r>
      <w:r w:rsidR="002B04A5">
        <w:rPr>
          <w:rFonts w:ascii="Century Gothic" w:hAnsi="Century Gothic" w:cs="Georgia"/>
          <w:color w:val="800000"/>
          <w:spacing w:val="-2"/>
          <w:sz w:val="22"/>
          <w:szCs w:val="22"/>
          <w:lang w:val="fr-BE"/>
        </w:rPr>
        <w:t>, sauver</w:t>
      </w:r>
      <w:r w:rsidRPr="00680BDF">
        <w:rPr>
          <w:rFonts w:ascii="Century Gothic" w:hAnsi="Century Gothic" w:cs="Georgia"/>
          <w:color w:val="800000"/>
          <w:spacing w:val="-2"/>
          <w:sz w:val="22"/>
          <w:szCs w:val="22"/>
          <w:lang w:val="fr-BE"/>
        </w:rPr>
        <w:t>) signifie ‘aider q</w:t>
      </w:r>
      <w:r w:rsidR="00680BDF" w:rsidRPr="00680BDF">
        <w:rPr>
          <w:rFonts w:ascii="Century Gothic" w:hAnsi="Century Gothic" w:cs="Georgia"/>
          <w:color w:val="800000"/>
          <w:spacing w:val="-2"/>
          <w:sz w:val="22"/>
          <w:szCs w:val="22"/>
          <w:lang w:val="fr-BE"/>
        </w:rPr>
        <w:t>u</w:t>
      </w:r>
      <w:r w:rsidRPr="00680BDF">
        <w:rPr>
          <w:rFonts w:ascii="Century Gothic" w:hAnsi="Century Gothic" w:cs="Georgia"/>
          <w:color w:val="800000"/>
          <w:spacing w:val="-2"/>
          <w:sz w:val="22"/>
          <w:szCs w:val="22"/>
          <w:lang w:val="fr-BE"/>
        </w:rPr>
        <w:t>elqu’un à se sentir bien, donner de l’espace (vital)…</w:t>
      </w:r>
      <w:r w:rsidR="00FA66E0" w:rsidRPr="00680BDF">
        <w:rPr>
          <w:rFonts w:ascii="Century Gothic" w:hAnsi="Century Gothic" w:cs="Georgia"/>
          <w:color w:val="800000"/>
          <w:spacing w:val="-6"/>
          <w:sz w:val="22"/>
          <w:szCs w:val="22"/>
          <w:lang w:val="fr-BE"/>
        </w:rPr>
        <w:t xml:space="preserve"> </w:t>
      </w:r>
      <w:r w:rsidRPr="00680BDF">
        <w:rPr>
          <w:rFonts w:ascii="Century Gothic" w:hAnsi="Century Gothic" w:cs="Georgia"/>
          <w:color w:val="800000"/>
          <w:spacing w:val="-6"/>
          <w:sz w:val="22"/>
          <w:szCs w:val="22"/>
          <w:lang w:val="fr-BE"/>
        </w:rPr>
        <w:t>Pour toi, qu’est-ce que la délivrance (libération</w:t>
      </w:r>
      <w:r w:rsidR="002B04A5">
        <w:rPr>
          <w:rFonts w:ascii="Century Gothic" w:hAnsi="Century Gothic" w:cs="Georgia"/>
          <w:color w:val="800000"/>
          <w:spacing w:val="-6"/>
          <w:sz w:val="22"/>
          <w:szCs w:val="22"/>
          <w:lang w:val="fr-BE"/>
        </w:rPr>
        <w:t>, salut</w:t>
      </w:r>
      <w:r w:rsidRPr="00680BDF">
        <w:rPr>
          <w:rFonts w:ascii="Century Gothic" w:hAnsi="Century Gothic" w:cs="Georgia"/>
          <w:color w:val="800000"/>
          <w:spacing w:val="-6"/>
          <w:sz w:val="22"/>
          <w:szCs w:val="22"/>
          <w:lang w:val="fr-BE"/>
        </w:rPr>
        <w:t>) concrètement?</w:t>
      </w:r>
    </w:p>
    <w:p w14:paraId="39B5EB44" w14:textId="77777777" w:rsidR="0070146B" w:rsidRPr="00680BDF" w:rsidRDefault="0070146B" w:rsidP="00D8513B">
      <w:pPr>
        <w:shd w:val="clear" w:color="auto" w:fill="FFFFFF"/>
        <w:rPr>
          <w:rFonts w:ascii="Century Gothic" w:hAnsi="Century Gothic"/>
          <w:b/>
          <w:color w:val="000000" w:themeColor="text1"/>
          <w:sz w:val="22"/>
          <w:szCs w:val="22"/>
          <w:lang w:val="fr-BE"/>
        </w:rPr>
      </w:pPr>
    </w:p>
    <w:p w14:paraId="130F5A56" w14:textId="6B9C9FD5" w:rsidR="0070146B" w:rsidRPr="00680BDF" w:rsidRDefault="0021288B" w:rsidP="0070146B">
      <w:pPr>
        <w:widowControl w:val="0"/>
        <w:autoSpaceDE w:val="0"/>
        <w:autoSpaceDN w:val="0"/>
        <w:adjustRightInd w:val="0"/>
        <w:rPr>
          <w:rFonts w:ascii="Century Gothic" w:hAnsi="Century Gothic" w:cs="Georgia"/>
          <w:color w:val="000000" w:themeColor="text1"/>
          <w:sz w:val="22"/>
          <w:szCs w:val="22"/>
          <w:lang w:val="fr-BE"/>
        </w:rPr>
      </w:pPr>
      <w:r w:rsidRPr="00680BDF">
        <w:rPr>
          <w:rFonts w:ascii="Century Gothic" w:hAnsi="Century Gothic" w:cs="Georgia"/>
          <w:b/>
          <w:color w:val="000000" w:themeColor="text1"/>
          <w:sz w:val="22"/>
          <w:szCs w:val="22"/>
          <w:u w:val="single"/>
          <w:lang w:val="fr-BE"/>
        </w:rPr>
        <w:t>Épilogue</w:t>
      </w:r>
      <w:r w:rsidR="00B57284" w:rsidRPr="00680BDF">
        <w:rPr>
          <w:rFonts w:ascii="Century Gothic" w:hAnsi="Century Gothic" w:cs="Georgia"/>
          <w:b/>
          <w:color w:val="000000" w:themeColor="text1"/>
          <w:sz w:val="22"/>
          <w:szCs w:val="22"/>
          <w:u w:val="single"/>
          <w:lang w:val="fr-BE"/>
        </w:rPr>
        <w:t xml:space="preserve"> – </w:t>
      </w:r>
      <w:r w:rsidRPr="00680BDF">
        <w:rPr>
          <w:rFonts w:ascii="Century Gothic" w:hAnsi="Century Gothic" w:cs="Georgia"/>
          <w:b/>
          <w:color w:val="000000" w:themeColor="text1"/>
          <w:sz w:val="22"/>
          <w:szCs w:val="22"/>
          <w:u w:val="single"/>
          <w:lang w:val="fr-BE"/>
        </w:rPr>
        <w:t>Juges</w:t>
      </w:r>
      <w:r w:rsidR="00B57284" w:rsidRPr="00680BDF">
        <w:rPr>
          <w:rFonts w:ascii="Century Gothic" w:hAnsi="Century Gothic" w:cs="Georgia"/>
          <w:b/>
          <w:color w:val="000000" w:themeColor="text1"/>
          <w:sz w:val="22"/>
          <w:szCs w:val="22"/>
          <w:u w:val="single"/>
          <w:lang w:val="fr-BE"/>
        </w:rPr>
        <w:t xml:space="preserve"> 8:22-32</w:t>
      </w:r>
    </w:p>
    <w:p w14:paraId="2E6987CC" w14:textId="2D73CB3D" w:rsidR="009D3B51" w:rsidRPr="00680BDF" w:rsidRDefault="0021288B" w:rsidP="00070264">
      <w:pPr>
        <w:shd w:val="clear" w:color="auto" w:fill="FFFFFF"/>
        <w:rPr>
          <w:rFonts w:ascii="Century Gothic" w:hAnsi="Century Gothic"/>
          <w:b/>
          <w:color w:val="000000" w:themeColor="text1"/>
          <w:sz w:val="22"/>
          <w:szCs w:val="22"/>
          <w:lang w:val="fr-BE"/>
        </w:rPr>
      </w:pPr>
      <w:r w:rsidRPr="00680BDF">
        <w:rPr>
          <w:rFonts w:ascii="Century Gothic" w:hAnsi="Century Gothic"/>
          <w:color w:val="000000" w:themeColor="text1"/>
          <w:sz w:val="22"/>
          <w:szCs w:val="22"/>
          <w:lang w:val="fr-BE"/>
        </w:rPr>
        <w:t xml:space="preserve">Après la victoire, les Israélites veulent couronner </w:t>
      </w:r>
      <w:r w:rsidR="001C44B8" w:rsidRPr="00680BDF">
        <w:rPr>
          <w:rFonts w:ascii="Century Gothic" w:hAnsi="Century Gothic"/>
          <w:color w:val="000000" w:themeColor="text1"/>
          <w:sz w:val="22"/>
          <w:szCs w:val="22"/>
          <w:lang w:val="fr-BE"/>
        </w:rPr>
        <w:t xml:space="preserve">Gédéon </w:t>
      </w:r>
      <w:r w:rsidRPr="00680BDF">
        <w:rPr>
          <w:rFonts w:ascii="Century Gothic" w:hAnsi="Century Gothic"/>
          <w:color w:val="000000" w:themeColor="text1"/>
          <w:sz w:val="22"/>
          <w:szCs w:val="22"/>
          <w:lang w:val="fr-BE"/>
        </w:rPr>
        <w:t xml:space="preserve">roi (et après lui son fils et son petit-fils). Il répond: </w:t>
      </w:r>
      <w:r w:rsidR="00070264" w:rsidRPr="00680BDF">
        <w:rPr>
          <w:rFonts w:ascii="Century Gothic" w:hAnsi="Century Gothic"/>
          <w:color w:val="3366FF"/>
          <w:sz w:val="22"/>
          <w:szCs w:val="22"/>
          <w:lang w:val="fr-BE"/>
        </w:rPr>
        <w:t>“</w:t>
      </w:r>
      <w:r w:rsidR="001C44B8" w:rsidRPr="00680BDF">
        <w:rPr>
          <w:rFonts w:ascii="Century Gothic" w:hAnsi="Century Gothic"/>
          <w:color w:val="3366FF"/>
          <w:sz w:val="22"/>
          <w:szCs w:val="22"/>
          <w:lang w:val="fr-BE"/>
        </w:rPr>
        <w:t>Je ne serai pas votre maître, ni moi ni mon fils, car c’est le SEIGNEUR qui est votre maître.</w:t>
      </w:r>
      <w:r w:rsidR="00070264" w:rsidRPr="00680BDF">
        <w:rPr>
          <w:rFonts w:ascii="Century Gothic" w:hAnsi="Century Gothic"/>
          <w:color w:val="3366FF"/>
          <w:sz w:val="22"/>
          <w:szCs w:val="22"/>
          <w:lang w:val="fr-BE"/>
        </w:rPr>
        <w:t xml:space="preserve">” </w:t>
      </w:r>
      <w:r w:rsidR="00070264" w:rsidRPr="00680BDF">
        <w:rPr>
          <w:rFonts w:ascii="Century Gothic" w:hAnsi="Century Gothic"/>
          <w:color w:val="000000" w:themeColor="text1"/>
          <w:sz w:val="22"/>
          <w:szCs w:val="22"/>
          <w:lang w:val="fr-BE"/>
        </w:rPr>
        <w:t xml:space="preserve">(8:23) </w:t>
      </w:r>
      <w:r w:rsidR="001C44B8" w:rsidRPr="00680BDF">
        <w:rPr>
          <w:rFonts w:ascii="Century Gothic" w:hAnsi="Century Gothic"/>
          <w:color w:val="000000" w:themeColor="text1"/>
          <w:sz w:val="22"/>
          <w:szCs w:val="22"/>
          <w:lang w:val="fr-BE"/>
        </w:rPr>
        <w:t>Une noble disposition d’esprit. Malheureusement les choses vont quand même aller de travers. Gédéon demande une grosse part du butin et…</w:t>
      </w:r>
      <w:r w:rsidR="00070264" w:rsidRPr="00680BDF">
        <w:rPr>
          <w:rFonts w:ascii="Century Gothic" w:hAnsi="Century Gothic" w:cs="Georgia"/>
          <w:color w:val="242424"/>
          <w:sz w:val="22"/>
          <w:szCs w:val="22"/>
          <w:lang w:val="fr-BE"/>
        </w:rPr>
        <w:t>“</w:t>
      </w:r>
      <w:r w:rsidR="00070264" w:rsidRPr="00680BDF">
        <w:rPr>
          <w:rFonts w:ascii="Century Gothic" w:hAnsi="Century Gothic" w:cs="Georgia"/>
          <w:color w:val="3366FF"/>
          <w:sz w:val="22"/>
          <w:szCs w:val="22"/>
          <w:lang w:val="fr-BE"/>
        </w:rPr>
        <w:t>i</w:t>
      </w:r>
      <w:r w:rsidR="001C44B8" w:rsidRPr="00680BDF">
        <w:rPr>
          <w:rFonts w:ascii="Century Gothic" w:hAnsi="Century Gothic" w:cs="Georgia"/>
          <w:color w:val="3366FF"/>
          <w:sz w:val="22"/>
          <w:szCs w:val="22"/>
          <w:lang w:val="fr-BE"/>
        </w:rPr>
        <w:t xml:space="preserve">l en fit un éphod et le plaça dans sa ville, à </w:t>
      </w:r>
      <w:proofErr w:type="spellStart"/>
      <w:r w:rsidR="001C44B8" w:rsidRPr="00680BDF">
        <w:rPr>
          <w:rFonts w:ascii="Century Gothic" w:hAnsi="Century Gothic" w:cs="Georgia"/>
          <w:color w:val="3366FF"/>
          <w:sz w:val="22"/>
          <w:szCs w:val="22"/>
          <w:lang w:val="fr-BE"/>
        </w:rPr>
        <w:t>Ophra</w:t>
      </w:r>
      <w:proofErr w:type="spellEnd"/>
      <w:r w:rsidR="001C44B8" w:rsidRPr="00680BDF">
        <w:rPr>
          <w:rFonts w:ascii="Century Gothic" w:hAnsi="Century Gothic" w:cs="Georgia"/>
          <w:color w:val="3366FF"/>
          <w:sz w:val="22"/>
          <w:szCs w:val="22"/>
          <w:lang w:val="fr-BE"/>
        </w:rPr>
        <w:t> ; là tout Israël se prostitua avec lui ; ce fut un piège pour Gédéon et pour sa maison.</w:t>
      </w:r>
      <w:r w:rsidR="00070264" w:rsidRPr="00680BDF">
        <w:rPr>
          <w:rFonts w:ascii="Century Gothic" w:hAnsi="Century Gothic" w:cs="Georgia"/>
          <w:color w:val="3366FF"/>
          <w:sz w:val="22"/>
          <w:szCs w:val="22"/>
          <w:lang w:val="fr-BE"/>
        </w:rPr>
        <w:t>”</w:t>
      </w:r>
    </w:p>
    <w:p w14:paraId="3EA5B82F" w14:textId="77777777" w:rsidR="00FA66E0" w:rsidRPr="00680BDF" w:rsidRDefault="00FA66E0" w:rsidP="00070264">
      <w:pPr>
        <w:shd w:val="clear" w:color="auto" w:fill="FFFFFF"/>
        <w:rPr>
          <w:rFonts w:ascii="Century Gothic" w:hAnsi="Century Gothic"/>
          <w:b/>
          <w:color w:val="000000" w:themeColor="text1"/>
          <w:sz w:val="22"/>
          <w:szCs w:val="22"/>
          <w:lang w:val="fr-BE"/>
        </w:rPr>
      </w:pPr>
    </w:p>
    <w:p w14:paraId="362BAF33" w14:textId="09955CD5" w:rsidR="00FA66E0" w:rsidRPr="00680BDF" w:rsidRDefault="001C44B8" w:rsidP="00FA66E0">
      <w:pPr>
        <w:widowControl w:val="0"/>
        <w:pBdr>
          <w:top w:val="single" w:sz="12" w:space="1" w:color="BFBFBF" w:themeColor="background1" w:themeShade="BF"/>
          <w:left w:val="single" w:sz="12" w:space="4" w:color="BFBFBF" w:themeColor="background1" w:themeShade="BF"/>
          <w:bottom w:val="single" w:sz="12" w:space="1" w:color="BFBFBF" w:themeColor="background1" w:themeShade="BF"/>
          <w:right w:val="single" w:sz="12" w:space="4" w:color="BFBFBF" w:themeColor="background1" w:themeShade="BF"/>
        </w:pBdr>
        <w:autoSpaceDE w:val="0"/>
        <w:autoSpaceDN w:val="0"/>
        <w:adjustRightInd w:val="0"/>
        <w:rPr>
          <w:rFonts w:ascii="Century Gothic" w:hAnsi="Century Gothic" w:cs="Georgia"/>
          <w:b/>
          <w:color w:val="800000"/>
          <w:spacing w:val="-2"/>
          <w:sz w:val="22"/>
          <w:szCs w:val="22"/>
          <w:lang w:val="fr-BE"/>
        </w:rPr>
      </w:pPr>
      <w:r w:rsidRPr="00680BDF">
        <w:rPr>
          <w:rFonts w:ascii="Century Gothic" w:hAnsi="Century Gothic" w:cs="Georgia"/>
          <w:b/>
          <w:color w:val="800000"/>
          <w:spacing w:val="-2"/>
          <w:sz w:val="22"/>
          <w:szCs w:val="22"/>
          <w:lang w:val="fr-BE"/>
        </w:rPr>
        <w:t>Parlons-en</w:t>
      </w:r>
    </w:p>
    <w:p w14:paraId="7697BC9C" w14:textId="06D87069" w:rsidR="00FA66E0" w:rsidRPr="00680BDF" w:rsidRDefault="00680BDF" w:rsidP="00FA66E0">
      <w:pPr>
        <w:pStyle w:val="Paragraphedeliste"/>
        <w:widowControl w:val="0"/>
        <w:numPr>
          <w:ilvl w:val="0"/>
          <w:numId w:val="1"/>
        </w:numPr>
        <w:pBdr>
          <w:top w:val="single" w:sz="12" w:space="1" w:color="BFBFBF" w:themeColor="background1" w:themeShade="BF"/>
          <w:left w:val="single" w:sz="12" w:space="4" w:color="BFBFBF" w:themeColor="background1" w:themeShade="BF"/>
          <w:bottom w:val="single" w:sz="12" w:space="1" w:color="BFBFBF" w:themeColor="background1" w:themeShade="BF"/>
          <w:right w:val="single" w:sz="12" w:space="4" w:color="BFBFBF" w:themeColor="background1" w:themeShade="BF"/>
        </w:pBdr>
        <w:autoSpaceDE w:val="0"/>
        <w:autoSpaceDN w:val="0"/>
        <w:adjustRightInd w:val="0"/>
        <w:rPr>
          <w:rFonts w:ascii="Century Gothic" w:hAnsi="Century Gothic" w:cs="Georgia"/>
          <w:b/>
          <w:color w:val="800000"/>
          <w:spacing w:val="-2"/>
          <w:sz w:val="22"/>
          <w:szCs w:val="22"/>
          <w:lang w:val="fr-BE"/>
        </w:rPr>
      </w:pPr>
      <w:r w:rsidRPr="00680BDF">
        <w:rPr>
          <w:rFonts w:ascii="Century Gothic" w:hAnsi="Century Gothic" w:cs="Georgia"/>
          <w:color w:val="800000"/>
          <w:spacing w:val="-2"/>
          <w:sz w:val="22"/>
          <w:szCs w:val="22"/>
          <w:lang w:val="fr-BE"/>
        </w:rPr>
        <w:t xml:space="preserve">Partage les enseignements que tu as tirés </w:t>
      </w:r>
      <w:bookmarkStart w:id="0" w:name="_GoBack"/>
      <w:bookmarkEnd w:id="0"/>
      <w:r w:rsidRPr="00680BDF">
        <w:rPr>
          <w:rFonts w:ascii="Century Gothic" w:hAnsi="Century Gothic" w:cs="Georgia"/>
          <w:color w:val="800000"/>
          <w:spacing w:val="-2"/>
          <w:sz w:val="22"/>
          <w:szCs w:val="22"/>
          <w:lang w:val="fr-BE"/>
        </w:rPr>
        <w:t>du récit de la vie de Gédéon.</w:t>
      </w:r>
    </w:p>
    <w:sectPr w:rsidR="00FA66E0" w:rsidRPr="00680BDF" w:rsidSect="00602859">
      <w:footerReference w:type="default" r:id="rId7"/>
      <w:pgSz w:w="11900" w:h="16840"/>
      <w:pgMar w:top="567" w:right="567" w:bottom="567" w:left="56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09397A" w14:textId="77777777" w:rsidR="00312B6B" w:rsidRDefault="00312B6B" w:rsidP="00602859">
      <w:r>
        <w:separator/>
      </w:r>
    </w:p>
  </w:endnote>
  <w:endnote w:type="continuationSeparator" w:id="0">
    <w:p w14:paraId="7AEAABD5" w14:textId="77777777" w:rsidR="00312B6B" w:rsidRDefault="00312B6B" w:rsidP="00602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C81FE9" w14:textId="4F14C5C4" w:rsidR="0070146B" w:rsidRPr="00093210" w:rsidRDefault="0070146B">
    <w:pPr>
      <w:pStyle w:val="Pieddepage"/>
      <w:rPr>
        <w:lang w:val="fr-BE"/>
      </w:rPr>
    </w:pPr>
    <w:r w:rsidRPr="00093210">
      <w:rPr>
        <w:lang w:val="fr-BE"/>
      </w:rPr>
      <w:t>1</w:t>
    </w:r>
    <w:r w:rsidR="00093210" w:rsidRPr="00093210">
      <w:rPr>
        <w:vertAlign w:val="superscript"/>
        <w:lang w:val="fr-BE"/>
      </w:rPr>
      <w:t>er</w:t>
    </w:r>
    <w:r w:rsidRPr="00093210">
      <w:rPr>
        <w:lang w:val="fr-BE"/>
      </w:rPr>
      <w:t xml:space="preserve"> </w:t>
    </w:r>
    <w:r w:rsidR="00093210" w:rsidRPr="00093210">
      <w:rPr>
        <w:lang w:val="fr-BE"/>
      </w:rPr>
      <w:t>trimestre</w:t>
    </w:r>
    <w:r w:rsidRPr="00093210">
      <w:rPr>
        <w:lang w:val="fr-BE"/>
      </w:rPr>
      <w:t xml:space="preserve"> 2016 – </w:t>
    </w:r>
    <w:r w:rsidR="00093210" w:rsidRPr="00093210">
      <w:rPr>
        <w:lang w:val="fr-BE"/>
      </w:rPr>
      <w:t>leçon</w:t>
    </w:r>
    <w:r w:rsidRPr="00093210">
      <w:rPr>
        <w:lang w:val="fr-BE"/>
      </w:rPr>
      <w:t xml:space="preserve"> 4: </w:t>
    </w:r>
    <w:r w:rsidR="00093210" w:rsidRPr="00093210">
      <w:rPr>
        <w:lang w:val="fr-BE"/>
      </w:rPr>
      <w:t>les Juges</w:t>
    </w:r>
    <w:r w:rsidRPr="00093210">
      <w:rPr>
        <w:lang w:val="fr-BE"/>
      </w:rPr>
      <w:tab/>
    </w:r>
    <w:r w:rsidRPr="00093210">
      <w:rPr>
        <w:lang w:val="fr-BE"/>
      </w:rPr>
      <w:tab/>
    </w:r>
    <w:r w:rsidRPr="00093210">
      <w:rPr>
        <w:lang w:val="fr-BE"/>
      </w:rPr>
      <w:tab/>
    </w:r>
    <w:r w:rsidRPr="00093210">
      <w:rPr>
        <w:lang w:val="fr-BE"/>
      </w:rPr>
      <w:tab/>
      <w:t>J.D.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B143D" w14:textId="77777777" w:rsidR="00312B6B" w:rsidRDefault="00312B6B" w:rsidP="00602859">
      <w:r>
        <w:separator/>
      </w:r>
    </w:p>
  </w:footnote>
  <w:footnote w:type="continuationSeparator" w:id="0">
    <w:p w14:paraId="457E7EFF" w14:textId="77777777" w:rsidR="00312B6B" w:rsidRDefault="00312B6B" w:rsidP="006028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8A4F7F"/>
    <w:multiLevelType w:val="hybridMultilevel"/>
    <w:tmpl w:val="5BBE02AC"/>
    <w:lvl w:ilvl="0" w:tplc="FD5E82EE">
      <w:start w:val="1"/>
      <w:numFmt w:val="bullet"/>
      <w:lvlText w:val=""/>
      <w:lvlJc w:val="left"/>
      <w:pPr>
        <w:ind w:left="360" w:hanging="360"/>
      </w:pPr>
      <w:rPr>
        <w:rFonts w:ascii="Wingdings" w:hAnsi="Wingdings" w:hint="default"/>
        <w:color w:val="C11524"/>
        <w:sz w:val="20"/>
        <w:szCs w:val="20"/>
        <w:lang w:val="fr-B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5016AE9"/>
    <w:multiLevelType w:val="hybridMultilevel"/>
    <w:tmpl w:val="987A24B0"/>
    <w:lvl w:ilvl="0" w:tplc="77A0A8A8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6A6A6" w:themeColor="background1" w:themeShade="A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ED9748C"/>
    <w:multiLevelType w:val="hybridMultilevel"/>
    <w:tmpl w:val="F54AD1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13E5598"/>
    <w:multiLevelType w:val="hybridMultilevel"/>
    <w:tmpl w:val="AE6E56E8"/>
    <w:lvl w:ilvl="0" w:tplc="78A6DE02">
      <w:start w:val="11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  <w:lang w:val="fr-B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753"/>
    <w:rsid w:val="00070264"/>
    <w:rsid w:val="00093210"/>
    <w:rsid w:val="001121F2"/>
    <w:rsid w:val="00143FD9"/>
    <w:rsid w:val="001818C9"/>
    <w:rsid w:val="00186A1F"/>
    <w:rsid w:val="001C44B8"/>
    <w:rsid w:val="001E03C9"/>
    <w:rsid w:val="001E1E68"/>
    <w:rsid w:val="0021288B"/>
    <w:rsid w:val="00222193"/>
    <w:rsid w:val="002B04A5"/>
    <w:rsid w:val="002B73ED"/>
    <w:rsid w:val="002F1678"/>
    <w:rsid w:val="0031009A"/>
    <w:rsid w:val="00312B6B"/>
    <w:rsid w:val="00340612"/>
    <w:rsid w:val="003627DB"/>
    <w:rsid w:val="00391BE5"/>
    <w:rsid w:val="00402753"/>
    <w:rsid w:val="00433E02"/>
    <w:rsid w:val="00445FA6"/>
    <w:rsid w:val="004657AC"/>
    <w:rsid w:val="004C190B"/>
    <w:rsid w:val="0053192A"/>
    <w:rsid w:val="005562B8"/>
    <w:rsid w:val="00566C08"/>
    <w:rsid w:val="00573836"/>
    <w:rsid w:val="005B592A"/>
    <w:rsid w:val="00602859"/>
    <w:rsid w:val="00680BDF"/>
    <w:rsid w:val="00686570"/>
    <w:rsid w:val="00697454"/>
    <w:rsid w:val="006B6E4D"/>
    <w:rsid w:val="006E28B2"/>
    <w:rsid w:val="0070146B"/>
    <w:rsid w:val="00705FFC"/>
    <w:rsid w:val="007417AA"/>
    <w:rsid w:val="007C75EF"/>
    <w:rsid w:val="007D0069"/>
    <w:rsid w:val="007D2AAB"/>
    <w:rsid w:val="007E63A2"/>
    <w:rsid w:val="0081316B"/>
    <w:rsid w:val="00813531"/>
    <w:rsid w:val="008E3439"/>
    <w:rsid w:val="00917F80"/>
    <w:rsid w:val="00922FC1"/>
    <w:rsid w:val="00954DC0"/>
    <w:rsid w:val="00961D55"/>
    <w:rsid w:val="00967238"/>
    <w:rsid w:val="00971771"/>
    <w:rsid w:val="009D3B51"/>
    <w:rsid w:val="00A100C2"/>
    <w:rsid w:val="00A72A45"/>
    <w:rsid w:val="00AB5C11"/>
    <w:rsid w:val="00B4183D"/>
    <w:rsid w:val="00B460CA"/>
    <w:rsid w:val="00B57284"/>
    <w:rsid w:val="00BB72DC"/>
    <w:rsid w:val="00C01543"/>
    <w:rsid w:val="00CA03E1"/>
    <w:rsid w:val="00CA2697"/>
    <w:rsid w:val="00D16C7A"/>
    <w:rsid w:val="00D8513B"/>
    <w:rsid w:val="00D92A3C"/>
    <w:rsid w:val="00DC3F61"/>
    <w:rsid w:val="00DE2459"/>
    <w:rsid w:val="00E2656E"/>
    <w:rsid w:val="00E26594"/>
    <w:rsid w:val="00E44B5A"/>
    <w:rsid w:val="00E70766"/>
    <w:rsid w:val="00EE364E"/>
    <w:rsid w:val="00EF43D9"/>
    <w:rsid w:val="00F31398"/>
    <w:rsid w:val="00F65512"/>
    <w:rsid w:val="00F76C2A"/>
    <w:rsid w:val="00F949C0"/>
    <w:rsid w:val="00FA66E0"/>
    <w:rsid w:val="00FB69F9"/>
    <w:rsid w:val="00FC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8101C8"/>
  <w14:defaultImageDpi w14:val="300"/>
  <w15:docId w15:val="{2FD55ED0-EE91-4700-A1BA-439A2C846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nl-N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E343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02859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602859"/>
    <w:rPr>
      <w:lang w:val="nl-NL"/>
    </w:rPr>
  </w:style>
  <w:style w:type="paragraph" w:styleId="Pieddepage">
    <w:name w:val="footer"/>
    <w:basedOn w:val="Normal"/>
    <w:link w:val="PieddepageCar"/>
    <w:uiPriority w:val="99"/>
    <w:unhideWhenUsed/>
    <w:rsid w:val="00602859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02859"/>
    <w:rPr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82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22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90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8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12" w:color="EEDDCC"/>
                      </w:divBdr>
                      <w:divsChild>
                        <w:div w:id="1372532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5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97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0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41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92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12" w:color="EEDDCC"/>
                      </w:divBdr>
                      <w:divsChild>
                        <w:div w:id="130423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4</Pages>
  <Words>2618</Words>
  <Characters>14400</Characters>
  <Application>Microsoft Office Word</Application>
  <DocSecurity>0</DocSecurity>
  <Lines>120</Lines>
  <Paragraphs>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Françoise</cp:lastModifiedBy>
  <cp:revision>9</cp:revision>
  <dcterms:created xsi:type="dcterms:W3CDTF">2016-01-11T15:05:00Z</dcterms:created>
  <dcterms:modified xsi:type="dcterms:W3CDTF">2016-01-13T12:20:00Z</dcterms:modified>
</cp:coreProperties>
</file>