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5639F" w14:textId="77777777" w:rsidR="00885955" w:rsidRPr="00885955" w:rsidRDefault="00650A2E" w:rsidP="001C1FB8">
      <w:pPr>
        <w:spacing w:after="240"/>
        <w:jc w:val="both"/>
        <w:rPr>
          <w:rFonts w:ascii="Century Gothic" w:hAnsi="Century Gothic"/>
          <w:sz w:val="40"/>
          <w:szCs w:val="40"/>
        </w:rPr>
      </w:pPr>
      <w:r w:rsidRPr="00650A2E">
        <w:rPr>
          <w:rFonts w:ascii="Century Gothic" w:hAnsi="Century Gothic"/>
          <w:sz w:val="22"/>
          <w:szCs w:val="22"/>
          <w:highlight w:val="yellow"/>
        </w:rPr>
        <w:sym w:font="Wingdings 2" w:char="F03A"/>
      </w:r>
      <w:r>
        <w:rPr>
          <w:rFonts w:ascii="Century Gothic" w:hAnsi="Century Gothic"/>
          <w:sz w:val="40"/>
          <w:szCs w:val="40"/>
        </w:rPr>
        <w:t xml:space="preserve"> </w:t>
      </w:r>
      <w:r w:rsidR="00961716">
        <w:rPr>
          <w:rFonts w:ascii="Century Gothic" w:hAnsi="Century Gothic"/>
          <w:sz w:val="40"/>
          <w:szCs w:val="40"/>
        </w:rPr>
        <w:t>1</w:t>
      </w:r>
      <w:r w:rsidR="00BB43AB">
        <w:rPr>
          <w:rFonts w:ascii="Century Gothic" w:hAnsi="Century Gothic"/>
          <w:sz w:val="40"/>
          <w:szCs w:val="40"/>
        </w:rPr>
        <w:t>3</w:t>
      </w:r>
      <w:r w:rsidR="00885955">
        <w:rPr>
          <w:rFonts w:ascii="Century Gothic" w:hAnsi="Century Gothic"/>
          <w:sz w:val="40"/>
          <w:szCs w:val="40"/>
        </w:rPr>
        <w:t xml:space="preserve">. </w:t>
      </w:r>
      <w:r w:rsidR="00961716">
        <w:rPr>
          <w:rFonts w:ascii="Century Gothic" w:hAnsi="Century Gothic"/>
          <w:sz w:val="40"/>
          <w:szCs w:val="40"/>
        </w:rPr>
        <w:t>Rédemption</w:t>
      </w:r>
    </w:p>
    <w:p w14:paraId="16ABAB7F" w14:textId="77777777" w:rsidR="0067532F" w:rsidRDefault="00650A2E" w:rsidP="00961716">
      <w:pPr>
        <w:rPr>
          <w:rFonts w:ascii="Century Gothic" w:hAnsi="Century Gothic"/>
          <w:sz w:val="22"/>
          <w:szCs w:val="40"/>
        </w:rPr>
      </w:pPr>
      <w:r w:rsidRPr="00650A2E">
        <w:rPr>
          <w:rFonts w:ascii="Century Gothic" w:hAnsi="Century Gothic"/>
          <w:sz w:val="22"/>
          <w:szCs w:val="22"/>
          <w:highlight w:val="yellow"/>
        </w:rPr>
        <w:sym w:font="Wingdings 2" w:char="F03A"/>
      </w:r>
      <w:r w:rsidR="00AC4D49">
        <w:rPr>
          <w:rFonts w:ascii="Century Gothic" w:hAnsi="Century Gothic"/>
          <w:sz w:val="22"/>
          <w:szCs w:val="22"/>
        </w:rPr>
        <w:t xml:space="preserve"> </w:t>
      </w:r>
      <w:r w:rsidR="00AC4D49">
        <w:rPr>
          <w:rFonts w:ascii="Century Gothic" w:hAnsi="Century Gothic"/>
          <w:sz w:val="40"/>
          <w:szCs w:val="40"/>
        </w:rPr>
        <w:t> </w:t>
      </w:r>
      <w:r w:rsidR="00AC4D49" w:rsidRPr="00AC4D49">
        <w:rPr>
          <w:rFonts w:ascii="Century Gothic" w:hAnsi="Century Gothic"/>
          <w:sz w:val="22"/>
          <w:szCs w:val="40"/>
        </w:rPr>
        <w:t>« </w:t>
      </w:r>
      <w:r w:rsidR="00961716" w:rsidRPr="00212CE6">
        <w:rPr>
          <w:rFonts w:ascii="Century Gothic" w:hAnsi="Century Gothic"/>
          <w:sz w:val="22"/>
          <w:szCs w:val="40"/>
        </w:rPr>
        <w:t>Vous pouvez vous intéresser toute votre vie à l’Apocalypse et continuer à faire de nouvelles découvertes, tout comme vous pouvez être touché par un beau poème ou un joli morceau de musique</w:t>
      </w:r>
      <w:r w:rsidR="00212CE6">
        <w:rPr>
          <w:rFonts w:ascii="Century Gothic" w:hAnsi="Century Gothic"/>
          <w:sz w:val="22"/>
          <w:szCs w:val="40"/>
        </w:rPr>
        <w:t xml:space="preserve">. Le plus important n’est pas de comprendre chaque détail […]. </w:t>
      </w:r>
      <w:r w:rsidR="00212CE6" w:rsidRPr="00DA498F">
        <w:rPr>
          <w:rFonts w:ascii="Century Gothic" w:hAnsi="Century Gothic"/>
          <w:b/>
          <w:sz w:val="22"/>
          <w:szCs w:val="40"/>
        </w:rPr>
        <w:t>L’</w:t>
      </w:r>
      <w:r w:rsidR="005B165A" w:rsidRPr="00DA498F">
        <w:rPr>
          <w:rFonts w:ascii="Century Gothic" w:hAnsi="Century Gothic"/>
          <w:b/>
          <w:sz w:val="22"/>
          <w:szCs w:val="40"/>
        </w:rPr>
        <w:t>Apocalypse ne doit pas</w:t>
      </w:r>
      <w:r w:rsidR="005B165A">
        <w:rPr>
          <w:rFonts w:ascii="Century Gothic" w:hAnsi="Century Gothic"/>
          <w:sz w:val="22"/>
          <w:szCs w:val="40"/>
        </w:rPr>
        <w:t xml:space="preserve"> </w:t>
      </w:r>
      <w:r w:rsidR="005B165A" w:rsidRPr="00DA498F">
        <w:rPr>
          <w:rFonts w:ascii="Century Gothic" w:hAnsi="Century Gothic"/>
          <w:b/>
          <w:sz w:val="22"/>
          <w:szCs w:val="40"/>
        </w:rPr>
        <w:t>s</w:t>
      </w:r>
      <w:r w:rsidR="00212CE6" w:rsidRPr="00DA498F">
        <w:rPr>
          <w:rFonts w:ascii="Century Gothic" w:hAnsi="Century Gothic"/>
          <w:b/>
          <w:sz w:val="22"/>
          <w:szCs w:val="40"/>
        </w:rPr>
        <w:t>e</w:t>
      </w:r>
      <w:r w:rsidR="00212CE6">
        <w:rPr>
          <w:rFonts w:ascii="Century Gothic" w:hAnsi="Century Gothic"/>
          <w:sz w:val="22"/>
          <w:szCs w:val="40"/>
        </w:rPr>
        <w:t xml:space="preserve"> </w:t>
      </w:r>
      <w:r w:rsidR="00212CE6" w:rsidRPr="00DA498F">
        <w:rPr>
          <w:rFonts w:ascii="Century Gothic" w:hAnsi="Century Gothic"/>
          <w:b/>
          <w:sz w:val="22"/>
          <w:szCs w:val="40"/>
        </w:rPr>
        <w:t>lire comme  un livre d’histoire</w:t>
      </w:r>
      <w:r w:rsidR="00212CE6">
        <w:rPr>
          <w:rFonts w:ascii="Century Gothic" w:hAnsi="Century Gothic"/>
          <w:sz w:val="22"/>
          <w:szCs w:val="40"/>
        </w:rPr>
        <w:t xml:space="preserve"> ou un journal du matin. Heureusement, vous comprendrez que l’Apocalypse projette une certaine histoire du monde, une « grande histoire » qui révèle ce qui se v</w:t>
      </w:r>
      <w:r w:rsidR="005B165A">
        <w:rPr>
          <w:rFonts w:ascii="Century Gothic" w:hAnsi="Century Gothic"/>
          <w:sz w:val="22"/>
          <w:szCs w:val="40"/>
        </w:rPr>
        <w:t>it derrière les coul</w:t>
      </w:r>
      <w:r w:rsidR="00212CE6">
        <w:rPr>
          <w:rFonts w:ascii="Century Gothic" w:hAnsi="Century Gothic"/>
          <w:sz w:val="22"/>
          <w:szCs w:val="40"/>
        </w:rPr>
        <w:t>isses du monde, d’avant et d’aujourd’</w:t>
      </w:r>
      <w:r w:rsidR="005B165A">
        <w:rPr>
          <w:rFonts w:ascii="Century Gothic" w:hAnsi="Century Gothic"/>
          <w:sz w:val="22"/>
          <w:szCs w:val="40"/>
        </w:rPr>
        <w:t>hui, et de votre propre vi</w:t>
      </w:r>
      <w:r w:rsidR="00212CE6">
        <w:rPr>
          <w:rFonts w:ascii="Century Gothic" w:hAnsi="Century Gothic"/>
          <w:sz w:val="22"/>
          <w:szCs w:val="40"/>
        </w:rPr>
        <w:t>e</w:t>
      </w:r>
      <w:r w:rsidR="005B165A">
        <w:rPr>
          <w:rFonts w:ascii="Century Gothic" w:hAnsi="Century Gothic"/>
          <w:sz w:val="22"/>
          <w:szCs w:val="40"/>
        </w:rPr>
        <w:t>.</w:t>
      </w:r>
    </w:p>
    <w:p w14:paraId="52DEEDB8" w14:textId="77777777" w:rsidR="005B165A" w:rsidRDefault="005B165A" w:rsidP="00961716">
      <w:pPr>
        <w:rPr>
          <w:rFonts w:ascii="Century Gothic" w:hAnsi="Century Gothic"/>
          <w:sz w:val="22"/>
          <w:szCs w:val="40"/>
        </w:rPr>
      </w:pPr>
      <w:r>
        <w:rPr>
          <w:rFonts w:ascii="Century Gothic" w:hAnsi="Century Gothic"/>
          <w:sz w:val="22"/>
          <w:szCs w:val="40"/>
        </w:rPr>
        <w:t xml:space="preserve">L’information </w:t>
      </w:r>
      <w:proofErr w:type="spellStart"/>
      <w:r>
        <w:rPr>
          <w:rFonts w:ascii="Century Gothic" w:hAnsi="Century Gothic"/>
          <w:sz w:val="22"/>
          <w:szCs w:val="40"/>
        </w:rPr>
        <w:t>évenementi</w:t>
      </w:r>
      <w:bookmarkStart w:id="0" w:name="_GoBack"/>
      <w:bookmarkEnd w:id="0"/>
      <w:r>
        <w:rPr>
          <w:rFonts w:ascii="Century Gothic" w:hAnsi="Century Gothic"/>
          <w:sz w:val="22"/>
          <w:szCs w:val="40"/>
        </w:rPr>
        <w:t>elle</w:t>
      </w:r>
      <w:proofErr w:type="spellEnd"/>
      <w:r>
        <w:rPr>
          <w:rFonts w:ascii="Century Gothic" w:hAnsi="Century Gothic"/>
          <w:sz w:val="22"/>
          <w:szCs w:val="40"/>
        </w:rPr>
        <w:t xml:space="preserve"> joue un rôle, mais ce n’est pas le plus important.</w:t>
      </w:r>
      <w:r w:rsidR="00BE6DC0">
        <w:rPr>
          <w:rFonts w:ascii="Century Gothic" w:hAnsi="Century Gothic"/>
          <w:sz w:val="22"/>
          <w:szCs w:val="40"/>
        </w:rPr>
        <w:t xml:space="preserve"> </w:t>
      </w:r>
      <w:r>
        <w:rPr>
          <w:rFonts w:ascii="Century Gothic" w:hAnsi="Century Gothic"/>
          <w:sz w:val="22"/>
          <w:szCs w:val="40"/>
        </w:rPr>
        <w:t xml:space="preserve">Le livre de </w:t>
      </w:r>
      <w:r w:rsidR="00585D98" w:rsidRPr="00585D98">
        <w:rPr>
          <w:rFonts w:ascii="Century Gothic" w:hAnsi="Century Gothic"/>
          <w:b/>
          <w:sz w:val="22"/>
          <w:szCs w:val="40"/>
        </w:rPr>
        <w:t>L</w:t>
      </w:r>
      <w:r w:rsidRPr="00585D98">
        <w:rPr>
          <w:rFonts w:ascii="Century Gothic" w:hAnsi="Century Gothic"/>
          <w:b/>
          <w:sz w:val="22"/>
          <w:szCs w:val="40"/>
        </w:rPr>
        <w:t>’</w:t>
      </w:r>
      <w:r w:rsidR="00BE6DC0" w:rsidRPr="00585D98">
        <w:rPr>
          <w:rFonts w:ascii="Century Gothic" w:hAnsi="Century Gothic"/>
          <w:b/>
          <w:sz w:val="22"/>
          <w:szCs w:val="40"/>
        </w:rPr>
        <w:t>Apocalypse n</w:t>
      </w:r>
      <w:r w:rsidRPr="00585D98">
        <w:rPr>
          <w:rFonts w:ascii="Century Gothic" w:hAnsi="Century Gothic"/>
          <w:b/>
          <w:sz w:val="22"/>
          <w:szCs w:val="40"/>
        </w:rPr>
        <w:t>’est pas conçu comme un résumé de vingt siècles d’histoire, mais il s’agit d’une révélation de Jésus-Christ, de l’agneau qui veut nous introduire dans un avenir de bonheur  éternel</w:t>
      </w:r>
      <w:r>
        <w:rPr>
          <w:rFonts w:ascii="Century Gothic" w:hAnsi="Century Gothic"/>
          <w:sz w:val="22"/>
          <w:szCs w:val="40"/>
        </w:rPr>
        <w:t> ; mais aussi longtemps que ce monde existera, cela sera contrecarré par des puissances « bestiales » et par des influences qui cherchent à déstabiliser notre loyauté</w:t>
      </w:r>
      <w:r w:rsidR="00DA498F">
        <w:rPr>
          <w:rFonts w:ascii="Century Gothic" w:hAnsi="Century Gothic"/>
          <w:sz w:val="22"/>
          <w:szCs w:val="40"/>
        </w:rPr>
        <w:t xml:space="preserve">. </w:t>
      </w:r>
      <w:r w:rsidR="00DA498F" w:rsidRPr="00585D98">
        <w:rPr>
          <w:rFonts w:ascii="Century Gothic" w:hAnsi="Century Gothic"/>
          <w:b/>
          <w:sz w:val="22"/>
          <w:szCs w:val="40"/>
        </w:rPr>
        <w:t>L’</w:t>
      </w:r>
      <w:r w:rsidR="00585D98" w:rsidRPr="00585D98">
        <w:rPr>
          <w:rFonts w:ascii="Century Gothic" w:hAnsi="Century Gothic"/>
          <w:b/>
          <w:sz w:val="22"/>
          <w:szCs w:val="40"/>
        </w:rPr>
        <w:t>objectif</w:t>
      </w:r>
      <w:r w:rsidR="00DA498F" w:rsidRPr="00585D98">
        <w:rPr>
          <w:rFonts w:ascii="Century Gothic" w:hAnsi="Century Gothic"/>
          <w:b/>
          <w:sz w:val="22"/>
          <w:szCs w:val="40"/>
        </w:rPr>
        <w:t xml:space="preserve"> de l’Apocalyp</w:t>
      </w:r>
      <w:r w:rsidR="00585D98" w:rsidRPr="00585D98">
        <w:rPr>
          <w:rFonts w:ascii="Century Gothic" w:hAnsi="Century Gothic"/>
          <w:b/>
          <w:sz w:val="22"/>
          <w:szCs w:val="40"/>
        </w:rPr>
        <w:t>s</w:t>
      </w:r>
      <w:r w:rsidR="00DA498F" w:rsidRPr="00585D98">
        <w:rPr>
          <w:rFonts w:ascii="Century Gothic" w:hAnsi="Century Gothic"/>
          <w:b/>
          <w:sz w:val="22"/>
          <w:szCs w:val="40"/>
        </w:rPr>
        <w:t>e est donc</w:t>
      </w:r>
      <w:r w:rsidR="00DA498F">
        <w:rPr>
          <w:rFonts w:ascii="Century Gothic" w:hAnsi="Century Gothic"/>
          <w:sz w:val="22"/>
          <w:szCs w:val="40"/>
        </w:rPr>
        <w:t xml:space="preserve"> </w:t>
      </w:r>
      <w:r w:rsidR="00DA498F" w:rsidRPr="00585D98">
        <w:rPr>
          <w:rFonts w:ascii="Century Gothic" w:hAnsi="Century Gothic"/>
          <w:b/>
          <w:sz w:val="22"/>
          <w:szCs w:val="40"/>
        </w:rPr>
        <w:t>aussi de nous inviter à faire un choix</w:t>
      </w:r>
      <w:r w:rsidR="00DA498F">
        <w:rPr>
          <w:rFonts w:ascii="Century Gothic" w:hAnsi="Century Gothic"/>
          <w:sz w:val="22"/>
          <w:szCs w:val="40"/>
        </w:rPr>
        <w:t>. Tout finira bien</w:t>
      </w:r>
      <w:r w:rsidR="00AC4D49">
        <w:rPr>
          <w:rFonts w:ascii="Century Gothic" w:hAnsi="Century Gothic"/>
          <w:sz w:val="22"/>
          <w:szCs w:val="40"/>
        </w:rPr>
        <w:t>,</w:t>
      </w:r>
      <w:r w:rsidR="00DA498F">
        <w:rPr>
          <w:rFonts w:ascii="Century Gothic" w:hAnsi="Century Gothic"/>
          <w:sz w:val="22"/>
          <w:szCs w:val="40"/>
        </w:rPr>
        <w:t xml:space="preserve"> uniquement pour ceux qui « suivent l’agneau partout où il va » (14.4). Il s’agit de savoir à qui ira votre choix.</w:t>
      </w:r>
      <w:r w:rsidR="00AC4D49">
        <w:rPr>
          <w:rFonts w:ascii="Century Gothic" w:hAnsi="Century Gothic"/>
          <w:sz w:val="22"/>
          <w:szCs w:val="40"/>
        </w:rPr>
        <w:t> »</w:t>
      </w:r>
    </w:p>
    <w:p w14:paraId="4D5289BA" w14:textId="77777777" w:rsidR="00212CE6" w:rsidRDefault="00DA498F" w:rsidP="00961716">
      <w:pPr>
        <w:rPr>
          <w:rFonts w:ascii="Century Gothic" w:hAnsi="Century Gothic"/>
          <w:sz w:val="22"/>
          <w:szCs w:val="40"/>
        </w:rPr>
      </w:pPr>
      <w:r w:rsidRPr="00585D98">
        <w:rPr>
          <w:rFonts w:ascii="Century Gothic" w:hAnsi="Century Gothic"/>
          <w:i/>
          <w:sz w:val="20"/>
          <w:szCs w:val="40"/>
        </w:rPr>
        <w:t xml:space="preserve">R. </w:t>
      </w:r>
      <w:proofErr w:type="spellStart"/>
      <w:r w:rsidRPr="00585D98">
        <w:rPr>
          <w:rFonts w:ascii="Century Gothic" w:hAnsi="Century Gothic"/>
          <w:i/>
          <w:sz w:val="20"/>
          <w:szCs w:val="40"/>
        </w:rPr>
        <w:t>Bruinsma</w:t>
      </w:r>
      <w:proofErr w:type="spellEnd"/>
      <w:r w:rsidRPr="00585D98">
        <w:rPr>
          <w:rFonts w:ascii="Century Gothic" w:hAnsi="Century Gothic"/>
          <w:i/>
          <w:sz w:val="20"/>
          <w:szCs w:val="40"/>
        </w:rPr>
        <w:t>, étude 15 du cours IEBC sur l’Apocalypse.</w:t>
      </w:r>
    </w:p>
    <w:p w14:paraId="727A9542" w14:textId="77777777" w:rsidR="00212CE6" w:rsidRPr="00FD3593" w:rsidRDefault="00212CE6" w:rsidP="00961716">
      <w:pPr>
        <w:rPr>
          <w:rFonts w:ascii="Century Gothic" w:hAnsi="Century Gothic"/>
          <w:spacing w:val="-4"/>
          <w:sz w:val="22"/>
          <w:szCs w:val="22"/>
          <w:lang w:eastAsia="ja-JP"/>
        </w:rPr>
      </w:pPr>
    </w:p>
    <w:p w14:paraId="63BD0C5F" w14:textId="77777777" w:rsidR="0067532F" w:rsidRDefault="00650A2E" w:rsidP="003C6559">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40"/>
          <w:szCs w:val="40"/>
        </w:rPr>
        <w:t xml:space="preserve"> </w:t>
      </w:r>
      <w:r w:rsidR="0067532F" w:rsidRPr="00FD3593">
        <w:rPr>
          <w:rFonts w:ascii="Century Gothic" w:hAnsi="Century Gothic"/>
          <w:b/>
          <w:i/>
          <w:color w:val="800000"/>
          <w:sz w:val="22"/>
          <w:szCs w:val="22"/>
        </w:rPr>
        <w:t>Parlons-en</w:t>
      </w:r>
    </w:p>
    <w:p w14:paraId="66907B0A" w14:textId="77777777" w:rsidR="00435830" w:rsidRPr="00FD3593" w:rsidRDefault="00435830" w:rsidP="003C6559">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p>
    <w:p w14:paraId="4FCD295D" w14:textId="77777777" w:rsidR="0067532F" w:rsidRPr="00FD3593" w:rsidRDefault="00585D98" w:rsidP="003C6559">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rPr>
      </w:pPr>
      <w:r>
        <w:rPr>
          <w:rFonts w:ascii="Century Gothic" w:hAnsi="Century Gothic"/>
          <w:i/>
          <w:iCs/>
          <w:color w:val="800000"/>
          <w:spacing w:val="-4"/>
          <w:sz w:val="22"/>
          <w:szCs w:val="22"/>
        </w:rPr>
        <w:t>Que penses-tu de cette manière d’aborder l’Apocalypse</w:t>
      </w:r>
      <w:r w:rsidR="00CB4E80">
        <w:rPr>
          <w:rFonts w:ascii="Century Gothic" w:hAnsi="Century Gothic"/>
          <w:i/>
          <w:iCs/>
          <w:color w:val="800000"/>
          <w:spacing w:val="-4"/>
          <w:sz w:val="22"/>
          <w:szCs w:val="22"/>
        </w:rPr>
        <w:t> ?</w:t>
      </w:r>
      <w:r w:rsidR="00F55D78">
        <w:rPr>
          <w:rFonts w:ascii="Century Gothic" w:hAnsi="Century Gothic"/>
          <w:i/>
          <w:iCs/>
          <w:color w:val="800000"/>
          <w:spacing w:val="-4"/>
          <w:sz w:val="22"/>
          <w:szCs w:val="22"/>
        </w:rPr>
        <w:t xml:space="preserve"> Est-ce qu’elle t’ouvre de nouvelles perspectives ?</w:t>
      </w:r>
      <w:r w:rsidR="00DC50D3">
        <w:rPr>
          <w:rFonts w:ascii="Century Gothic" w:hAnsi="Century Gothic"/>
          <w:i/>
          <w:iCs/>
          <w:color w:val="800000"/>
          <w:spacing w:val="-4"/>
          <w:sz w:val="22"/>
          <w:szCs w:val="22"/>
        </w:rPr>
        <w:t xml:space="preserve"> </w:t>
      </w:r>
    </w:p>
    <w:p w14:paraId="0CB8C2DC" w14:textId="77777777" w:rsidR="00B32311" w:rsidRPr="003C4A9A" w:rsidRDefault="00CB4E80" w:rsidP="003C6559">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ind w:left="357" w:hanging="357"/>
        <w:contextualSpacing w:val="0"/>
        <w:jc w:val="both"/>
        <w:rPr>
          <w:rFonts w:ascii="Century Gothic" w:hAnsi="Century Gothic"/>
          <w:spacing w:val="-4"/>
          <w:sz w:val="22"/>
          <w:szCs w:val="22"/>
          <w:lang w:eastAsia="ja-JP"/>
        </w:rPr>
      </w:pPr>
      <w:r w:rsidRPr="003C4A9A">
        <w:rPr>
          <w:rFonts w:ascii="Century Gothic" w:hAnsi="Century Gothic"/>
          <w:i/>
          <w:iCs/>
          <w:color w:val="800000"/>
          <w:spacing w:val="-4"/>
          <w:sz w:val="22"/>
          <w:szCs w:val="22"/>
        </w:rPr>
        <w:t>L’objectif de ce livre est-il de faire peur ou d’encourager les hommes à faire des choix décisifs ?</w:t>
      </w:r>
      <w:r w:rsidRPr="003C4A9A">
        <w:rPr>
          <w:rFonts w:ascii="Century Gothic" w:hAnsi="Century Gothic"/>
          <w:sz w:val="22"/>
          <w:szCs w:val="22"/>
          <w:highlight w:val="yellow"/>
        </w:rPr>
        <w:t xml:space="preserve"> </w:t>
      </w:r>
    </w:p>
    <w:p w14:paraId="27181EE1" w14:textId="77777777" w:rsidR="00E553B7" w:rsidRDefault="00E553B7" w:rsidP="0005142B">
      <w:pPr>
        <w:rPr>
          <w:rFonts w:ascii="Century Gothic" w:hAnsi="Century Gothic"/>
          <w:spacing w:val="-4"/>
          <w:sz w:val="22"/>
          <w:szCs w:val="22"/>
          <w:lang w:eastAsia="ja-JP"/>
        </w:rPr>
      </w:pPr>
    </w:p>
    <w:p w14:paraId="636576FA" w14:textId="77777777" w:rsidR="003C4A9A" w:rsidRDefault="003C4A9A" w:rsidP="0005142B">
      <w:pPr>
        <w:rPr>
          <w:rFonts w:ascii="Century Gothic" w:hAnsi="Century Gothic"/>
          <w:spacing w:val="-4"/>
          <w:sz w:val="22"/>
          <w:szCs w:val="22"/>
          <w:lang w:eastAsia="ja-JP"/>
        </w:rPr>
      </w:pPr>
      <w:r>
        <w:rPr>
          <w:rFonts w:ascii="Century Gothic" w:hAnsi="Century Gothic"/>
          <w:spacing w:val="-4"/>
          <w:sz w:val="22"/>
          <w:szCs w:val="22"/>
          <w:lang w:eastAsia="ja-JP"/>
        </w:rPr>
        <w:t>Comme tous les livres prophétiques</w:t>
      </w:r>
      <w:r w:rsidR="00567715">
        <w:rPr>
          <w:rFonts w:ascii="Century Gothic" w:hAnsi="Century Gothic"/>
          <w:spacing w:val="-4"/>
          <w:sz w:val="22"/>
          <w:szCs w:val="22"/>
          <w:lang w:eastAsia="ja-JP"/>
        </w:rPr>
        <w:t>, l’Apocalypse est destinée à des croyants qui passent par des moments de crise, afin de leur donner l’assurance d’une délivrance alors que tout espoir semble insensé.</w:t>
      </w:r>
    </w:p>
    <w:p w14:paraId="46923B79" w14:textId="77777777" w:rsidR="000E031D" w:rsidRDefault="00567715" w:rsidP="0005142B">
      <w:pPr>
        <w:rPr>
          <w:rFonts w:ascii="Century Gothic" w:hAnsi="Century Gothic"/>
          <w:spacing w:val="-4"/>
          <w:sz w:val="22"/>
          <w:szCs w:val="22"/>
          <w:lang w:eastAsia="ja-JP"/>
        </w:rPr>
      </w:pPr>
      <w:r>
        <w:rPr>
          <w:rFonts w:ascii="Century Gothic" w:hAnsi="Century Gothic"/>
          <w:spacing w:val="-4"/>
          <w:sz w:val="22"/>
          <w:szCs w:val="22"/>
          <w:lang w:eastAsia="ja-JP"/>
        </w:rPr>
        <w:t>C’était le cas vers la fin du premier siè</w:t>
      </w:r>
      <w:r w:rsidRPr="00567715">
        <w:rPr>
          <w:rFonts w:ascii="Century Gothic" w:hAnsi="Century Gothic"/>
          <w:spacing w:val="-4"/>
          <w:sz w:val="22"/>
          <w:szCs w:val="22"/>
          <w:lang w:eastAsia="ja-JP"/>
        </w:rPr>
        <w:t>cle</w:t>
      </w:r>
      <w:r>
        <w:rPr>
          <w:rFonts w:ascii="Century Gothic" w:hAnsi="Century Gothic"/>
          <w:spacing w:val="-4"/>
          <w:sz w:val="22"/>
          <w:szCs w:val="22"/>
          <w:lang w:eastAsia="ja-JP"/>
        </w:rPr>
        <w:t>,</w:t>
      </w:r>
      <w:r w:rsidRPr="00567715">
        <w:rPr>
          <w:rFonts w:ascii="Century Gothic" w:hAnsi="Century Gothic"/>
          <w:spacing w:val="-4"/>
          <w:sz w:val="22"/>
          <w:szCs w:val="22"/>
          <w:lang w:eastAsia="ja-JP"/>
        </w:rPr>
        <w:t xml:space="preserve"> </w:t>
      </w:r>
      <w:r>
        <w:rPr>
          <w:rFonts w:ascii="Century Gothic" w:hAnsi="Century Gothic"/>
          <w:spacing w:val="-4"/>
          <w:sz w:val="22"/>
          <w:szCs w:val="22"/>
          <w:lang w:eastAsia="ja-JP"/>
        </w:rPr>
        <w:t>des chrétiens de Rome confrontés à de terribles persécutions</w:t>
      </w:r>
      <w:r w:rsidR="00BB4ABA">
        <w:rPr>
          <w:rFonts w:ascii="Century Gothic" w:hAnsi="Century Gothic"/>
          <w:spacing w:val="-4"/>
          <w:sz w:val="22"/>
          <w:szCs w:val="22"/>
          <w:lang w:eastAsia="ja-JP"/>
        </w:rPr>
        <w:t xml:space="preserve"> et au culte de l’empereur.</w:t>
      </w:r>
    </w:p>
    <w:p w14:paraId="730064F3" w14:textId="77777777" w:rsidR="000E031D" w:rsidRDefault="000E031D" w:rsidP="0005142B">
      <w:pPr>
        <w:rPr>
          <w:rFonts w:ascii="Century Gothic" w:hAnsi="Century Gothic"/>
          <w:spacing w:val="-4"/>
          <w:sz w:val="22"/>
          <w:szCs w:val="22"/>
          <w:lang w:eastAsia="ja-JP"/>
        </w:rPr>
      </w:pPr>
      <w:r>
        <w:rPr>
          <w:rFonts w:ascii="Century Gothic" w:hAnsi="Century Gothic"/>
          <w:spacing w:val="-4"/>
          <w:sz w:val="22"/>
          <w:szCs w:val="22"/>
          <w:lang w:eastAsia="ja-JP"/>
        </w:rPr>
        <w:t>Tentons de relire ces deux derniers chapitres de la Bible, en nous demandant en quoi ils nous concernent concrètement en 2016, près de 20 siècles après leur rédaction.</w:t>
      </w:r>
    </w:p>
    <w:p w14:paraId="712DAFDE" w14:textId="77777777" w:rsidR="000E031D" w:rsidRDefault="000E031D" w:rsidP="0005142B">
      <w:pPr>
        <w:rPr>
          <w:rFonts w:ascii="Century Gothic" w:hAnsi="Century Gothic"/>
          <w:spacing w:val="-4"/>
          <w:sz w:val="22"/>
          <w:szCs w:val="22"/>
          <w:lang w:eastAsia="ja-JP"/>
        </w:rPr>
      </w:pPr>
      <w:r>
        <w:rPr>
          <w:rFonts w:ascii="Century Gothic" w:hAnsi="Century Gothic"/>
          <w:spacing w:val="-4"/>
          <w:sz w:val="22"/>
          <w:szCs w:val="22"/>
          <w:lang w:eastAsia="ja-JP"/>
        </w:rPr>
        <w:t xml:space="preserve">A quels choix </w:t>
      </w:r>
      <w:r w:rsidR="00A008B9">
        <w:rPr>
          <w:rFonts w:ascii="Century Gothic" w:hAnsi="Century Gothic"/>
          <w:spacing w:val="-4"/>
          <w:sz w:val="22"/>
          <w:szCs w:val="22"/>
          <w:lang w:eastAsia="ja-JP"/>
        </w:rPr>
        <w:t>vont-</w:t>
      </w:r>
      <w:r w:rsidR="00F55D78">
        <w:rPr>
          <w:rFonts w:ascii="Century Gothic" w:hAnsi="Century Gothic"/>
          <w:spacing w:val="-4"/>
          <w:sz w:val="22"/>
          <w:szCs w:val="22"/>
          <w:lang w:eastAsia="ja-JP"/>
        </w:rPr>
        <w:t xml:space="preserve"> </w:t>
      </w:r>
      <w:r w:rsidR="00A008B9">
        <w:rPr>
          <w:rFonts w:ascii="Century Gothic" w:hAnsi="Century Gothic"/>
          <w:spacing w:val="-4"/>
          <w:sz w:val="22"/>
          <w:szCs w:val="22"/>
          <w:lang w:eastAsia="ja-JP"/>
        </w:rPr>
        <w:t xml:space="preserve">ils </w:t>
      </w:r>
      <w:r>
        <w:rPr>
          <w:rFonts w:ascii="Century Gothic" w:hAnsi="Century Gothic"/>
          <w:spacing w:val="-4"/>
          <w:sz w:val="22"/>
          <w:szCs w:val="22"/>
          <w:lang w:eastAsia="ja-JP"/>
        </w:rPr>
        <w:t>nous confronte</w:t>
      </w:r>
      <w:r w:rsidR="00A008B9">
        <w:rPr>
          <w:rFonts w:ascii="Century Gothic" w:hAnsi="Century Gothic"/>
          <w:spacing w:val="-4"/>
          <w:sz w:val="22"/>
          <w:szCs w:val="22"/>
          <w:lang w:eastAsia="ja-JP"/>
        </w:rPr>
        <w:t xml:space="preserve">r ? </w:t>
      </w:r>
      <w:r w:rsidR="004D7EB2">
        <w:rPr>
          <w:rFonts w:ascii="Century Gothic" w:hAnsi="Century Gothic"/>
          <w:spacing w:val="-4"/>
          <w:sz w:val="22"/>
          <w:szCs w:val="22"/>
          <w:lang w:eastAsia="ja-JP"/>
        </w:rPr>
        <w:t>P</w:t>
      </w:r>
      <w:r w:rsidR="00A008B9">
        <w:rPr>
          <w:rFonts w:ascii="Century Gothic" w:hAnsi="Century Gothic"/>
          <w:spacing w:val="-4"/>
          <w:sz w:val="22"/>
          <w:szCs w:val="22"/>
          <w:lang w:eastAsia="ja-JP"/>
        </w:rPr>
        <w:t xml:space="preserve">ar quels motifs d’espérance pourront-ils nous encourager ? </w:t>
      </w:r>
    </w:p>
    <w:p w14:paraId="00C0BF94" w14:textId="77777777" w:rsidR="00BB4ABA" w:rsidRPr="00FD3593" w:rsidRDefault="00BB4ABA" w:rsidP="00BB4ABA">
      <w:pPr>
        <w:shd w:val="clear" w:color="auto" w:fill="E6E6E6"/>
        <w:spacing w:before="240"/>
        <w:jc w:val="both"/>
        <w:rPr>
          <w:rFonts w:ascii="Century Gothic" w:hAnsi="Century Gothic"/>
          <w:b/>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Pr>
          <w:rFonts w:ascii="Century Gothic" w:hAnsi="Century Gothic"/>
          <w:b/>
          <w:sz w:val="22"/>
          <w:szCs w:val="22"/>
        </w:rPr>
        <w:t>Du neuf</w:t>
      </w:r>
      <w:r w:rsidR="000E031D">
        <w:rPr>
          <w:rFonts w:ascii="Century Gothic" w:hAnsi="Century Gothic"/>
          <w:b/>
          <w:sz w:val="22"/>
          <w:szCs w:val="22"/>
        </w:rPr>
        <w:t> !</w:t>
      </w:r>
      <w:r w:rsidR="000E031D">
        <w:rPr>
          <w:rFonts w:ascii="Century Gothic" w:hAnsi="Century Gothic"/>
          <w:b/>
          <w:sz w:val="22"/>
          <w:szCs w:val="22"/>
        </w:rPr>
        <w:tab/>
      </w:r>
      <w:r w:rsidR="000E031D">
        <w:rPr>
          <w:rFonts w:ascii="Century Gothic" w:hAnsi="Century Gothic"/>
          <w:b/>
          <w:sz w:val="22"/>
          <w:szCs w:val="22"/>
        </w:rPr>
        <w:tab/>
      </w:r>
      <w:r w:rsidR="000E031D">
        <w:rPr>
          <w:rFonts w:ascii="Century Gothic" w:hAnsi="Century Gothic"/>
          <w:b/>
          <w:sz w:val="22"/>
          <w:szCs w:val="22"/>
        </w:rPr>
        <w:tab/>
      </w:r>
      <w:r w:rsidR="000E031D">
        <w:rPr>
          <w:rFonts w:ascii="Century Gothic" w:hAnsi="Century Gothic"/>
          <w:b/>
          <w:sz w:val="22"/>
          <w:szCs w:val="22"/>
        </w:rPr>
        <w:tab/>
        <w:t>Apocalypse 21, 1-8</w:t>
      </w:r>
      <w:r>
        <w:rPr>
          <w:rFonts w:ascii="Century Gothic" w:hAnsi="Century Gothic"/>
          <w:b/>
          <w:sz w:val="22"/>
          <w:szCs w:val="22"/>
        </w:rPr>
        <w:t xml:space="preserve"> </w:t>
      </w:r>
    </w:p>
    <w:p w14:paraId="7D8241D7" w14:textId="77777777" w:rsidR="00067AE2" w:rsidRDefault="00067AE2" w:rsidP="00067AE2">
      <w:pPr>
        <w:rPr>
          <w:rFonts w:ascii="Century Gothic" w:hAnsi="Century Gothic"/>
          <w:color w:val="0000FF"/>
          <w:spacing w:val="-8"/>
          <w:sz w:val="16"/>
          <w:szCs w:val="16"/>
          <w:lang w:eastAsia="ja-JP"/>
        </w:rPr>
      </w:pPr>
    </w:p>
    <w:p w14:paraId="0924D457" w14:textId="77777777" w:rsidR="00067AE2" w:rsidRPr="00C13933" w:rsidRDefault="00067AE2" w:rsidP="00067AE2">
      <w:pPr>
        <w:rPr>
          <w:rFonts w:ascii="Century Gothic" w:hAnsi="Century Gothic"/>
          <w:i/>
          <w:color w:val="7030A0"/>
          <w:spacing w:val="-8"/>
          <w:sz w:val="22"/>
          <w:szCs w:val="16"/>
          <w:lang w:eastAsia="ja-JP"/>
        </w:rPr>
      </w:pPr>
      <w:r w:rsidRPr="00C13933">
        <w:rPr>
          <w:rFonts w:ascii="Century Gothic" w:hAnsi="Century Gothic"/>
          <w:i/>
          <w:color w:val="7030A0"/>
          <w:spacing w:val="-8"/>
          <w:sz w:val="22"/>
          <w:szCs w:val="16"/>
          <w:lang w:eastAsia="ja-JP"/>
        </w:rPr>
        <w:t>1 Alors je vis un ciel nouveau et une terre nouvelle ; car le premier ciel et la première terre avaient disparu, et la mer n’était plus.</w:t>
      </w:r>
    </w:p>
    <w:p w14:paraId="64F2B697" w14:textId="77777777" w:rsidR="00067AE2" w:rsidRPr="00C13933" w:rsidRDefault="00067AE2" w:rsidP="00067AE2">
      <w:pPr>
        <w:rPr>
          <w:rFonts w:ascii="Century Gothic" w:hAnsi="Century Gothic"/>
          <w:i/>
          <w:color w:val="7030A0"/>
          <w:spacing w:val="-8"/>
          <w:sz w:val="22"/>
          <w:szCs w:val="16"/>
          <w:lang w:eastAsia="ja-JP"/>
        </w:rPr>
      </w:pPr>
      <w:r w:rsidRPr="00C13933">
        <w:rPr>
          <w:rFonts w:ascii="Century Gothic" w:hAnsi="Century Gothic"/>
          <w:i/>
          <w:color w:val="7030A0"/>
          <w:spacing w:val="-8"/>
          <w:sz w:val="22"/>
          <w:szCs w:val="16"/>
          <w:lang w:eastAsia="ja-JP"/>
        </w:rPr>
        <w:t>2  Et je vis descendre du ciel, d’auprès de Dieu, la ville sainte, la Jérusalem nouvelle, prête comme une mariée qui s’est parée pour son mari.</w:t>
      </w:r>
    </w:p>
    <w:p w14:paraId="4E53A668" w14:textId="77777777" w:rsidR="00067AE2" w:rsidRPr="00C13933" w:rsidRDefault="00067AE2" w:rsidP="00067AE2">
      <w:pPr>
        <w:rPr>
          <w:rFonts w:ascii="Century Gothic" w:hAnsi="Century Gothic"/>
          <w:i/>
          <w:color w:val="7030A0"/>
          <w:spacing w:val="-8"/>
          <w:sz w:val="22"/>
          <w:szCs w:val="16"/>
          <w:lang w:eastAsia="ja-JP"/>
        </w:rPr>
      </w:pPr>
      <w:r w:rsidRPr="00C13933">
        <w:rPr>
          <w:rFonts w:ascii="Century Gothic" w:hAnsi="Century Gothic"/>
          <w:i/>
          <w:color w:val="7030A0"/>
          <w:spacing w:val="-8"/>
          <w:sz w:val="22"/>
          <w:szCs w:val="16"/>
          <w:lang w:eastAsia="ja-JP"/>
        </w:rPr>
        <w:t>3  J’entendis du trône une voix forte qui disait : La demeure de Dieu est avec les humains ! Il aura sa demeure avec eux, ils seront ses peuples, et lui-même, qui est Dieu avec eux, sera leur Dieu.</w:t>
      </w:r>
    </w:p>
    <w:p w14:paraId="7A23BEAB" w14:textId="77777777" w:rsidR="00067AE2" w:rsidRPr="00C13933" w:rsidRDefault="00067AE2" w:rsidP="00067AE2">
      <w:pPr>
        <w:rPr>
          <w:rFonts w:ascii="Century Gothic" w:hAnsi="Century Gothic"/>
          <w:i/>
          <w:color w:val="7030A0"/>
          <w:spacing w:val="-8"/>
          <w:sz w:val="22"/>
          <w:szCs w:val="16"/>
          <w:lang w:eastAsia="ja-JP"/>
        </w:rPr>
      </w:pPr>
      <w:r w:rsidRPr="00C13933">
        <w:rPr>
          <w:rFonts w:ascii="Century Gothic" w:hAnsi="Century Gothic"/>
          <w:i/>
          <w:color w:val="7030A0"/>
          <w:spacing w:val="-8"/>
          <w:sz w:val="22"/>
          <w:szCs w:val="16"/>
          <w:lang w:eastAsia="ja-JP"/>
        </w:rPr>
        <w:t>4  Il essuiera toute larme de leurs yeux, la mort ne sera plus, et il n’y aura plus ni deuil, ni cri, ni douleur, car les premières choses ont disparu.</w:t>
      </w:r>
    </w:p>
    <w:p w14:paraId="48568C9F" w14:textId="77777777" w:rsidR="00BB4ABA" w:rsidRPr="00D94DFC" w:rsidRDefault="00067AE2" w:rsidP="00067AE2">
      <w:pPr>
        <w:rPr>
          <w:rFonts w:ascii="Century Gothic" w:hAnsi="Century Gothic"/>
          <w:color w:val="7030A0"/>
          <w:spacing w:val="-8"/>
          <w:sz w:val="22"/>
          <w:szCs w:val="16"/>
          <w:lang w:eastAsia="ja-JP"/>
        </w:rPr>
      </w:pPr>
      <w:r w:rsidRPr="00C13933">
        <w:rPr>
          <w:rFonts w:ascii="Century Gothic" w:hAnsi="Century Gothic"/>
          <w:i/>
          <w:color w:val="7030A0"/>
          <w:spacing w:val="-8"/>
          <w:sz w:val="22"/>
          <w:szCs w:val="16"/>
          <w:lang w:eastAsia="ja-JP"/>
        </w:rPr>
        <w:t xml:space="preserve">5  Celui qui était assis sur le trône dit : </w:t>
      </w:r>
      <w:r w:rsidR="00754B8E" w:rsidRPr="00C13933">
        <w:rPr>
          <w:rFonts w:ascii="Century Gothic" w:hAnsi="Century Gothic"/>
          <w:i/>
          <w:color w:val="7030A0"/>
          <w:spacing w:val="-8"/>
          <w:sz w:val="22"/>
          <w:szCs w:val="16"/>
          <w:lang w:eastAsia="ja-JP"/>
        </w:rPr>
        <w:t>d</w:t>
      </w:r>
      <w:r w:rsidRPr="00C13933">
        <w:rPr>
          <w:rFonts w:ascii="Century Gothic" w:hAnsi="Century Gothic"/>
          <w:i/>
          <w:color w:val="7030A0"/>
          <w:spacing w:val="-8"/>
          <w:sz w:val="22"/>
          <w:szCs w:val="16"/>
          <w:lang w:eastAsia="ja-JP"/>
        </w:rPr>
        <w:t>e tout je fais du nouveau.</w:t>
      </w:r>
    </w:p>
    <w:p w14:paraId="3B5D9C2F" w14:textId="77777777" w:rsidR="007971CA" w:rsidRDefault="007971CA" w:rsidP="00067AE2">
      <w:pPr>
        <w:rPr>
          <w:rFonts w:ascii="Century Gothic" w:hAnsi="Century Gothic"/>
          <w:color w:val="0000FF"/>
          <w:spacing w:val="-8"/>
          <w:sz w:val="22"/>
          <w:szCs w:val="16"/>
          <w:lang w:eastAsia="ja-JP"/>
        </w:rPr>
      </w:pPr>
    </w:p>
    <w:p w14:paraId="113D8A8C" w14:textId="77777777" w:rsidR="007971CA" w:rsidRDefault="00062B29" w:rsidP="00067AE2">
      <w:pPr>
        <w:rPr>
          <w:rFonts w:ascii="Century Gothic" w:hAnsi="Century Gothic"/>
          <w:spacing w:val="-8"/>
          <w:sz w:val="22"/>
          <w:szCs w:val="16"/>
          <w:lang w:eastAsia="ja-JP"/>
        </w:rPr>
      </w:pPr>
      <w:r>
        <w:rPr>
          <w:rFonts w:ascii="Century Gothic" w:hAnsi="Century Gothic"/>
          <w:spacing w:val="-8"/>
          <w:sz w:val="22"/>
          <w:szCs w:val="16"/>
          <w:lang w:eastAsia="ja-JP"/>
        </w:rPr>
        <w:t xml:space="preserve">Nos deux chapitres reprennent de manière directe des </w:t>
      </w:r>
      <w:r w:rsidR="00754B8E">
        <w:rPr>
          <w:rFonts w:ascii="Century Gothic" w:hAnsi="Century Gothic"/>
          <w:spacing w:val="-8"/>
          <w:sz w:val="22"/>
          <w:szCs w:val="16"/>
          <w:lang w:eastAsia="ja-JP"/>
        </w:rPr>
        <w:t>thèmes</w:t>
      </w:r>
      <w:r>
        <w:rPr>
          <w:rFonts w:ascii="Century Gothic" w:hAnsi="Century Gothic"/>
          <w:spacing w:val="-8"/>
          <w:sz w:val="22"/>
          <w:szCs w:val="16"/>
          <w:lang w:eastAsia="ja-JP"/>
        </w:rPr>
        <w:t xml:space="preserve"> présents </w:t>
      </w:r>
      <w:r w:rsidR="002A39E2">
        <w:rPr>
          <w:rFonts w:ascii="Century Gothic" w:hAnsi="Century Gothic"/>
          <w:spacing w:val="-8"/>
          <w:sz w:val="22"/>
          <w:szCs w:val="16"/>
          <w:lang w:eastAsia="ja-JP"/>
        </w:rPr>
        <w:t xml:space="preserve">au début </w:t>
      </w:r>
      <w:r>
        <w:rPr>
          <w:rFonts w:ascii="Century Gothic" w:hAnsi="Century Gothic"/>
          <w:spacing w:val="-8"/>
          <w:sz w:val="22"/>
          <w:szCs w:val="16"/>
          <w:lang w:eastAsia="ja-JP"/>
        </w:rPr>
        <w:t xml:space="preserve">de la Genèse : ainsi le verset 1 résonne avec Ge 1,1 : </w:t>
      </w:r>
      <w:r w:rsidRPr="00062B29">
        <w:rPr>
          <w:rFonts w:ascii="Century Gothic" w:hAnsi="Century Gothic"/>
          <w:spacing w:val="-8"/>
          <w:sz w:val="22"/>
          <w:szCs w:val="16"/>
          <w:lang w:eastAsia="ja-JP"/>
        </w:rPr>
        <w:t>Au commencement Dieu créa le ciel et la terre.</w:t>
      </w:r>
    </w:p>
    <w:p w14:paraId="00F8DDAD" w14:textId="77777777" w:rsidR="00754B8E" w:rsidRDefault="00754B8E" w:rsidP="00067AE2">
      <w:pPr>
        <w:rPr>
          <w:rFonts w:ascii="Century Gothic" w:hAnsi="Century Gothic"/>
          <w:spacing w:val="-8"/>
          <w:sz w:val="22"/>
          <w:szCs w:val="16"/>
          <w:lang w:eastAsia="ja-JP"/>
        </w:rPr>
      </w:pPr>
      <w:r>
        <w:rPr>
          <w:rFonts w:ascii="Century Gothic" w:hAnsi="Century Gothic"/>
          <w:spacing w:val="-8"/>
          <w:sz w:val="22"/>
          <w:szCs w:val="16"/>
          <w:lang w:eastAsia="ja-JP"/>
        </w:rPr>
        <w:t>La boucle est bouclée …</w:t>
      </w:r>
    </w:p>
    <w:p w14:paraId="665CEDE4" w14:textId="77777777" w:rsidR="007971CA" w:rsidRDefault="007971CA" w:rsidP="00067AE2">
      <w:pPr>
        <w:rPr>
          <w:rFonts w:ascii="Century Gothic" w:hAnsi="Century Gothic"/>
          <w:color w:val="0000FF"/>
          <w:spacing w:val="-8"/>
          <w:sz w:val="22"/>
          <w:szCs w:val="16"/>
          <w:lang w:eastAsia="ja-JP"/>
        </w:rPr>
      </w:pPr>
    </w:p>
    <w:p w14:paraId="161F3EF0" w14:textId="77777777" w:rsidR="007971CA" w:rsidRDefault="007971CA" w:rsidP="00435830">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Pr="00FD3593">
        <w:rPr>
          <w:rFonts w:ascii="Century Gothic" w:hAnsi="Century Gothic"/>
          <w:b/>
          <w:i/>
          <w:color w:val="800000"/>
          <w:sz w:val="22"/>
          <w:szCs w:val="22"/>
        </w:rPr>
        <w:t>Parlons-en</w:t>
      </w:r>
    </w:p>
    <w:p w14:paraId="47BE4CD6" w14:textId="77777777" w:rsidR="00435830" w:rsidRPr="00FD3593" w:rsidRDefault="00435830" w:rsidP="00435830">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p>
    <w:p w14:paraId="6A968ACD" w14:textId="77777777" w:rsidR="007971CA" w:rsidRPr="001C1FB8" w:rsidRDefault="006A745F" w:rsidP="00435830">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rPr>
      </w:pPr>
      <w:r>
        <w:rPr>
          <w:rFonts w:ascii="Century Gothic" w:hAnsi="Century Gothic"/>
          <w:i/>
          <w:iCs/>
          <w:color w:val="800000"/>
          <w:sz w:val="22"/>
          <w:szCs w:val="22"/>
        </w:rPr>
        <w:t>R</w:t>
      </w:r>
      <w:r w:rsidR="004D351E">
        <w:rPr>
          <w:rFonts w:ascii="Century Gothic" w:hAnsi="Century Gothic"/>
          <w:i/>
          <w:iCs/>
          <w:color w:val="800000"/>
          <w:sz w:val="22"/>
          <w:szCs w:val="22"/>
        </w:rPr>
        <w:t>é</w:t>
      </w:r>
      <w:r>
        <w:rPr>
          <w:rFonts w:ascii="Century Gothic" w:hAnsi="Century Gothic"/>
          <w:i/>
          <w:iCs/>
          <w:color w:val="800000"/>
          <w:sz w:val="22"/>
          <w:szCs w:val="22"/>
        </w:rPr>
        <w:t>flé</w:t>
      </w:r>
      <w:r w:rsidR="00754B8E">
        <w:rPr>
          <w:rFonts w:ascii="Century Gothic" w:hAnsi="Century Gothic"/>
          <w:i/>
          <w:iCs/>
          <w:color w:val="800000"/>
          <w:sz w:val="22"/>
          <w:szCs w:val="22"/>
        </w:rPr>
        <w:t xml:space="preserve">chis à ce qu’il y a de nouveau </w:t>
      </w:r>
      <w:r w:rsidR="007971CA" w:rsidRPr="001C1FB8">
        <w:rPr>
          <w:rFonts w:ascii="Century Gothic" w:hAnsi="Century Gothic"/>
          <w:i/>
          <w:iCs/>
          <w:color w:val="800000"/>
          <w:sz w:val="22"/>
          <w:szCs w:val="22"/>
        </w:rPr>
        <w:t xml:space="preserve"> </w:t>
      </w:r>
      <w:r>
        <w:rPr>
          <w:rFonts w:ascii="Century Gothic" w:hAnsi="Century Gothic"/>
          <w:i/>
          <w:iCs/>
          <w:color w:val="800000"/>
          <w:sz w:val="22"/>
          <w:szCs w:val="22"/>
        </w:rPr>
        <w:t>entre le ciel et la terre à la création, et à la fin de l’histoire du monde ?</w:t>
      </w:r>
    </w:p>
    <w:p w14:paraId="2C57CB3E" w14:textId="77777777" w:rsidR="00DC50D3" w:rsidRPr="00DC50D3" w:rsidRDefault="006A745F" w:rsidP="00435830">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ind w:left="357" w:hanging="357"/>
        <w:contextualSpacing w:val="0"/>
        <w:jc w:val="both"/>
        <w:rPr>
          <w:rFonts w:ascii="Century Gothic" w:hAnsi="Century Gothic"/>
          <w:color w:val="0000FF"/>
          <w:spacing w:val="-8"/>
          <w:sz w:val="22"/>
          <w:szCs w:val="16"/>
          <w:lang w:eastAsia="ja-JP"/>
        </w:rPr>
      </w:pPr>
      <w:r w:rsidRPr="00DC50D3">
        <w:rPr>
          <w:rFonts w:ascii="Century Gothic" w:hAnsi="Century Gothic"/>
          <w:i/>
          <w:iCs/>
          <w:color w:val="800000"/>
          <w:sz w:val="22"/>
          <w:szCs w:val="22"/>
        </w:rPr>
        <w:t>Quelles sont les particularités de la nouvelle Jérusalem ?</w:t>
      </w:r>
      <w:r w:rsidR="007971CA" w:rsidRPr="00DC50D3">
        <w:rPr>
          <w:rFonts w:ascii="Century Gothic" w:hAnsi="Century Gothic"/>
          <w:i/>
          <w:iCs/>
          <w:color w:val="800000"/>
          <w:sz w:val="22"/>
          <w:szCs w:val="22"/>
        </w:rPr>
        <w:t xml:space="preserve"> </w:t>
      </w:r>
    </w:p>
    <w:p w14:paraId="3F1CCB29" w14:textId="77777777" w:rsidR="006A745F" w:rsidRPr="00DC50D3" w:rsidRDefault="006A745F" w:rsidP="00435830">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ind w:left="357" w:hanging="357"/>
        <w:contextualSpacing w:val="0"/>
        <w:jc w:val="both"/>
        <w:rPr>
          <w:rFonts w:ascii="Century Gothic" w:hAnsi="Century Gothic"/>
          <w:color w:val="0000FF"/>
          <w:spacing w:val="-8"/>
          <w:sz w:val="22"/>
          <w:szCs w:val="16"/>
          <w:lang w:eastAsia="ja-JP"/>
        </w:rPr>
      </w:pPr>
      <w:r w:rsidRPr="00DC50D3">
        <w:rPr>
          <w:rFonts w:ascii="Century Gothic" w:hAnsi="Century Gothic"/>
          <w:i/>
          <w:iCs/>
          <w:color w:val="800000"/>
          <w:sz w:val="22"/>
          <w:szCs w:val="22"/>
        </w:rPr>
        <w:t>Qu’est-ce qui change dans l’existence de ses habitants ?</w:t>
      </w:r>
    </w:p>
    <w:p w14:paraId="4EAAC23B" w14:textId="77777777" w:rsidR="003C4A9A" w:rsidRDefault="003C4A9A" w:rsidP="00435830">
      <w:pPr>
        <w:spacing w:after="120"/>
        <w:rPr>
          <w:rFonts w:ascii="Century Gothic" w:hAnsi="Century Gothic"/>
          <w:color w:val="0000FF"/>
          <w:spacing w:val="-8"/>
          <w:sz w:val="16"/>
          <w:szCs w:val="16"/>
          <w:lang w:eastAsia="ja-JP"/>
        </w:rPr>
      </w:pPr>
    </w:p>
    <w:p w14:paraId="07EA1F37" w14:textId="77777777" w:rsidR="0047591C" w:rsidRPr="00C43058" w:rsidRDefault="0047591C" w:rsidP="00DC4D3B">
      <w:pPr>
        <w:spacing w:before="120" w:after="120"/>
        <w:rPr>
          <w:rFonts w:ascii="Century Gothic" w:hAnsi="Century Gothic"/>
          <w:spacing w:val="-8"/>
          <w:sz w:val="22"/>
          <w:szCs w:val="22"/>
          <w:lang w:eastAsia="ja-JP"/>
        </w:rPr>
      </w:pPr>
      <w:r w:rsidRPr="00C43058">
        <w:rPr>
          <w:rFonts w:ascii="Century Gothic" w:hAnsi="Century Gothic"/>
          <w:spacing w:val="-8"/>
          <w:sz w:val="22"/>
          <w:szCs w:val="22"/>
          <w:lang w:eastAsia="ja-JP"/>
        </w:rPr>
        <w:lastRenderedPageBreak/>
        <w:t xml:space="preserve">Nous pouvons relever plusieurs détails de ce passage : </w:t>
      </w:r>
    </w:p>
    <w:p w14:paraId="3BBC22EC" w14:textId="77777777" w:rsidR="0047591C" w:rsidRPr="00C43058" w:rsidRDefault="0047591C" w:rsidP="00DC4D3B">
      <w:pPr>
        <w:spacing w:before="120" w:after="120"/>
        <w:rPr>
          <w:rFonts w:ascii="Century Gothic" w:hAnsi="Century Gothic"/>
          <w:spacing w:val="-8"/>
          <w:sz w:val="22"/>
          <w:szCs w:val="22"/>
          <w:lang w:eastAsia="ja-JP"/>
        </w:rPr>
      </w:pPr>
      <w:r w:rsidRPr="00C43058">
        <w:rPr>
          <w:rFonts w:ascii="Century Gothic" w:hAnsi="Century Gothic"/>
          <w:spacing w:val="-8"/>
          <w:sz w:val="22"/>
          <w:szCs w:val="22"/>
          <w:lang w:eastAsia="ja-JP"/>
        </w:rPr>
        <w:t>V2 : la nouvelle Jérusalem descend du ciel ; c’est comme si elle sortait du cœur même de Dieu</w:t>
      </w:r>
      <w:r w:rsidR="002558F9" w:rsidRPr="00C43058">
        <w:rPr>
          <w:rFonts w:ascii="Century Gothic" w:hAnsi="Century Gothic"/>
          <w:spacing w:val="-8"/>
          <w:sz w:val="22"/>
          <w:szCs w:val="22"/>
          <w:lang w:eastAsia="ja-JP"/>
        </w:rPr>
        <w:t xml:space="preserve">. Là encore, c’est Lui qui prend l’initiative. Cette Jérusalem est le signe d’une </w:t>
      </w:r>
      <w:r w:rsidR="002558F9" w:rsidRPr="00C43058">
        <w:rPr>
          <w:rFonts w:ascii="Century Gothic" w:hAnsi="Century Gothic"/>
          <w:b/>
          <w:spacing w:val="-8"/>
          <w:sz w:val="22"/>
          <w:szCs w:val="22"/>
          <w:lang w:eastAsia="ja-JP"/>
        </w:rPr>
        <w:t>alliance</w:t>
      </w:r>
      <w:r w:rsidR="002558F9" w:rsidRPr="00C43058">
        <w:rPr>
          <w:rFonts w:ascii="Century Gothic" w:hAnsi="Century Gothic"/>
          <w:spacing w:val="-8"/>
          <w:sz w:val="22"/>
          <w:szCs w:val="22"/>
          <w:lang w:eastAsia="ja-JP"/>
        </w:rPr>
        <w:t> renouvelée </w:t>
      </w:r>
      <w:r w:rsidR="00AC4D49">
        <w:rPr>
          <w:rFonts w:ascii="Century Gothic" w:hAnsi="Century Gothic"/>
          <w:spacing w:val="-8"/>
          <w:sz w:val="22"/>
          <w:szCs w:val="22"/>
          <w:lang w:eastAsia="ja-JP"/>
        </w:rPr>
        <w:t xml:space="preserve"> dans l’amour</w:t>
      </w:r>
      <w:r w:rsidR="002558F9" w:rsidRPr="00C43058">
        <w:rPr>
          <w:rFonts w:ascii="Century Gothic" w:hAnsi="Century Gothic"/>
          <w:spacing w:val="-8"/>
          <w:sz w:val="22"/>
          <w:szCs w:val="22"/>
          <w:lang w:eastAsia="ja-JP"/>
        </w:rPr>
        <w:t xml:space="preserve">: elle descend, </w:t>
      </w:r>
      <w:r w:rsidR="002558F9" w:rsidRPr="00C43058">
        <w:rPr>
          <w:rFonts w:ascii="Century Gothic" w:hAnsi="Century Gothic"/>
          <w:i/>
          <w:spacing w:val="-8"/>
          <w:sz w:val="22"/>
          <w:szCs w:val="22"/>
          <w:lang w:eastAsia="ja-JP"/>
        </w:rPr>
        <w:t>prête comme une épouse qui</w:t>
      </w:r>
      <w:r w:rsidR="002558F9" w:rsidRPr="00C43058">
        <w:rPr>
          <w:rFonts w:ascii="Century Gothic" w:hAnsi="Century Gothic"/>
          <w:spacing w:val="-8"/>
          <w:sz w:val="22"/>
          <w:szCs w:val="22"/>
          <w:lang w:eastAsia="ja-JP"/>
        </w:rPr>
        <w:t xml:space="preserve"> </w:t>
      </w:r>
      <w:r w:rsidR="002558F9" w:rsidRPr="00C43058">
        <w:rPr>
          <w:rFonts w:ascii="Century Gothic" w:hAnsi="Century Gothic"/>
          <w:i/>
          <w:spacing w:val="-8"/>
          <w:sz w:val="22"/>
          <w:szCs w:val="22"/>
          <w:lang w:eastAsia="ja-JP"/>
        </w:rPr>
        <w:t>s’est parée pour son époux</w:t>
      </w:r>
      <w:r w:rsidR="002558F9" w:rsidRPr="00C43058">
        <w:rPr>
          <w:rFonts w:ascii="Century Gothic" w:hAnsi="Century Gothic"/>
          <w:spacing w:val="-8"/>
          <w:sz w:val="22"/>
          <w:szCs w:val="22"/>
          <w:lang w:eastAsia="ja-JP"/>
        </w:rPr>
        <w:t xml:space="preserve"> (2b).</w:t>
      </w:r>
      <w:r w:rsidR="004D4C9C" w:rsidRPr="00C43058">
        <w:rPr>
          <w:rFonts w:ascii="Century Gothic" w:hAnsi="Century Gothic"/>
          <w:spacing w:val="-8"/>
          <w:sz w:val="22"/>
          <w:szCs w:val="22"/>
          <w:lang w:eastAsia="ja-JP"/>
        </w:rPr>
        <w:t xml:space="preserve"> </w:t>
      </w:r>
    </w:p>
    <w:p w14:paraId="3B949C70" w14:textId="77777777" w:rsidR="00AD05C5" w:rsidRPr="00C43058" w:rsidRDefault="004D4C9C" w:rsidP="00DC4D3B">
      <w:pPr>
        <w:spacing w:before="120" w:after="120"/>
        <w:rPr>
          <w:rFonts w:ascii="Century Gothic" w:hAnsi="Century Gothic"/>
          <w:spacing w:val="-8"/>
          <w:sz w:val="22"/>
          <w:szCs w:val="22"/>
          <w:lang w:eastAsia="ja-JP"/>
        </w:rPr>
      </w:pPr>
      <w:r w:rsidRPr="00C43058">
        <w:rPr>
          <w:rFonts w:ascii="Century Gothic" w:hAnsi="Century Gothic"/>
          <w:spacing w:val="-8"/>
          <w:sz w:val="22"/>
          <w:szCs w:val="22"/>
          <w:lang w:eastAsia="ja-JP"/>
        </w:rPr>
        <w:t xml:space="preserve">V3 : cette promesse divine </w:t>
      </w:r>
      <w:r w:rsidR="00FA2305">
        <w:rPr>
          <w:rFonts w:ascii="Century Gothic" w:hAnsi="Century Gothic"/>
          <w:spacing w:val="-8"/>
          <w:sz w:val="22"/>
          <w:szCs w:val="22"/>
          <w:lang w:eastAsia="ja-JP"/>
        </w:rPr>
        <w:t xml:space="preserve">est </w:t>
      </w:r>
      <w:r w:rsidRPr="00C43058">
        <w:rPr>
          <w:rFonts w:ascii="Century Gothic" w:hAnsi="Century Gothic"/>
          <w:spacing w:val="-8"/>
          <w:sz w:val="22"/>
          <w:szCs w:val="22"/>
          <w:lang w:eastAsia="ja-JP"/>
        </w:rPr>
        <w:t>présente dans tout l’ancien testament, depuis Eden,</w:t>
      </w:r>
      <w:r w:rsidR="00FA2305">
        <w:rPr>
          <w:rFonts w:ascii="Century Gothic" w:hAnsi="Century Gothic"/>
          <w:spacing w:val="-8"/>
          <w:sz w:val="22"/>
          <w:szCs w:val="22"/>
          <w:lang w:eastAsia="ja-JP"/>
        </w:rPr>
        <w:t xml:space="preserve"> </w:t>
      </w:r>
      <w:r w:rsidRPr="00C43058">
        <w:rPr>
          <w:rFonts w:ascii="Century Gothic" w:hAnsi="Century Gothic"/>
          <w:spacing w:val="-8"/>
          <w:sz w:val="22"/>
          <w:szCs w:val="22"/>
          <w:lang w:eastAsia="ja-JP"/>
        </w:rPr>
        <w:t xml:space="preserve"> jusqu’aux prophètes de l’</w:t>
      </w:r>
      <w:r w:rsidR="00AD05C5" w:rsidRPr="00C43058">
        <w:rPr>
          <w:rFonts w:ascii="Century Gothic" w:hAnsi="Century Gothic"/>
          <w:spacing w:val="-8"/>
          <w:sz w:val="22"/>
          <w:szCs w:val="22"/>
          <w:lang w:eastAsia="ja-JP"/>
        </w:rPr>
        <w:t>exil</w:t>
      </w:r>
      <w:r w:rsidRPr="00C43058">
        <w:rPr>
          <w:rFonts w:ascii="Century Gothic" w:hAnsi="Century Gothic"/>
          <w:spacing w:val="-8"/>
          <w:sz w:val="22"/>
          <w:szCs w:val="22"/>
          <w:lang w:eastAsia="ja-JP"/>
        </w:rPr>
        <w:t>, en passant par l’exode</w:t>
      </w:r>
      <w:r w:rsidR="00AD05C5" w:rsidRPr="00C43058">
        <w:rPr>
          <w:rFonts w:ascii="Century Gothic" w:hAnsi="Century Gothic"/>
          <w:spacing w:val="-8"/>
          <w:sz w:val="22"/>
          <w:szCs w:val="22"/>
          <w:lang w:eastAsia="ja-JP"/>
        </w:rPr>
        <w:t>. Dieu descend lui-même, pour se mettre au niveau des hommes. C’est Dieu avec nous, où que nous soyons.</w:t>
      </w:r>
      <w:r w:rsidR="00FA2305">
        <w:rPr>
          <w:rFonts w:ascii="Century Gothic" w:hAnsi="Century Gothic"/>
          <w:spacing w:val="-8"/>
          <w:sz w:val="22"/>
          <w:szCs w:val="22"/>
          <w:lang w:eastAsia="ja-JP"/>
        </w:rPr>
        <w:t xml:space="preserve"> Dieu qui se fait petit d’homme, serviteur</w:t>
      </w:r>
      <w:r w:rsidR="00D52F20">
        <w:rPr>
          <w:rFonts w:ascii="Century Gothic" w:hAnsi="Century Gothic"/>
          <w:spacing w:val="-8"/>
          <w:sz w:val="22"/>
          <w:szCs w:val="22"/>
          <w:lang w:eastAsia="ja-JP"/>
        </w:rPr>
        <w:t xml:space="preserve">, </w:t>
      </w:r>
      <w:r w:rsidR="00FA2305">
        <w:rPr>
          <w:rFonts w:ascii="Century Gothic" w:hAnsi="Century Gothic"/>
          <w:spacing w:val="-8"/>
          <w:sz w:val="22"/>
          <w:szCs w:val="22"/>
          <w:lang w:eastAsia="ja-JP"/>
        </w:rPr>
        <w:t xml:space="preserve"> en Emmanuel.</w:t>
      </w:r>
      <w:r w:rsidR="0029034E">
        <w:rPr>
          <w:rFonts w:ascii="Century Gothic" w:hAnsi="Century Gothic"/>
          <w:spacing w:val="-8"/>
          <w:sz w:val="22"/>
          <w:szCs w:val="22"/>
          <w:lang w:eastAsia="ja-JP"/>
        </w:rPr>
        <w:t xml:space="preserve">  </w:t>
      </w:r>
      <w:r w:rsidR="0029034E" w:rsidRPr="0029034E">
        <w:rPr>
          <w:rFonts w:ascii="Century Gothic" w:hAnsi="Century Gothic"/>
          <w:spacing w:val="-8"/>
          <w:sz w:val="22"/>
          <w:szCs w:val="22"/>
          <w:lang w:eastAsia="ja-JP"/>
        </w:rPr>
        <w:t xml:space="preserve">Le mot </w:t>
      </w:r>
      <w:r w:rsidR="002A39E2">
        <w:rPr>
          <w:rFonts w:ascii="Century Gothic" w:hAnsi="Century Gothic"/>
          <w:spacing w:val="-8"/>
          <w:sz w:val="22"/>
          <w:szCs w:val="22"/>
          <w:lang w:eastAsia="ja-JP"/>
        </w:rPr>
        <w:t>‘</w:t>
      </w:r>
      <w:r w:rsidR="0029034E" w:rsidRPr="0029034E">
        <w:rPr>
          <w:rFonts w:ascii="Century Gothic" w:hAnsi="Century Gothic"/>
          <w:i/>
          <w:spacing w:val="-8"/>
          <w:sz w:val="22"/>
          <w:szCs w:val="22"/>
          <w:lang w:eastAsia="ja-JP"/>
        </w:rPr>
        <w:t>demeure</w:t>
      </w:r>
      <w:r w:rsidR="002A39E2">
        <w:rPr>
          <w:rFonts w:ascii="Century Gothic" w:hAnsi="Century Gothic"/>
          <w:i/>
          <w:spacing w:val="-8"/>
          <w:sz w:val="22"/>
          <w:szCs w:val="22"/>
          <w:lang w:eastAsia="ja-JP"/>
        </w:rPr>
        <w:t>’</w:t>
      </w:r>
      <w:r w:rsidR="0029034E" w:rsidRPr="0029034E">
        <w:rPr>
          <w:rFonts w:ascii="Century Gothic" w:hAnsi="Century Gothic"/>
          <w:spacing w:val="-8"/>
          <w:sz w:val="22"/>
          <w:szCs w:val="22"/>
          <w:lang w:eastAsia="ja-JP"/>
        </w:rPr>
        <w:t xml:space="preserve"> (ou temple ou tabernacle ou tente), a donné le verbe utilisé par Jean au premier chapitre de son évangile (v. 14), pour décrire l’incarnation de J</w:t>
      </w:r>
      <w:r w:rsidR="002A39E2">
        <w:rPr>
          <w:rFonts w:ascii="Century Gothic" w:hAnsi="Century Gothic"/>
          <w:spacing w:val="-8"/>
          <w:sz w:val="22"/>
          <w:szCs w:val="22"/>
          <w:lang w:eastAsia="ja-JP"/>
        </w:rPr>
        <w:t>ésus venu ‘</w:t>
      </w:r>
      <w:r w:rsidR="00E553B7" w:rsidRPr="002A39E2">
        <w:rPr>
          <w:rFonts w:ascii="Century Gothic" w:hAnsi="Century Gothic"/>
          <w:i/>
          <w:spacing w:val="-8"/>
          <w:sz w:val="22"/>
          <w:szCs w:val="22"/>
          <w:lang w:eastAsia="ja-JP"/>
        </w:rPr>
        <w:t>habiter</w:t>
      </w:r>
      <w:r w:rsidR="002A39E2">
        <w:rPr>
          <w:rFonts w:ascii="Century Gothic" w:hAnsi="Century Gothic"/>
          <w:spacing w:val="-8"/>
          <w:sz w:val="22"/>
          <w:szCs w:val="22"/>
          <w:lang w:eastAsia="ja-JP"/>
        </w:rPr>
        <w:t>’</w:t>
      </w:r>
      <w:r w:rsidR="00E553B7">
        <w:rPr>
          <w:rFonts w:ascii="Century Gothic" w:hAnsi="Century Gothic"/>
          <w:spacing w:val="-8"/>
          <w:sz w:val="22"/>
          <w:szCs w:val="22"/>
          <w:lang w:eastAsia="ja-JP"/>
        </w:rPr>
        <w:t xml:space="preserve"> avec nous </w:t>
      </w:r>
      <w:r w:rsidR="00AD05C5" w:rsidRPr="00C43058">
        <w:rPr>
          <w:rFonts w:ascii="Century Gothic" w:hAnsi="Century Gothic"/>
          <w:spacing w:val="-8"/>
          <w:sz w:val="22"/>
          <w:szCs w:val="22"/>
          <w:lang w:eastAsia="ja-JP"/>
        </w:rPr>
        <w:t xml:space="preserve">(voir le magnifique petit livre de JC </w:t>
      </w:r>
      <w:proofErr w:type="spellStart"/>
      <w:r w:rsidR="00AD05C5" w:rsidRPr="00C43058">
        <w:rPr>
          <w:rFonts w:ascii="Century Gothic" w:hAnsi="Century Gothic"/>
          <w:spacing w:val="-8"/>
          <w:sz w:val="22"/>
          <w:szCs w:val="22"/>
          <w:lang w:eastAsia="ja-JP"/>
        </w:rPr>
        <w:t>Verre</w:t>
      </w:r>
      <w:r w:rsidR="002A39E2">
        <w:rPr>
          <w:rFonts w:ascii="Century Gothic" w:hAnsi="Century Gothic"/>
          <w:spacing w:val="-8"/>
          <w:sz w:val="22"/>
          <w:szCs w:val="22"/>
          <w:lang w:eastAsia="ja-JP"/>
        </w:rPr>
        <w:t>c</w:t>
      </w:r>
      <w:r w:rsidR="00AD05C5" w:rsidRPr="00C43058">
        <w:rPr>
          <w:rFonts w:ascii="Century Gothic" w:hAnsi="Century Gothic"/>
          <w:spacing w:val="-8"/>
          <w:sz w:val="22"/>
          <w:szCs w:val="22"/>
          <w:lang w:eastAsia="ja-JP"/>
        </w:rPr>
        <w:t>chia</w:t>
      </w:r>
      <w:proofErr w:type="spellEnd"/>
      <w:r w:rsidR="00AD05C5" w:rsidRPr="00C43058">
        <w:rPr>
          <w:rFonts w:ascii="Century Gothic" w:hAnsi="Century Gothic"/>
          <w:spacing w:val="-8"/>
          <w:sz w:val="22"/>
          <w:szCs w:val="22"/>
          <w:lang w:eastAsia="ja-JP"/>
        </w:rPr>
        <w:t> : Dieu sans domicile fixe).</w:t>
      </w:r>
    </w:p>
    <w:p w14:paraId="4F425352" w14:textId="77777777" w:rsidR="00C43058" w:rsidRDefault="00C43058" w:rsidP="00E553B7">
      <w:pPr>
        <w:rPr>
          <w:rFonts w:ascii="Century Gothic" w:hAnsi="Century Gothic"/>
          <w:spacing w:val="-8"/>
          <w:sz w:val="22"/>
          <w:szCs w:val="22"/>
          <w:lang w:eastAsia="ja-JP"/>
        </w:rPr>
      </w:pPr>
      <w:r w:rsidRPr="00C43058">
        <w:rPr>
          <w:rFonts w:ascii="Century Gothic" w:hAnsi="Century Gothic"/>
          <w:spacing w:val="-8"/>
          <w:sz w:val="22"/>
          <w:szCs w:val="22"/>
          <w:lang w:eastAsia="ja-JP"/>
        </w:rPr>
        <w:t>V4 :</w:t>
      </w:r>
      <w:r>
        <w:rPr>
          <w:rFonts w:ascii="Century Gothic" w:hAnsi="Century Gothic"/>
          <w:spacing w:val="-8"/>
          <w:sz w:val="22"/>
          <w:szCs w:val="22"/>
          <w:lang w:eastAsia="ja-JP"/>
        </w:rPr>
        <w:t xml:space="preserve"> L’époux lui-même va essuyer </w:t>
      </w:r>
      <w:r w:rsidR="002A63A6">
        <w:rPr>
          <w:rFonts w:ascii="Century Gothic" w:hAnsi="Century Gothic"/>
          <w:spacing w:val="-8"/>
          <w:sz w:val="22"/>
          <w:szCs w:val="22"/>
          <w:lang w:eastAsia="ja-JP"/>
        </w:rPr>
        <w:t xml:space="preserve">avec tendresse </w:t>
      </w:r>
      <w:r>
        <w:rPr>
          <w:rFonts w:ascii="Century Gothic" w:hAnsi="Century Gothic"/>
          <w:spacing w:val="-8"/>
          <w:sz w:val="22"/>
          <w:szCs w:val="22"/>
          <w:lang w:eastAsia="ja-JP"/>
        </w:rPr>
        <w:t xml:space="preserve">les larmes </w:t>
      </w:r>
      <w:r w:rsidR="002A63A6">
        <w:rPr>
          <w:rFonts w:ascii="Century Gothic" w:hAnsi="Century Gothic"/>
          <w:spacing w:val="-8"/>
          <w:sz w:val="22"/>
          <w:szCs w:val="22"/>
          <w:lang w:eastAsia="ja-JP"/>
        </w:rPr>
        <w:t>qui coulent sur le visage de son épouse.</w:t>
      </w:r>
    </w:p>
    <w:p w14:paraId="3E835A70" w14:textId="77777777" w:rsidR="006A0AC8" w:rsidRDefault="002A63A6" w:rsidP="00E553B7">
      <w:pPr>
        <w:rPr>
          <w:rFonts w:ascii="Century Gothic" w:hAnsi="Century Gothic"/>
          <w:spacing w:val="-8"/>
          <w:sz w:val="22"/>
          <w:szCs w:val="22"/>
          <w:lang w:eastAsia="ja-JP"/>
        </w:rPr>
      </w:pPr>
      <w:r>
        <w:rPr>
          <w:rFonts w:ascii="Century Gothic" w:hAnsi="Century Gothic"/>
          <w:spacing w:val="-8"/>
          <w:sz w:val="22"/>
          <w:szCs w:val="22"/>
          <w:lang w:eastAsia="ja-JP"/>
        </w:rPr>
        <w:t>L’homme va enfin être pleinement intégré dans le projet initial de Dieu : un monde sans tristesse, sans deuil, sans douleur, où la mort a disparu.</w:t>
      </w:r>
    </w:p>
    <w:p w14:paraId="503158DF" w14:textId="77777777" w:rsidR="00E553B7" w:rsidRPr="00C43058" w:rsidRDefault="00E553B7" w:rsidP="00E553B7">
      <w:pPr>
        <w:rPr>
          <w:rFonts w:ascii="Century Gothic" w:hAnsi="Century Gothic"/>
          <w:spacing w:val="-8"/>
          <w:sz w:val="22"/>
          <w:szCs w:val="22"/>
          <w:lang w:eastAsia="ja-JP"/>
        </w:rPr>
      </w:pPr>
    </w:p>
    <w:p w14:paraId="102B4938" w14:textId="13C19044" w:rsidR="00E76D32" w:rsidRPr="00C13933" w:rsidRDefault="00974A26" w:rsidP="00E76D32">
      <w:pPr>
        <w:rPr>
          <w:rFonts w:ascii="Century Gothic" w:hAnsi="Century Gothic"/>
          <w:i/>
          <w:color w:val="7030A0"/>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E76D32" w:rsidRPr="00C13933">
        <w:rPr>
          <w:rFonts w:ascii="Century Gothic" w:hAnsi="Century Gothic"/>
          <w:i/>
          <w:color w:val="7030A0"/>
          <w:spacing w:val="-4"/>
          <w:sz w:val="22"/>
          <w:szCs w:val="22"/>
          <w:lang w:eastAsia="ja-JP"/>
        </w:rPr>
        <w:t xml:space="preserve">6  Il me dit : C’est fait ! C’est moi qui suis l’alpha et l’oméga, le commencement et la fin. A celui qui a soif, </w:t>
      </w:r>
      <w:r w:rsidR="00E76D32" w:rsidRPr="007B258D">
        <w:rPr>
          <w:rFonts w:ascii="Century Gothic" w:hAnsi="Century Gothic"/>
          <w:b/>
          <w:i/>
          <w:color w:val="7030A0"/>
          <w:spacing w:val="-4"/>
          <w:sz w:val="22"/>
          <w:szCs w:val="22"/>
          <w:lang w:eastAsia="ja-JP"/>
        </w:rPr>
        <w:t>je donnerai de la source de l’eau de la vie</w:t>
      </w:r>
      <w:r w:rsidR="00E76D32" w:rsidRPr="00C13933">
        <w:rPr>
          <w:rFonts w:ascii="Century Gothic" w:hAnsi="Century Gothic"/>
          <w:i/>
          <w:color w:val="7030A0"/>
          <w:spacing w:val="-4"/>
          <w:sz w:val="22"/>
          <w:szCs w:val="22"/>
          <w:lang w:eastAsia="ja-JP"/>
        </w:rPr>
        <w:t>, gratuitement.</w:t>
      </w:r>
    </w:p>
    <w:p w14:paraId="67A49387" w14:textId="77777777" w:rsidR="00E76D32" w:rsidRPr="00C13933" w:rsidRDefault="00E76D32" w:rsidP="00E76D32">
      <w:pPr>
        <w:rPr>
          <w:rFonts w:ascii="Century Gothic" w:hAnsi="Century Gothic"/>
          <w:i/>
          <w:color w:val="7030A0"/>
          <w:spacing w:val="-4"/>
          <w:sz w:val="22"/>
          <w:szCs w:val="22"/>
          <w:lang w:eastAsia="ja-JP"/>
        </w:rPr>
      </w:pPr>
      <w:r w:rsidRPr="00C13933">
        <w:rPr>
          <w:rFonts w:ascii="Century Gothic" w:hAnsi="Century Gothic"/>
          <w:i/>
          <w:color w:val="7030A0"/>
          <w:spacing w:val="-4"/>
          <w:sz w:val="22"/>
          <w:szCs w:val="22"/>
          <w:lang w:eastAsia="ja-JP"/>
        </w:rPr>
        <w:t xml:space="preserve">7  Tel sera l’héritage du vainqueur ; </w:t>
      </w:r>
      <w:r w:rsidRPr="007B258D">
        <w:rPr>
          <w:rFonts w:ascii="Century Gothic" w:hAnsi="Century Gothic"/>
          <w:b/>
          <w:i/>
          <w:color w:val="7030A0"/>
          <w:spacing w:val="-4"/>
          <w:sz w:val="22"/>
          <w:szCs w:val="22"/>
          <w:lang w:eastAsia="ja-JP"/>
        </w:rPr>
        <w:t>je serai son Dieu, et lui sera mon fils</w:t>
      </w:r>
      <w:r w:rsidRPr="00C13933">
        <w:rPr>
          <w:rFonts w:ascii="Century Gothic" w:hAnsi="Century Gothic"/>
          <w:i/>
          <w:color w:val="7030A0"/>
          <w:spacing w:val="-4"/>
          <w:sz w:val="22"/>
          <w:szCs w:val="22"/>
          <w:lang w:eastAsia="ja-JP"/>
        </w:rPr>
        <w:t>.</w:t>
      </w:r>
    </w:p>
    <w:p w14:paraId="2FBC8600" w14:textId="77777777" w:rsidR="00C82A53" w:rsidRDefault="00E76D32" w:rsidP="00E76D32">
      <w:pPr>
        <w:rPr>
          <w:rFonts w:ascii="Century Gothic" w:hAnsi="Century Gothic"/>
          <w:i/>
          <w:color w:val="7030A0"/>
          <w:spacing w:val="-4"/>
          <w:sz w:val="22"/>
          <w:szCs w:val="22"/>
          <w:lang w:eastAsia="ja-JP"/>
        </w:rPr>
      </w:pPr>
      <w:r w:rsidRPr="00C13933">
        <w:rPr>
          <w:rFonts w:ascii="Century Gothic" w:hAnsi="Century Gothic"/>
          <w:i/>
          <w:color w:val="7030A0"/>
          <w:spacing w:val="-4"/>
          <w:sz w:val="22"/>
          <w:szCs w:val="22"/>
          <w:lang w:eastAsia="ja-JP"/>
        </w:rPr>
        <w:t>8  Mais pour les lâches, les infidèles, les êtres abominables, les meurtriers, les prostitués, les sorciers, les idolâtres et tous les menteurs, leur part sera dans l’étang brûlant de feu et de soufre : c’est la seconde mort.</w:t>
      </w:r>
    </w:p>
    <w:p w14:paraId="6E6D6D50" w14:textId="77777777" w:rsidR="005E1CA7" w:rsidRPr="00C13933" w:rsidRDefault="005E1CA7" w:rsidP="00E76D32">
      <w:pPr>
        <w:rPr>
          <w:rFonts w:ascii="Century Gothic" w:hAnsi="Century Gothic"/>
          <w:i/>
          <w:color w:val="7030A0"/>
          <w:spacing w:val="-4"/>
          <w:sz w:val="22"/>
          <w:szCs w:val="22"/>
          <w:lang w:eastAsia="ja-JP"/>
        </w:rPr>
      </w:pPr>
    </w:p>
    <w:p w14:paraId="7707828E" w14:textId="77777777" w:rsidR="00E76D32" w:rsidRPr="00587931" w:rsidRDefault="005E1CA7" w:rsidP="00E76D32">
      <w:pPr>
        <w:rPr>
          <w:rFonts w:ascii="Century Gothic" w:hAnsi="Century Gothic"/>
          <w:spacing w:val="-4"/>
          <w:sz w:val="22"/>
          <w:szCs w:val="22"/>
          <w:lang w:eastAsia="ja-JP"/>
        </w:rPr>
      </w:pPr>
      <w:r>
        <w:rPr>
          <w:rFonts w:ascii="Century Gothic" w:hAnsi="Century Gothic"/>
          <w:spacing w:val="-4"/>
          <w:sz w:val="22"/>
          <w:szCs w:val="22"/>
          <w:lang w:eastAsia="ja-JP"/>
        </w:rPr>
        <w:t xml:space="preserve">C’est fait ! Dieu </w:t>
      </w:r>
      <w:r w:rsidR="0005142B">
        <w:rPr>
          <w:rFonts w:ascii="Century Gothic" w:hAnsi="Century Gothic"/>
          <w:spacing w:val="-4"/>
          <w:sz w:val="22"/>
          <w:szCs w:val="22"/>
          <w:lang w:eastAsia="ja-JP"/>
        </w:rPr>
        <w:t>p</w:t>
      </w:r>
      <w:r>
        <w:rPr>
          <w:rFonts w:ascii="Century Gothic" w:hAnsi="Century Gothic"/>
          <w:spacing w:val="-4"/>
          <w:sz w:val="22"/>
          <w:szCs w:val="22"/>
          <w:lang w:eastAsia="ja-JP"/>
        </w:rPr>
        <w:t>arle comme à la fin de la création (Genèse 1, 31) :</w:t>
      </w:r>
      <w:r w:rsidR="0005142B">
        <w:rPr>
          <w:rFonts w:ascii="Century Gothic" w:hAnsi="Century Gothic"/>
          <w:spacing w:val="-4"/>
          <w:sz w:val="22"/>
          <w:szCs w:val="22"/>
          <w:lang w:eastAsia="ja-JP"/>
        </w:rPr>
        <w:t xml:space="preserve"> </w:t>
      </w:r>
      <w:r>
        <w:rPr>
          <w:rFonts w:ascii="Century Gothic" w:hAnsi="Century Gothic"/>
          <w:spacing w:val="-4"/>
          <w:sz w:val="22"/>
          <w:szCs w:val="22"/>
          <w:lang w:eastAsia="ja-JP"/>
        </w:rPr>
        <w:t>Très bien !</w:t>
      </w:r>
    </w:p>
    <w:p w14:paraId="76288262" w14:textId="77777777" w:rsidR="0062407A" w:rsidRDefault="00E76D32" w:rsidP="00C82A53">
      <w:pPr>
        <w:rPr>
          <w:rFonts w:ascii="Century Gothic" w:hAnsi="Century Gothic"/>
          <w:spacing w:val="-4"/>
          <w:sz w:val="22"/>
          <w:szCs w:val="22"/>
          <w:lang w:eastAsia="ja-JP"/>
        </w:rPr>
      </w:pPr>
      <w:r>
        <w:rPr>
          <w:rFonts w:ascii="Century Gothic" w:hAnsi="Century Gothic"/>
          <w:spacing w:val="-4"/>
          <w:sz w:val="22"/>
          <w:szCs w:val="22"/>
          <w:lang w:eastAsia="ja-JP"/>
        </w:rPr>
        <w:t>Nous voici devant le choix : être vainqueur et recevoir gratuitement l’eau de la vie</w:t>
      </w:r>
      <w:r w:rsidR="005A3FE5">
        <w:rPr>
          <w:rFonts w:ascii="Century Gothic" w:hAnsi="Century Gothic"/>
          <w:spacing w:val="-4"/>
          <w:sz w:val="22"/>
          <w:szCs w:val="22"/>
          <w:lang w:eastAsia="ja-JP"/>
        </w:rPr>
        <w:t>, ou faire face à la conséquence de notre lâcheté. Nouveau renvoi à la Genèse : manger de tous les arbres, y compris celui de la vie, ou manger de l’arbre du connaître bien et mal, ce qui mène à la mort ?</w:t>
      </w:r>
    </w:p>
    <w:p w14:paraId="0B1EF319" w14:textId="77777777" w:rsidR="00036101" w:rsidRDefault="00036101" w:rsidP="00C82A53">
      <w:pPr>
        <w:rPr>
          <w:rFonts w:ascii="Century Gothic" w:hAnsi="Century Gothic"/>
          <w:spacing w:val="-4"/>
          <w:sz w:val="22"/>
          <w:szCs w:val="22"/>
          <w:lang w:eastAsia="ja-JP"/>
        </w:rPr>
      </w:pPr>
    </w:p>
    <w:p w14:paraId="3D60C58C" w14:textId="77777777" w:rsidR="00A75A82" w:rsidRDefault="007A1FAC" w:rsidP="00974A26">
      <w:pPr>
        <w:shd w:val="clear" w:color="auto" w:fill="E6E6E6"/>
        <w:spacing w:before="80"/>
        <w:rPr>
          <w:rFonts w:ascii="Century Gothic" w:hAnsi="Century Gothic"/>
          <w:b/>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62407A" w:rsidRPr="007A341F">
        <w:rPr>
          <w:rFonts w:ascii="Century Gothic" w:hAnsi="Century Gothic"/>
          <w:spacing w:val="-4"/>
          <w:sz w:val="22"/>
          <w:szCs w:val="22"/>
          <w:lang w:eastAsia="ja-JP"/>
        </w:rPr>
        <w:t xml:space="preserve">- </w:t>
      </w:r>
      <w:r w:rsidR="00A75A82">
        <w:rPr>
          <w:rFonts w:ascii="Century Gothic" w:hAnsi="Century Gothic"/>
          <w:b/>
          <w:spacing w:val="-4"/>
          <w:sz w:val="22"/>
          <w:szCs w:val="22"/>
          <w:lang w:eastAsia="ja-JP"/>
        </w:rPr>
        <w:t>La Jérusalem nouvelle</w:t>
      </w:r>
      <w:r w:rsidR="00A75A82">
        <w:rPr>
          <w:rFonts w:ascii="Century Gothic" w:hAnsi="Century Gothic"/>
          <w:b/>
          <w:spacing w:val="-4"/>
          <w:sz w:val="22"/>
          <w:szCs w:val="22"/>
          <w:lang w:eastAsia="ja-JP"/>
        </w:rPr>
        <w:tab/>
      </w:r>
      <w:r w:rsidR="00A75A82">
        <w:rPr>
          <w:rFonts w:ascii="Century Gothic" w:hAnsi="Century Gothic"/>
          <w:b/>
          <w:spacing w:val="-4"/>
          <w:sz w:val="22"/>
          <w:szCs w:val="22"/>
          <w:lang w:eastAsia="ja-JP"/>
        </w:rPr>
        <w:tab/>
        <w:t>Apocalypse 21, 9-27</w:t>
      </w:r>
    </w:p>
    <w:p w14:paraId="44875FEE" w14:textId="77777777" w:rsidR="00A75A82" w:rsidRDefault="00CF5D1D" w:rsidP="00181244">
      <w:pPr>
        <w:spacing w:before="80"/>
        <w:rPr>
          <w:rFonts w:ascii="Century Gothic" w:hAnsi="Century Gothic"/>
          <w:spacing w:val="-4"/>
          <w:sz w:val="22"/>
          <w:szCs w:val="22"/>
          <w:lang w:eastAsia="ja-JP"/>
        </w:rPr>
      </w:pPr>
      <w:r>
        <w:rPr>
          <w:rFonts w:ascii="Century Gothic" w:hAnsi="Century Gothic"/>
          <w:spacing w:val="-4"/>
          <w:sz w:val="22"/>
          <w:szCs w:val="22"/>
          <w:lang w:eastAsia="ja-JP"/>
        </w:rPr>
        <w:t xml:space="preserve">Il est évident que </w:t>
      </w:r>
      <w:r w:rsidR="00E6497E">
        <w:rPr>
          <w:rFonts w:ascii="Century Gothic" w:hAnsi="Century Gothic"/>
          <w:spacing w:val="-4"/>
          <w:sz w:val="22"/>
          <w:szCs w:val="22"/>
          <w:lang w:eastAsia="ja-JP"/>
        </w:rPr>
        <w:t xml:space="preserve">cette vision n’est pas celle d’une ville matérielle, mais celle d’un mode de vie nouveau. </w:t>
      </w:r>
      <w:r w:rsidR="00A75A82" w:rsidRPr="00A75A82">
        <w:rPr>
          <w:rFonts w:ascii="Century Gothic" w:hAnsi="Century Gothic"/>
          <w:spacing w:val="-4"/>
          <w:sz w:val="22"/>
          <w:szCs w:val="22"/>
          <w:lang w:eastAsia="ja-JP"/>
        </w:rPr>
        <w:t>Inutile</w:t>
      </w:r>
      <w:r w:rsidR="00E6497E">
        <w:rPr>
          <w:rFonts w:ascii="Century Gothic" w:hAnsi="Century Gothic"/>
          <w:spacing w:val="-4"/>
          <w:sz w:val="22"/>
          <w:szCs w:val="22"/>
          <w:lang w:eastAsia="ja-JP"/>
        </w:rPr>
        <w:t xml:space="preserve"> donc, </w:t>
      </w:r>
      <w:r w:rsidR="00A75A82" w:rsidRPr="00A75A82">
        <w:rPr>
          <w:rFonts w:ascii="Century Gothic" w:hAnsi="Century Gothic"/>
          <w:spacing w:val="-4"/>
          <w:sz w:val="22"/>
          <w:szCs w:val="22"/>
          <w:lang w:eastAsia="ja-JP"/>
        </w:rPr>
        <w:t>de se perdre dans l’</w:t>
      </w:r>
      <w:r w:rsidR="00A75A82">
        <w:rPr>
          <w:rFonts w:ascii="Century Gothic" w:hAnsi="Century Gothic"/>
          <w:spacing w:val="-4"/>
          <w:sz w:val="22"/>
          <w:szCs w:val="22"/>
          <w:lang w:eastAsia="ja-JP"/>
        </w:rPr>
        <w:t xml:space="preserve">interprétation hypothétique de chaque détail de </w:t>
      </w:r>
      <w:r w:rsidR="00E6497E">
        <w:rPr>
          <w:rFonts w:ascii="Century Gothic" w:hAnsi="Century Gothic"/>
          <w:spacing w:val="-4"/>
          <w:sz w:val="22"/>
          <w:szCs w:val="22"/>
          <w:lang w:eastAsia="ja-JP"/>
        </w:rPr>
        <w:t>sa</w:t>
      </w:r>
      <w:r w:rsidR="00A75A82">
        <w:rPr>
          <w:rFonts w:ascii="Century Gothic" w:hAnsi="Century Gothic"/>
          <w:spacing w:val="-4"/>
          <w:sz w:val="22"/>
          <w:szCs w:val="22"/>
          <w:lang w:eastAsia="ja-JP"/>
        </w:rPr>
        <w:t xml:space="preserve"> description !</w:t>
      </w:r>
    </w:p>
    <w:p w14:paraId="1877FFA9" w14:textId="77777777" w:rsidR="00E553B7" w:rsidRDefault="00E553B7" w:rsidP="00181244">
      <w:pPr>
        <w:spacing w:before="80"/>
        <w:rPr>
          <w:rFonts w:ascii="Century Gothic" w:hAnsi="Century Gothic"/>
          <w:spacing w:val="-4"/>
          <w:sz w:val="22"/>
          <w:szCs w:val="22"/>
          <w:lang w:eastAsia="ja-JP"/>
        </w:rPr>
      </w:pPr>
    </w:p>
    <w:p w14:paraId="4E97B3D6" w14:textId="4BDEF56E" w:rsidR="00821B0A" w:rsidRDefault="00821B0A" w:rsidP="0005142B">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r w:rsidRPr="00FD3593">
        <w:rPr>
          <w:rFonts w:ascii="Century Gothic" w:hAnsi="Century Gothic"/>
          <w:b/>
          <w:i/>
          <w:color w:val="800000"/>
          <w:sz w:val="22"/>
          <w:szCs w:val="22"/>
        </w:rPr>
        <w:t>Parlons-en</w:t>
      </w:r>
    </w:p>
    <w:p w14:paraId="2CDAF07C" w14:textId="77777777" w:rsidR="00435830" w:rsidRPr="00FD3593" w:rsidRDefault="00435830" w:rsidP="00435830">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rPr>
      </w:pPr>
    </w:p>
    <w:p w14:paraId="6648936B" w14:textId="77777777" w:rsidR="00821B0A" w:rsidRPr="00C13933" w:rsidRDefault="008E0C79" w:rsidP="00DC50D3">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rPr>
      </w:pPr>
      <w:r>
        <w:rPr>
          <w:rFonts w:ascii="Century Gothic" w:hAnsi="Century Gothic"/>
          <w:i/>
          <w:iCs/>
          <w:color w:val="800000"/>
          <w:sz w:val="22"/>
          <w:szCs w:val="22"/>
        </w:rPr>
        <w:t xml:space="preserve">Relis ce passage en notant les messages qui te parlent aujourd’hui dans ce texte. </w:t>
      </w:r>
    </w:p>
    <w:p w14:paraId="094C6FED" w14:textId="77777777" w:rsidR="00C13933" w:rsidRPr="00435830" w:rsidRDefault="00C13933" w:rsidP="00DC50D3">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rPr>
      </w:pPr>
      <w:r>
        <w:rPr>
          <w:rFonts w:ascii="Century Gothic" w:hAnsi="Century Gothic"/>
          <w:i/>
          <w:iCs/>
          <w:color w:val="800000"/>
          <w:sz w:val="22"/>
          <w:szCs w:val="22"/>
        </w:rPr>
        <w:t>Qu’y apprends-tu quant au sanctuaire céleste ?</w:t>
      </w:r>
    </w:p>
    <w:p w14:paraId="546E9AD5" w14:textId="77777777" w:rsidR="001F0041" w:rsidRPr="001C1FB8" w:rsidRDefault="001F0041" w:rsidP="00DC50D3">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rPr>
      </w:pPr>
      <w:r>
        <w:rPr>
          <w:rFonts w:ascii="Century Gothic" w:hAnsi="Century Gothic"/>
          <w:i/>
          <w:iCs/>
          <w:color w:val="800000"/>
          <w:sz w:val="22"/>
          <w:szCs w:val="22"/>
        </w:rPr>
        <w:t>Penses encore une fois au parallèle avec le thème de la lumière en Genèse 1.</w:t>
      </w:r>
    </w:p>
    <w:p w14:paraId="3236BF03" w14:textId="77777777" w:rsidR="00D94DFC" w:rsidRDefault="00D94DFC" w:rsidP="00E553B7">
      <w:pPr>
        <w:rPr>
          <w:rFonts w:ascii="Century Gothic" w:hAnsi="Century Gothic"/>
          <w:sz w:val="22"/>
          <w:szCs w:val="22"/>
        </w:rPr>
      </w:pPr>
    </w:p>
    <w:p w14:paraId="794AA390" w14:textId="77777777" w:rsidR="00D94DFC" w:rsidRPr="00C13933" w:rsidRDefault="00015D64" w:rsidP="00D94DFC">
      <w:pPr>
        <w:rPr>
          <w:rFonts w:ascii="Century Gothic" w:hAnsi="Century Gothic"/>
          <w:i/>
          <w:color w:val="7030A0"/>
          <w:sz w:val="22"/>
          <w:szCs w:val="22"/>
        </w:rPr>
      </w:pPr>
      <w:r w:rsidRPr="00C13933">
        <w:rPr>
          <w:rFonts w:ascii="Century Gothic" w:hAnsi="Century Gothic"/>
          <w:i/>
          <w:color w:val="7030A0"/>
          <w:sz w:val="22"/>
          <w:szCs w:val="22"/>
        </w:rPr>
        <w:t xml:space="preserve">22  Je n’y vis pas de sanctuaire, car </w:t>
      </w:r>
      <w:r w:rsidRPr="001F0041">
        <w:rPr>
          <w:rFonts w:ascii="Century Gothic" w:hAnsi="Century Gothic"/>
          <w:b/>
          <w:i/>
          <w:color w:val="7030A0"/>
          <w:sz w:val="22"/>
          <w:szCs w:val="22"/>
        </w:rPr>
        <w:t>le Seigneur Dieu, le Tout-Puissant, est son sanctuaire</w:t>
      </w:r>
      <w:r w:rsidRPr="00C13933">
        <w:rPr>
          <w:rFonts w:ascii="Century Gothic" w:hAnsi="Century Gothic"/>
          <w:i/>
          <w:color w:val="7030A0"/>
          <w:sz w:val="22"/>
          <w:szCs w:val="22"/>
        </w:rPr>
        <w:t>, ainsi que l’agneau.</w:t>
      </w:r>
    </w:p>
    <w:p w14:paraId="3F71C479" w14:textId="77777777" w:rsidR="00015D64" w:rsidRPr="00C13933" w:rsidRDefault="00015D64" w:rsidP="00D94DFC">
      <w:pPr>
        <w:rPr>
          <w:rFonts w:ascii="Century Gothic" w:hAnsi="Century Gothic"/>
          <w:i/>
          <w:color w:val="7030A0"/>
          <w:sz w:val="22"/>
          <w:szCs w:val="22"/>
        </w:rPr>
      </w:pPr>
      <w:r w:rsidRPr="00C13933">
        <w:rPr>
          <w:rFonts w:ascii="Century Gothic" w:hAnsi="Century Gothic"/>
          <w:i/>
          <w:color w:val="7030A0"/>
          <w:sz w:val="22"/>
          <w:szCs w:val="22"/>
        </w:rPr>
        <w:t xml:space="preserve">23  La ville n’a besoin </w:t>
      </w:r>
      <w:r w:rsidRPr="001F0041">
        <w:rPr>
          <w:rFonts w:ascii="Century Gothic" w:hAnsi="Century Gothic"/>
          <w:b/>
          <w:i/>
          <w:color w:val="7030A0"/>
          <w:sz w:val="22"/>
          <w:szCs w:val="22"/>
        </w:rPr>
        <w:t>ni du soleil ni de la lune</w:t>
      </w:r>
      <w:r w:rsidRPr="00C13933">
        <w:rPr>
          <w:rFonts w:ascii="Century Gothic" w:hAnsi="Century Gothic"/>
          <w:i/>
          <w:color w:val="7030A0"/>
          <w:sz w:val="22"/>
          <w:szCs w:val="22"/>
        </w:rPr>
        <w:t xml:space="preserve"> pour y briller, car la gloire de Dieu </w:t>
      </w:r>
      <w:r w:rsidRPr="001F0041">
        <w:rPr>
          <w:rFonts w:ascii="Century Gothic" w:hAnsi="Century Gothic"/>
          <w:b/>
          <w:i/>
          <w:color w:val="7030A0"/>
          <w:sz w:val="22"/>
          <w:szCs w:val="22"/>
        </w:rPr>
        <w:t>l’éclaire</w:t>
      </w:r>
      <w:r w:rsidRPr="00C13933">
        <w:rPr>
          <w:rFonts w:ascii="Century Gothic" w:hAnsi="Century Gothic"/>
          <w:i/>
          <w:color w:val="7030A0"/>
          <w:sz w:val="22"/>
          <w:szCs w:val="22"/>
        </w:rPr>
        <w:t xml:space="preserve">, et </w:t>
      </w:r>
      <w:r w:rsidRPr="001F0041">
        <w:rPr>
          <w:rFonts w:ascii="Century Gothic" w:hAnsi="Century Gothic"/>
          <w:b/>
          <w:i/>
          <w:color w:val="7030A0"/>
          <w:sz w:val="22"/>
          <w:szCs w:val="22"/>
        </w:rPr>
        <w:t>sa</w:t>
      </w:r>
      <w:r w:rsidRPr="00C13933">
        <w:rPr>
          <w:rFonts w:ascii="Century Gothic" w:hAnsi="Century Gothic"/>
          <w:i/>
          <w:color w:val="7030A0"/>
          <w:sz w:val="22"/>
          <w:szCs w:val="22"/>
        </w:rPr>
        <w:t xml:space="preserve"> </w:t>
      </w:r>
      <w:r w:rsidRPr="001F0041">
        <w:rPr>
          <w:rFonts w:ascii="Century Gothic" w:hAnsi="Century Gothic"/>
          <w:b/>
          <w:i/>
          <w:color w:val="7030A0"/>
          <w:sz w:val="22"/>
          <w:szCs w:val="22"/>
        </w:rPr>
        <w:t>lampe</w:t>
      </w:r>
      <w:r w:rsidRPr="00C13933">
        <w:rPr>
          <w:rFonts w:ascii="Century Gothic" w:hAnsi="Century Gothic"/>
          <w:i/>
          <w:color w:val="7030A0"/>
          <w:sz w:val="22"/>
          <w:szCs w:val="22"/>
        </w:rPr>
        <w:t>, c’est l’agneau.</w:t>
      </w:r>
    </w:p>
    <w:p w14:paraId="0A8B24DC" w14:textId="77777777" w:rsidR="00015D64" w:rsidRPr="00C13933" w:rsidRDefault="00015D64" w:rsidP="00D94DFC">
      <w:pPr>
        <w:rPr>
          <w:rFonts w:ascii="Century Gothic" w:hAnsi="Century Gothic"/>
          <w:i/>
          <w:color w:val="7030A0"/>
          <w:sz w:val="22"/>
          <w:szCs w:val="22"/>
        </w:rPr>
      </w:pPr>
      <w:r w:rsidRPr="00C13933">
        <w:rPr>
          <w:rFonts w:ascii="Century Gothic" w:hAnsi="Century Gothic"/>
          <w:i/>
          <w:color w:val="7030A0"/>
          <w:sz w:val="22"/>
          <w:szCs w:val="22"/>
        </w:rPr>
        <w:t xml:space="preserve">24  Les nations marcheront à </w:t>
      </w:r>
      <w:r w:rsidRPr="001F0041">
        <w:rPr>
          <w:rFonts w:ascii="Century Gothic" w:hAnsi="Century Gothic"/>
          <w:b/>
          <w:i/>
          <w:color w:val="7030A0"/>
          <w:sz w:val="22"/>
          <w:szCs w:val="22"/>
        </w:rPr>
        <w:t>sa lumière</w:t>
      </w:r>
      <w:r w:rsidRPr="00C13933">
        <w:rPr>
          <w:rFonts w:ascii="Century Gothic" w:hAnsi="Century Gothic"/>
          <w:i/>
          <w:color w:val="7030A0"/>
          <w:sz w:val="22"/>
          <w:szCs w:val="22"/>
        </w:rPr>
        <w:t>, et les rois de la terre y apporteront leur gloire.</w:t>
      </w:r>
    </w:p>
    <w:p w14:paraId="1711C9AA" w14:textId="77777777" w:rsidR="00015D64" w:rsidRPr="00C13933" w:rsidRDefault="00015D64" w:rsidP="00D94DFC">
      <w:pPr>
        <w:rPr>
          <w:rFonts w:ascii="Century Gothic" w:hAnsi="Century Gothic"/>
          <w:i/>
          <w:color w:val="7030A0"/>
          <w:sz w:val="22"/>
          <w:szCs w:val="22"/>
        </w:rPr>
      </w:pPr>
      <w:r w:rsidRPr="00C13933">
        <w:rPr>
          <w:rFonts w:ascii="Century Gothic" w:hAnsi="Century Gothic"/>
          <w:i/>
          <w:color w:val="7030A0"/>
          <w:sz w:val="22"/>
          <w:szCs w:val="22"/>
        </w:rPr>
        <w:t xml:space="preserve">25  Ses portes ne se fermeront jamais pendant </w:t>
      </w:r>
      <w:r w:rsidRPr="001F0041">
        <w:rPr>
          <w:rFonts w:ascii="Century Gothic" w:hAnsi="Century Gothic"/>
          <w:b/>
          <w:i/>
          <w:color w:val="7030A0"/>
          <w:sz w:val="22"/>
          <w:szCs w:val="22"/>
        </w:rPr>
        <w:t>le jour</w:t>
      </w:r>
      <w:r w:rsidRPr="00C13933">
        <w:rPr>
          <w:rFonts w:ascii="Century Gothic" w:hAnsi="Century Gothic"/>
          <w:i/>
          <w:color w:val="7030A0"/>
          <w:sz w:val="22"/>
          <w:szCs w:val="22"/>
        </w:rPr>
        <w:t xml:space="preserve"> — or là il n’y aura </w:t>
      </w:r>
      <w:r w:rsidRPr="001F0041">
        <w:rPr>
          <w:rFonts w:ascii="Century Gothic" w:hAnsi="Century Gothic"/>
          <w:b/>
          <w:i/>
          <w:color w:val="7030A0"/>
          <w:sz w:val="22"/>
          <w:szCs w:val="22"/>
        </w:rPr>
        <w:t>pas de nuit</w:t>
      </w:r>
      <w:r w:rsidRPr="00C13933">
        <w:rPr>
          <w:rFonts w:ascii="Century Gothic" w:hAnsi="Century Gothic"/>
          <w:i/>
          <w:color w:val="7030A0"/>
          <w:sz w:val="22"/>
          <w:szCs w:val="22"/>
        </w:rPr>
        <w:t>.</w:t>
      </w:r>
    </w:p>
    <w:p w14:paraId="20724C03" w14:textId="77777777" w:rsidR="00015D64" w:rsidRPr="00C13933" w:rsidRDefault="00015D64" w:rsidP="00D94DFC">
      <w:pPr>
        <w:rPr>
          <w:rFonts w:ascii="Century Gothic" w:hAnsi="Century Gothic"/>
          <w:i/>
          <w:color w:val="7030A0"/>
          <w:sz w:val="22"/>
          <w:szCs w:val="22"/>
        </w:rPr>
      </w:pPr>
      <w:r w:rsidRPr="00C13933">
        <w:rPr>
          <w:rFonts w:ascii="Century Gothic" w:hAnsi="Century Gothic"/>
          <w:i/>
          <w:color w:val="7030A0"/>
          <w:sz w:val="22"/>
          <w:szCs w:val="22"/>
        </w:rPr>
        <w:t>26  On y apportera la gloire et l’honneur des nations.</w:t>
      </w:r>
    </w:p>
    <w:p w14:paraId="5BDACCFB" w14:textId="77777777" w:rsidR="00015D64" w:rsidRDefault="00015D64" w:rsidP="00D94DFC">
      <w:pPr>
        <w:rPr>
          <w:rFonts w:ascii="Century Gothic" w:hAnsi="Century Gothic"/>
          <w:i/>
          <w:color w:val="7030A0"/>
          <w:sz w:val="22"/>
          <w:szCs w:val="22"/>
        </w:rPr>
      </w:pPr>
      <w:r w:rsidRPr="00C13933">
        <w:rPr>
          <w:rFonts w:ascii="Century Gothic" w:hAnsi="Century Gothic"/>
          <w:i/>
          <w:color w:val="7030A0"/>
          <w:sz w:val="22"/>
          <w:szCs w:val="22"/>
        </w:rPr>
        <w:t>27  Il n’y entrera jamais rien de souillé, ni faiseur d’abomination ou de mensonge, mais ceux-là seuls qui sont inscrits dans le livre de la vie de l’agneau.</w:t>
      </w:r>
    </w:p>
    <w:p w14:paraId="73F6945E" w14:textId="77777777" w:rsidR="001F0041" w:rsidRDefault="001F0041" w:rsidP="00D94DFC">
      <w:pPr>
        <w:rPr>
          <w:rFonts w:ascii="Century Gothic" w:hAnsi="Century Gothic"/>
          <w:i/>
          <w:color w:val="7030A0"/>
          <w:sz w:val="22"/>
          <w:szCs w:val="22"/>
        </w:rPr>
      </w:pPr>
    </w:p>
    <w:p w14:paraId="55A6DC86" w14:textId="77777777" w:rsidR="00015D64" w:rsidRDefault="00994606" w:rsidP="00036101">
      <w:pPr>
        <w:rPr>
          <w:rFonts w:ascii="Century Gothic" w:hAnsi="Century Gothic"/>
          <w:sz w:val="22"/>
          <w:szCs w:val="22"/>
          <w:highlight w:val="yellow"/>
        </w:rPr>
      </w:pPr>
      <w:r w:rsidRPr="00994606">
        <w:rPr>
          <w:rFonts w:ascii="Century Gothic" w:hAnsi="Century Gothic"/>
          <w:sz w:val="22"/>
          <w:szCs w:val="22"/>
        </w:rPr>
        <w:t>Après cette vision lumineuse, si réconfortante, à nouveau un appel au choix :</w:t>
      </w:r>
      <w:r>
        <w:rPr>
          <w:rFonts w:ascii="Century Gothic" w:hAnsi="Century Gothic"/>
          <w:sz w:val="22"/>
          <w:szCs w:val="22"/>
        </w:rPr>
        <w:t xml:space="preserve"> voulons-nous vraiment faire partie de ceux qui ont leur nom dans le livre de vie ? </w:t>
      </w:r>
      <w:proofErr w:type="gramStart"/>
      <w:r>
        <w:rPr>
          <w:rFonts w:ascii="Century Gothic" w:hAnsi="Century Gothic"/>
          <w:sz w:val="22"/>
          <w:szCs w:val="22"/>
        </w:rPr>
        <w:t>avec</w:t>
      </w:r>
      <w:proofErr w:type="gramEnd"/>
      <w:r>
        <w:rPr>
          <w:rFonts w:ascii="Century Gothic" w:hAnsi="Century Gothic"/>
          <w:sz w:val="22"/>
          <w:szCs w:val="22"/>
        </w:rPr>
        <w:t xml:space="preserve"> la certitude absolue que jamais ce nom ne sera effacé ou oublié </w:t>
      </w:r>
      <w:r w:rsidR="009862AF">
        <w:rPr>
          <w:rFonts w:ascii="Century Gothic" w:hAnsi="Century Gothic"/>
          <w:sz w:val="22"/>
          <w:szCs w:val="22"/>
        </w:rPr>
        <w:t xml:space="preserve">par Dieu </w:t>
      </w:r>
      <w:r>
        <w:rPr>
          <w:rFonts w:ascii="Century Gothic" w:hAnsi="Century Gothic"/>
          <w:sz w:val="22"/>
          <w:szCs w:val="22"/>
        </w:rPr>
        <w:t xml:space="preserve">? </w:t>
      </w:r>
    </w:p>
    <w:p w14:paraId="7D66DC9D" w14:textId="77777777" w:rsidR="00E553B7" w:rsidRDefault="00E553B7" w:rsidP="00E553B7">
      <w:pPr>
        <w:rPr>
          <w:rFonts w:ascii="Century Gothic" w:hAnsi="Century Gothic"/>
          <w:sz w:val="22"/>
          <w:szCs w:val="22"/>
          <w:highlight w:val="yellow"/>
        </w:rPr>
      </w:pPr>
    </w:p>
    <w:p w14:paraId="6E2A6E5D" w14:textId="77777777" w:rsidR="001A0827" w:rsidRDefault="00036101" w:rsidP="00974A26">
      <w:pPr>
        <w:shd w:val="clear" w:color="auto" w:fill="E6E6E6"/>
        <w:spacing w:after="120"/>
        <w:rPr>
          <w:rFonts w:ascii="Century Gothic" w:hAnsi="Century Gothic"/>
          <w:b/>
          <w:spacing w:val="-4"/>
          <w:sz w:val="22"/>
          <w:szCs w:val="22"/>
          <w:lang w:eastAsia="ja-JP"/>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Pr="007A341F">
        <w:rPr>
          <w:rFonts w:ascii="Century Gothic" w:hAnsi="Century Gothic"/>
          <w:spacing w:val="-4"/>
          <w:sz w:val="22"/>
          <w:szCs w:val="22"/>
          <w:lang w:eastAsia="ja-JP"/>
        </w:rPr>
        <w:t xml:space="preserve">- </w:t>
      </w:r>
      <w:r w:rsidR="009862AF">
        <w:rPr>
          <w:rFonts w:ascii="Century Gothic" w:hAnsi="Century Gothic"/>
          <w:b/>
          <w:spacing w:val="-4"/>
          <w:sz w:val="22"/>
          <w:szCs w:val="22"/>
          <w:lang w:eastAsia="ja-JP"/>
        </w:rPr>
        <w:t>Un</w:t>
      </w:r>
      <w:r>
        <w:rPr>
          <w:rFonts w:ascii="Century Gothic" w:hAnsi="Century Gothic"/>
          <w:b/>
          <w:spacing w:val="-4"/>
          <w:sz w:val="22"/>
          <w:szCs w:val="22"/>
          <w:lang w:eastAsia="ja-JP"/>
        </w:rPr>
        <w:t xml:space="preserve"> paradis</w:t>
      </w:r>
      <w:r>
        <w:rPr>
          <w:rFonts w:ascii="Century Gothic" w:hAnsi="Century Gothic"/>
          <w:b/>
          <w:spacing w:val="-4"/>
          <w:sz w:val="22"/>
          <w:szCs w:val="22"/>
          <w:lang w:eastAsia="ja-JP"/>
        </w:rPr>
        <w:tab/>
      </w:r>
      <w:r>
        <w:rPr>
          <w:rFonts w:ascii="Century Gothic" w:hAnsi="Century Gothic"/>
          <w:b/>
          <w:spacing w:val="-4"/>
          <w:sz w:val="22"/>
          <w:szCs w:val="22"/>
          <w:lang w:eastAsia="ja-JP"/>
        </w:rPr>
        <w:tab/>
      </w:r>
      <w:r>
        <w:rPr>
          <w:rFonts w:ascii="Century Gothic" w:hAnsi="Century Gothic"/>
          <w:b/>
          <w:spacing w:val="-4"/>
          <w:sz w:val="22"/>
          <w:szCs w:val="22"/>
          <w:lang w:eastAsia="ja-JP"/>
        </w:rPr>
        <w:tab/>
        <w:t>Apocalypse 22, 1-5</w:t>
      </w:r>
    </w:p>
    <w:p w14:paraId="6CD8E563" w14:textId="77777777" w:rsidR="001A0827" w:rsidRPr="001A0827" w:rsidRDefault="001A0827" w:rsidP="00E553B7">
      <w:pPr>
        <w:spacing w:after="120"/>
        <w:rPr>
          <w:rFonts w:ascii="Century Gothic" w:hAnsi="Century Gothic"/>
          <w:i/>
          <w:color w:val="7030A0"/>
          <w:spacing w:val="-4"/>
          <w:sz w:val="22"/>
          <w:szCs w:val="22"/>
          <w:lang w:eastAsia="ja-JP"/>
        </w:rPr>
      </w:pPr>
      <w:r w:rsidRPr="001A0827">
        <w:rPr>
          <w:rFonts w:ascii="Century Gothic" w:hAnsi="Century Gothic"/>
          <w:i/>
          <w:color w:val="7030A0"/>
          <w:spacing w:val="-4"/>
          <w:sz w:val="22"/>
          <w:szCs w:val="22"/>
          <w:lang w:eastAsia="ja-JP"/>
        </w:rPr>
        <w:t xml:space="preserve">1 Il me montra </w:t>
      </w:r>
      <w:r w:rsidRPr="001A0827">
        <w:rPr>
          <w:rFonts w:ascii="Century Gothic" w:hAnsi="Century Gothic"/>
          <w:b/>
          <w:i/>
          <w:color w:val="7030A0"/>
          <w:spacing w:val="-4"/>
          <w:sz w:val="22"/>
          <w:szCs w:val="22"/>
          <w:lang w:eastAsia="ja-JP"/>
        </w:rPr>
        <w:t>un fleuve d’eau de la vie</w:t>
      </w:r>
      <w:r w:rsidRPr="001A0827">
        <w:rPr>
          <w:rFonts w:ascii="Century Gothic" w:hAnsi="Century Gothic"/>
          <w:i/>
          <w:color w:val="7030A0"/>
          <w:spacing w:val="-4"/>
          <w:sz w:val="22"/>
          <w:szCs w:val="22"/>
          <w:lang w:eastAsia="ja-JP"/>
        </w:rPr>
        <w:t>, limpide comme du cristal, sortant du trône de Dieu et de l’agneau.</w:t>
      </w:r>
    </w:p>
    <w:p w14:paraId="57E4EDB1" w14:textId="77777777" w:rsidR="001A0827" w:rsidRPr="001A0827" w:rsidRDefault="001A0827" w:rsidP="00E553B7">
      <w:pPr>
        <w:rPr>
          <w:rFonts w:ascii="Century Gothic" w:hAnsi="Century Gothic"/>
          <w:i/>
          <w:color w:val="7030A0"/>
          <w:spacing w:val="-4"/>
          <w:sz w:val="22"/>
          <w:szCs w:val="22"/>
          <w:lang w:eastAsia="ja-JP"/>
        </w:rPr>
      </w:pPr>
      <w:r w:rsidRPr="001A0827">
        <w:rPr>
          <w:rFonts w:ascii="Century Gothic" w:hAnsi="Century Gothic"/>
          <w:i/>
          <w:color w:val="7030A0"/>
          <w:spacing w:val="-4"/>
          <w:sz w:val="22"/>
          <w:szCs w:val="22"/>
          <w:lang w:eastAsia="ja-JP"/>
        </w:rPr>
        <w:lastRenderedPageBreak/>
        <w:t xml:space="preserve">2  Au milieu de la grande rue de la ville et sur les deux bords du fleuve, </w:t>
      </w:r>
      <w:r w:rsidRPr="001A0827">
        <w:rPr>
          <w:rFonts w:ascii="Century Gothic" w:hAnsi="Century Gothic"/>
          <w:b/>
          <w:i/>
          <w:color w:val="7030A0"/>
          <w:spacing w:val="-4"/>
          <w:sz w:val="22"/>
          <w:szCs w:val="22"/>
          <w:lang w:eastAsia="ja-JP"/>
        </w:rPr>
        <w:t>un arbre de vie</w:t>
      </w:r>
      <w:r w:rsidRPr="001A0827">
        <w:rPr>
          <w:rFonts w:ascii="Century Gothic" w:hAnsi="Century Gothic"/>
          <w:i/>
          <w:color w:val="7030A0"/>
          <w:spacing w:val="-4"/>
          <w:sz w:val="22"/>
          <w:szCs w:val="22"/>
          <w:lang w:eastAsia="ja-JP"/>
        </w:rPr>
        <w:t xml:space="preserve"> produisant douze récoltes et donnant son fruit chaque mois. Les feuilles de l’arbre sont pour la guérison des nations.</w:t>
      </w:r>
    </w:p>
    <w:p w14:paraId="047F7A58" w14:textId="77777777" w:rsidR="001A0827" w:rsidRPr="001A0827" w:rsidRDefault="001A0827" w:rsidP="00E553B7">
      <w:pPr>
        <w:rPr>
          <w:rFonts w:ascii="Century Gothic" w:hAnsi="Century Gothic"/>
          <w:i/>
          <w:color w:val="7030A0"/>
          <w:spacing w:val="-4"/>
          <w:sz w:val="22"/>
          <w:szCs w:val="22"/>
          <w:lang w:eastAsia="ja-JP"/>
        </w:rPr>
      </w:pPr>
      <w:r w:rsidRPr="001A0827">
        <w:rPr>
          <w:rFonts w:ascii="Century Gothic" w:hAnsi="Century Gothic"/>
          <w:i/>
          <w:color w:val="7030A0"/>
          <w:spacing w:val="-4"/>
          <w:sz w:val="22"/>
          <w:szCs w:val="22"/>
          <w:lang w:eastAsia="ja-JP"/>
        </w:rPr>
        <w:t>3  Il n’y aura plus de malédiction. Le trône de Dieu et de l’agneau sera dans la ville. Ses esclaves lui rendront un culte ;</w:t>
      </w:r>
    </w:p>
    <w:p w14:paraId="298529AF" w14:textId="77777777" w:rsidR="001A0827" w:rsidRPr="001A0827" w:rsidRDefault="001A0827" w:rsidP="00E553B7">
      <w:pPr>
        <w:rPr>
          <w:rFonts w:ascii="Century Gothic" w:hAnsi="Century Gothic"/>
          <w:i/>
          <w:color w:val="7030A0"/>
          <w:spacing w:val="-4"/>
          <w:sz w:val="22"/>
          <w:szCs w:val="22"/>
          <w:lang w:eastAsia="ja-JP"/>
        </w:rPr>
      </w:pPr>
      <w:r w:rsidRPr="001A0827">
        <w:rPr>
          <w:rFonts w:ascii="Century Gothic" w:hAnsi="Century Gothic"/>
          <w:i/>
          <w:color w:val="7030A0"/>
          <w:spacing w:val="-4"/>
          <w:sz w:val="22"/>
          <w:szCs w:val="22"/>
          <w:lang w:eastAsia="ja-JP"/>
        </w:rPr>
        <w:t xml:space="preserve">4  </w:t>
      </w:r>
      <w:r w:rsidRPr="001A0827">
        <w:rPr>
          <w:rFonts w:ascii="Century Gothic" w:hAnsi="Century Gothic"/>
          <w:b/>
          <w:i/>
          <w:color w:val="7030A0"/>
          <w:spacing w:val="-4"/>
          <w:sz w:val="22"/>
          <w:szCs w:val="22"/>
          <w:lang w:eastAsia="ja-JP"/>
        </w:rPr>
        <w:t>ils verront son visage</w:t>
      </w:r>
      <w:r w:rsidRPr="001A0827">
        <w:rPr>
          <w:rFonts w:ascii="Century Gothic" w:hAnsi="Century Gothic"/>
          <w:i/>
          <w:color w:val="7030A0"/>
          <w:spacing w:val="-4"/>
          <w:sz w:val="22"/>
          <w:szCs w:val="22"/>
          <w:lang w:eastAsia="ja-JP"/>
        </w:rPr>
        <w:t>, et son nom sera sur leur front.</w:t>
      </w:r>
    </w:p>
    <w:p w14:paraId="749CDC63" w14:textId="77777777" w:rsidR="001A0827" w:rsidRDefault="001A0827" w:rsidP="00E553B7">
      <w:pPr>
        <w:rPr>
          <w:rFonts w:ascii="Century Gothic" w:hAnsi="Century Gothic"/>
          <w:i/>
          <w:color w:val="7030A0"/>
          <w:spacing w:val="-4"/>
          <w:sz w:val="22"/>
          <w:szCs w:val="22"/>
          <w:lang w:eastAsia="ja-JP"/>
        </w:rPr>
      </w:pPr>
      <w:r w:rsidRPr="001A0827">
        <w:rPr>
          <w:rFonts w:ascii="Century Gothic" w:hAnsi="Century Gothic"/>
          <w:i/>
          <w:color w:val="7030A0"/>
          <w:spacing w:val="-4"/>
          <w:sz w:val="22"/>
          <w:szCs w:val="22"/>
          <w:lang w:eastAsia="ja-JP"/>
        </w:rPr>
        <w:t xml:space="preserve">5  La nuit ne sera plus, et ils n’auront besoin ni de la lumière d’une lampe, ni de la lumière du soleil, car </w:t>
      </w:r>
      <w:r w:rsidRPr="001A0827">
        <w:rPr>
          <w:rFonts w:ascii="Century Gothic" w:hAnsi="Century Gothic"/>
          <w:b/>
          <w:i/>
          <w:color w:val="7030A0"/>
          <w:spacing w:val="-4"/>
          <w:sz w:val="22"/>
          <w:szCs w:val="22"/>
          <w:lang w:eastAsia="ja-JP"/>
        </w:rPr>
        <w:t>c’est le Seigneur Dieu qui les éclairera</w:t>
      </w:r>
      <w:r w:rsidRPr="001A0827">
        <w:rPr>
          <w:rFonts w:ascii="Century Gothic" w:hAnsi="Century Gothic"/>
          <w:i/>
          <w:color w:val="7030A0"/>
          <w:spacing w:val="-4"/>
          <w:sz w:val="22"/>
          <w:szCs w:val="22"/>
          <w:lang w:eastAsia="ja-JP"/>
        </w:rPr>
        <w:t xml:space="preserve">. Et </w:t>
      </w:r>
      <w:r w:rsidRPr="001A0827">
        <w:rPr>
          <w:rFonts w:ascii="Century Gothic" w:hAnsi="Century Gothic"/>
          <w:b/>
          <w:i/>
          <w:color w:val="7030A0"/>
          <w:spacing w:val="-4"/>
          <w:sz w:val="22"/>
          <w:szCs w:val="22"/>
          <w:lang w:eastAsia="ja-JP"/>
        </w:rPr>
        <w:t xml:space="preserve">ils régneront </w:t>
      </w:r>
      <w:r w:rsidRPr="001A0827">
        <w:rPr>
          <w:rFonts w:ascii="Century Gothic" w:hAnsi="Century Gothic"/>
          <w:i/>
          <w:color w:val="7030A0"/>
          <w:spacing w:val="-4"/>
          <w:sz w:val="22"/>
          <w:szCs w:val="22"/>
          <w:lang w:eastAsia="ja-JP"/>
        </w:rPr>
        <w:t>à tout jamais.</w:t>
      </w:r>
    </w:p>
    <w:p w14:paraId="40BFBC8C" w14:textId="77777777" w:rsidR="009562FA" w:rsidRDefault="009562FA" w:rsidP="001A0827">
      <w:pPr>
        <w:rPr>
          <w:rFonts w:ascii="Century Gothic" w:hAnsi="Century Gothic"/>
          <w:i/>
          <w:color w:val="7030A0"/>
          <w:spacing w:val="-4"/>
          <w:sz w:val="22"/>
          <w:szCs w:val="22"/>
          <w:lang w:eastAsia="ja-JP"/>
        </w:rPr>
      </w:pPr>
    </w:p>
    <w:p w14:paraId="16B126FF" w14:textId="77777777" w:rsidR="009562FA" w:rsidRDefault="009562FA" w:rsidP="001A0827">
      <w:pPr>
        <w:rPr>
          <w:rFonts w:ascii="Century Gothic" w:hAnsi="Century Gothic"/>
          <w:spacing w:val="-4"/>
          <w:sz w:val="22"/>
          <w:szCs w:val="22"/>
          <w:lang w:eastAsia="ja-JP"/>
        </w:rPr>
      </w:pPr>
      <w:r w:rsidRPr="009562FA">
        <w:rPr>
          <w:rFonts w:ascii="Century Gothic" w:hAnsi="Century Gothic"/>
          <w:spacing w:val="-4"/>
          <w:sz w:val="22"/>
          <w:szCs w:val="22"/>
          <w:lang w:eastAsia="ja-JP"/>
        </w:rPr>
        <w:t>L’eau et la nourriture de la  vie</w:t>
      </w:r>
      <w:r>
        <w:rPr>
          <w:rFonts w:ascii="Century Gothic" w:hAnsi="Century Gothic"/>
          <w:spacing w:val="-4"/>
          <w:sz w:val="22"/>
          <w:szCs w:val="22"/>
          <w:lang w:eastAsia="ja-JP"/>
        </w:rPr>
        <w:t xml:space="preserve"> ! </w:t>
      </w:r>
      <w:r w:rsidR="0005142B">
        <w:rPr>
          <w:rFonts w:ascii="Century Gothic" w:hAnsi="Century Gothic"/>
          <w:spacing w:val="-4"/>
          <w:sz w:val="22"/>
          <w:szCs w:val="22"/>
          <w:lang w:eastAsia="ja-JP"/>
        </w:rPr>
        <w:t>La s</w:t>
      </w:r>
      <w:r w:rsidR="0005142B" w:rsidRPr="0005142B">
        <w:rPr>
          <w:rFonts w:ascii="Century Gothic" w:hAnsi="Century Gothic"/>
          <w:i/>
          <w:spacing w:val="-4"/>
          <w:sz w:val="22"/>
          <w:szCs w:val="22"/>
          <w:lang w:eastAsia="ja-JP"/>
        </w:rPr>
        <w:t>ource</w:t>
      </w:r>
      <w:r w:rsidR="0005142B">
        <w:rPr>
          <w:rFonts w:ascii="Century Gothic" w:hAnsi="Century Gothic"/>
          <w:spacing w:val="-4"/>
          <w:sz w:val="22"/>
          <w:szCs w:val="22"/>
          <w:lang w:eastAsia="ja-JP"/>
        </w:rPr>
        <w:t xml:space="preserve"> de 21, 6, est devenue un fleuve !</w:t>
      </w:r>
      <w:r w:rsidR="007B2894">
        <w:rPr>
          <w:rFonts w:ascii="Century Gothic" w:hAnsi="Century Gothic"/>
          <w:spacing w:val="-4"/>
          <w:sz w:val="22"/>
          <w:szCs w:val="22"/>
          <w:lang w:eastAsia="ja-JP"/>
        </w:rPr>
        <w:t xml:space="preserve"> </w:t>
      </w:r>
      <w:r>
        <w:rPr>
          <w:rFonts w:ascii="Century Gothic" w:hAnsi="Century Gothic"/>
          <w:spacing w:val="-4"/>
          <w:sz w:val="22"/>
          <w:szCs w:val="22"/>
          <w:lang w:eastAsia="ja-JP"/>
        </w:rPr>
        <w:t xml:space="preserve">Dans une relation étroite et intense avec Dieu, dont plus </w:t>
      </w:r>
      <w:r w:rsidR="009862AF">
        <w:rPr>
          <w:rFonts w:ascii="Century Gothic" w:hAnsi="Century Gothic"/>
          <w:spacing w:val="-4"/>
          <w:sz w:val="22"/>
          <w:szCs w:val="22"/>
          <w:lang w:eastAsia="ja-JP"/>
        </w:rPr>
        <w:t>rien</w:t>
      </w:r>
      <w:r>
        <w:rPr>
          <w:rFonts w:ascii="Century Gothic" w:hAnsi="Century Gothic"/>
          <w:spacing w:val="-4"/>
          <w:sz w:val="22"/>
          <w:szCs w:val="22"/>
          <w:lang w:eastAsia="ja-JP"/>
        </w:rPr>
        <w:t xml:space="preserve"> ne masque le visage !</w:t>
      </w:r>
      <w:r w:rsidR="00D9274A">
        <w:rPr>
          <w:rFonts w:ascii="Century Gothic" w:hAnsi="Century Gothic"/>
          <w:spacing w:val="-4"/>
          <w:sz w:val="22"/>
          <w:szCs w:val="22"/>
          <w:lang w:eastAsia="ja-JP"/>
        </w:rPr>
        <w:t xml:space="preserve"> Les humains sont fils et filles de roi ! Et fini de subir les conséquences du mal.</w:t>
      </w:r>
    </w:p>
    <w:p w14:paraId="2531B9D6" w14:textId="77777777" w:rsidR="00CF5D1D" w:rsidRPr="009562FA" w:rsidRDefault="00CF5D1D" w:rsidP="008F73D4">
      <w:pPr>
        <w:rPr>
          <w:rFonts w:ascii="Century Gothic" w:hAnsi="Century Gothic"/>
          <w:spacing w:val="-4"/>
          <w:sz w:val="22"/>
          <w:szCs w:val="22"/>
          <w:lang w:eastAsia="ja-JP"/>
        </w:rPr>
      </w:pPr>
      <w:r>
        <w:rPr>
          <w:rFonts w:ascii="Century Gothic" w:hAnsi="Century Gothic"/>
          <w:spacing w:val="-4"/>
          <w:sz w:val="22"/>
          <w:szCs w:val="22"/>
          <w:lang w:eastAsia="ja-JP"/>
        </w:rPr>
        <w:t>On pourrait se demander pourquoi des feuilles d’arbre pour la guérison si la maladie n’existe plus ! En fait, le verbe grec</w:t>
      </w:r>
      <w:r w:rsidR="007B2894">
        <w:rPr>
          <w:rFonts w:ascii="Century Gothic" w:hAnsi="Century Gothic"/>
          <w:spacing w:val="-4"/>
          <w:sz w:val="22"/>
          <w:szCs w:val="22"/>
          <w:lang w:eastAsia="ja-JP"/>
        </w:rPr>
        <w:t xml:space="preserve"> utilisé a comme premier sens ‘</w:t>
      </w:r>
      <w:r w:rsidRPr="00CF5D1D">
        <w:rPr>
          <w:rFonts w:ascii="Century Gothic" w:hAnsi="Century Gothic"/>
          <w:spacing w:val="-4"/>
          <w:sz w:val="22"/>
          <w:szCs w:val="22"/>
          <w:lang w:eastAsia="ja-JP"/>
        </w:rPr>
        <w:t>servir</w:t>
      </w:r>
      <w:r>
        <w:rPr>
          <w:rFonts w:ascii="Century Gothic" w:hAnsi="Century Gothic"/>
          <w:spacing w:val="-4"/>
          <w:sz w:val="22"/>
          <w:szCs w:val="22"/>
          <w:lang w:eastAsia="ja-JP"/>
        </w:rPr>
        <w:t>,</w:t>
      </w:r>
      <w:r w:rsidRPr="00CF5D1D">
        <w:rPr>
          <w:rFonts w:ascii="Century Gothic" w:hAnsi="Century Gothic"/>
          <w:spacing w:val="-4"/>
          <w:sz w:val="22"/>
          <w:szCs w:val="22"/>
          <w:lang w:eastAsia="ja-JP"/>
        </w:rPr>
        <w:t xml:space="preserve"> </w:t>
      </w:r>
      <w:r>
        <w:rPr>
          <w:rFonts w:ascii="Century Gothic" w:hAnsi="Century Gothic"/>
          <w:spacing w:val="-4"/>
          <w:sz w:val="22"/>
          <w:szCs w:val="22"/>
          <w:lang w:eastAsia="ja-JP"/>
        </w:rPr>
        <w:t>prendre soin de</w:t>
      </w:r>
      <w:r w:rsidR="007B2894">
        <w:rPr>
          <w:rFonts w:ascii="Century Gothic" w:hAnsi="Century Gothic"/>
          <w:spacing w:val="-4"/>
          <w:sz w:val="22"/>
          <w:szCs w:val="22"/>
          <w:lang w:eastAsia="ja-JP"/>
        </w:rPr>
        <w:t>’</w:t>
      </w:r>
      <w:r>
        <w:rPr>
          <w:rFonts w:ascii="Century Gothic" w:hAnsi="Century Gothic"/>
          <w:spacing w:val="-4"/>
          <w:sz w:val="22"/>
          <w:szCs w:val="22"/>
          <w:lang w:eastAsia="ja-JP"/>
        </w:rPr>
        <w:t xml:space="preserve"> (comme une mère de son enfant). </w:t>
      </w:r>
    </w:p>
    <w:p w14:paraId="7FB31F3B" w14:textId="77777777" w:rsidR="00036101" w:rsidRPr="001A0827" w:rsidRDefault="00036101" w:rsidP="00036101">
      <w:pPr>
        <w:rPr>
          <w:rFonts w:ascii="Century Gothic" w:hAnsi="Century Gothic"/>
          <w:i/>
          <w:color w:val="7030A0"/>
          <w:sz w:val="22"/>
          <w:szCs w:val="22"/>
          <w:highlight w:val="yellow"/>
        </w:rPr>
      </w:pPr>
    </w:p>
    <w:p w14:paraId="15C20822" w14:textId="29480B1C" w:rsidR="00587931" w:rsidRDefault="007A1FAC" w:rsidP="00247BC1">
      <w:pPr>
        <w:pBdr>
          <w:top w:val="single" w:sz="18" w:space="0"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240"/>
        <w:jc w:val="both"/>
        <w:rPr>
          <w:rFonts w:ascii="Century Gothic" w:hAnsi="Century Gothic"/>
          <w:b/>
          <w:i/>
          <w:color w:val="800000"/>
          <w:sz w:val="22"/>
          <w:szCs w:val="22"/>
        </w:rPr>
      </w:pPr>
      <w:r>
        <w:rPr>
          <w:rFonts w:ascii="Century Gothic" w:hAnsi="Century Gothic"/>
          <w:sz w:val="22"/>
          <w:szCs w:val="22"/>
        </w:rPr>
        <w:t xml:space="preserve"> </w:t>
      </w:r>
      <w:r w:rsidR="00587931" w:rsidRPr="00FD3593">
        <w:rPr>
          <w:rFonts w:ascii="Century Gothic" w:hAnsi="Century Gothic"/>
          <w:b/>
          <w:i/>
          <w:color w:val="800000"/>
          <w:sz w:val="22"/>
          <w:szCs w:val="22"/>
        </w:rPr>
        <w:t>Parlons-en</w:t>
      </w:r>
    </w:p>
    <w:p w14:paraId="409A678F" w14:textId="4FBB6294" w:rsidR="00FA38FF" w:rsidRDefault="00FA38FF" w:rsidP="00435830">
      <w:pPr>
        <w:pStyle w:val="ListParagraph"/>
        <w:numPr>
          <w:ilvl w:val="0"/>
          <w:numId w:val="1"/>
        </w:numPr>
        <w:pBdr>
          <w:top w:val="single" w:sz="18" w:space="0"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color w:val="800000"/>
          <w:sz w:val="22"/>
          <w:szCs w:val="22"/>
        </w:rPr>
      </w:pPr>
      <w:r>
        <w:rPr>
          <w:rFonts w:ascii="Century Gothic" w:hAnsi="Century Gothic"/>
          <w:i/>
          <w:color w:val="800000"/>
          <w:sz w:val="22"/>
          <w:szCs w:val="22"/>
        </w:rPr>
        <w:t>Essayez de voir ensemble</w:t>
      </w:r>
      <w:r w:rsidR="004E7FE9">
        <w:rPr>
          <w:rFonts w:ascii="Century Gothic" w:hAnsi="Century Gothic"/>
          <w:i/>
          <w:color w:val="800000"/>
          <w:sz w:val="22"/>
          <w:szCs w:val="22"/>
        </w:rPr>
        <w:t xml:space="preserve"> quel pourrait être le sens concret des </w:t>
      </w:r>
      <w:r>
        <w:rPr>
          <w:rFonts w:ascii="Century Gothic" w:hAnsi="Century Gothic"/>
          <w:i/>
          <w:color w:val="800000"/>
          <w:sz w:val="22"/>
          <w:szCs w:val="22"/>
        </w:rPr>
        <w:t>différents symb</w:t>
      </w:r>
      <w:r w:rsidR="004E7FE9">
        <w:rPr>
          <w:rFonts w:ascii="Century Gothic" w:hAnsi="Century Gothic"/>
          <w:i/>
          <w:color w:val="800000"/>
          <w:sz w:val="22"/>
          <w:szCs w:val="22"/>
        </w:rPr>
        <w:t>oles.</w:t>
      </w:r>
    </w:p>
    <w:p w14:paraId="6192A2DC" w14:textId="77777777" w:rsidR="00435830" w:rsidRPr="00DC50D3" w:rsidRDefault="0048689A" w:rsidP="00435830">
      <w:pPr>
        <w:pStyle w:val="ListParagraph"/>
        <w:numPr>
          <w:ilvl w:val="0"/>
          <w:numId w:val="1"/>
        </w:numPr>
        <w:pBdr>
          <w:top w:val="single" w:sz="18" w:space="0"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i/>
          <w:color w:val="800000"/>
          <w:sz w:val="22"/>
          <w:szCs w:val="22"/>
        </w:rPr>
      </w:pPr>
      <w:r w:rsidRPr="00DC50D3">
        <w:rPr>
          <w:rFonts w:ascii="Century Gothic" w:hAnsi="Century Gothic"/>
          <w:i/>
          <w:color w:val="800000"/>
          <w:sz w:val="22"/>
          <w:szCs w:val="22"/>
        </w:rPr>
        <w:t>Parviens-tu à imaginer concrètement ce contact intime avec Dieu, sans aucun obstacle ?</w:t>
      </w:r>
    </w:p>
    <w:p w14:paraId="517EB6B3" w14:textId="77777777" w:rsidR="00836E09" w:rsidRPr="00FD3593" w:rsidRDefault="007A1FAC" w:rsidP="00836E09">
      <w:pPr>
        <w:shd w:val="clear" w:color="auto" w:fill="E6E6E6"/>
        <w:spacing w:before="240"/>
        <w:jc w:val="both"/>
        <w:rPr>
          <w:rFonts w:ascii="Century Gothic" w:hAnsi="Century Gothic"/>
          <w:b/>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9562FA" w:rsidRPr="009562FA">
        <w:rPr>
          <w:rFonts w:ascii="Century Gothic" w:hAnsi="Century Gothic"/>
          <w:b/>
          <w:sz w:val="22"/>
          <w:szCs w:val="22"/>
        </w:rPr>
        <w:t xml:space="preserve">- </w:t>
      </w:r>
      <w:r w:rsidR="006430CA">
        <w:rPr>
          <w:rFonts w:ascii="Century Gothic" w:hAnsi="Century Gothic"/>
          <w:b/>
          <w:sz w:val="22"/>
          <w:szCs w:val="22"/>
        </w:rPr>
        <w:t>Je viens bientôt !</w:t>
      </w:r>
      <w:r w:rsidR="009562FA" w:rsidRPr="009562FA">
        <w:rPr>
          <w:rFonts w:ascii="Century Gothic" w:hAnsi="Century Gothic"/>
          <w:b/>
          <w:sz w:val="22"/>
          <w:szCs w:val="22"/>
        </w:rPr>
        <w:tab/>
      </w:r>
      <w:r w:rsidR="009562FA" w:rsidRPr="009562FA">
        <w:rPr>
          <w:rFonts w:ascii="Century Gothic" w:hAnsi="Century Gothic"/>
          <w:b/>
          <w:sz w:val="22"/>
          <w:szCs w:val="22"/>
        </w:rPr>
        <w:tab/>
      </w:r>
      <w:r w:rsidR="009562FA" w:rsidRPr="009562FA">
        <w:rPr>
          <w:rFonts w:ascii="Century Gothic" w:hAnsi="Century Gothic"/>
          <w:b/>
          <w:sz w:val="22"/>
          <w:szCs w:val="22"/>
        </w:rPr>
        <w:tab/>
      </w:r>
      <w:r w:rsidR="009562FA">
        <w:rPr>
          <w:rFonts w:ascii="Century Gothic" w:hAnsi="Century Gothic"/>
          <w:b/>
          <w:sz w:val="22"/>
          <w:szCs w:val="22"/>
        </w:rPr>
        <w:tab/>
      </w:r>
      <w:r w:rsidR="009562FA" w:rsidRPr="009562FA">
        <w:rPr>
          <w:rFonts w:ascii="Century Gothic" w:hAnsi="Century Gothic"/>
          <w:b/>
          <w:sz w:val="22"/>
          <w:szCs w:val="22"/>
        </w:rPr>
        <w:t xml:space="preserve">Apocalypse 22, </w:t>
      </w:r>
      <w:r w:rsidR="006430CA">
        <w:rPr>
          <w:rFonts w:ascii="Century Gothic" w:hAnsi="Century Gothic"/>
          <w:b/>
          <w:sz w:val="22"/>
          <w:szCs w:val="22"/>
        </w:rPr>
        <w:t>6-21</w:t>
      </w:r>
    </w:p>
    <w:p w14:paraId="0533D6A2" w14:textId="77777777" w:rsidR="006430CA" w:rsidRDefault="006430CA" w:rsidP="006430CA"/>
    <w:p w14:paraId="30BDC404" w14:textId="77777777" w:rsidR="00B851C1" w:rsidRDefault="006430CA" w:rsidP="006430CA">
      <w:pPr>
        <w:rPr>
          <w:rFonts w:ascii="Century Gothic" w:hAnsi="Century Gothic"/>
          <w:i/>
          <w:color w:val="7030A0"/>
          <w:sz w:val="22"/>
        </w:rPr>
      </w:pPr>
      <w:r w:rsidRPr="006430CA">
        <w:rPr>
          <w:rFonts w:ascii="Century Gothic" w:hAnsi="Century Gothic"/>
          <w:i/>
          <w:color w:val="7030A0"/>
          <w:sz w:val="22"/>
        </w:rPr>
        <w:t xml:space="preserve">7  </w:t>
      </w:r>
      <w:r w:rsidRPr="00B3602A">
        <w:rPr>
          <w:rFonts w:ascii="Century Gothic" w:hAnsi="Century Gothic"/>
          <w:b/>
          <w:i/>
          <w:color w:val="7030A0"/>
          <w:sz w:val="22"/>
        </w:rPr>
        <w:t>Je viens bientôt</w:t>
      </w:r>
      <w:r w:rsidRPr="006430CA">
        <w:rPr>
          <w:rFonts w:ascii="Century Gothic" w:hAnsi="Century Gothic"/>
          <w:i/>
          <w:color w:val="7030A0"/>
          <w:sz w:val="22"/>
        </w:rPr>
        <w:t xml:space="preserve">. </w:t>
      </w:r>
    </w:p>
    <w:p w14:paraId="7B15AC02" w14:textId="77777777" w:rsidR="006430CA" w:rsidRPr="006430CA" w:rsidRDefault="006430CA" w:rsidP="006430CA">
      <w:pPr>
        <w:rPr>
          <w:rFonts w:ascii="Century Gothic" w:hAnsi="Century Gothic"/>
          <w:i/>
          <w:color w:val="7030A0"/>
          <w:sz w:val="22"/>
        </w:rPr>
      </w:pPr>
      <w:r w:rsidRPr="00B851C1">
        <w:rPr>
          <w:rFonts w:ascii="Century Gothic" w:hAnsi="Century Gothic"/>
          <w:b/>
          <w:i/>
          <w:color w:val="7030A0"/>
          <w:sz w:val="22"/>
        </w:rPr>
        <w:t xml:space="preserve">Heureux </w:t>
      </w:r>
      <w:r w:rsidRPr="006430CA">
        <w:rPr>
          <w:rFonts w:ascii="Century Gothic" w:hAnsi="Century Gothic"/>
          <w:i/>
          <w:color w:val="7030A0"/>
          <w:sz w:val="22"/>
        </w:rPr>
        <w:t>celui qui garde les paroles de la prophétie de ce livre </w:t>
      </w:r>
      <w:proofErr w:type="gramStart"/>
      <w:r w:rsidRPr="006430CA">
        <w:rPr>
          <w:rFonts w:ascii="Century Gothic" w:hAnsi="Century Gothic"/>
          <w:i/>
          <w:color w:val="7030A0"/>
          <w:sz w:val="22"/>
        </w:rPr>
        <w:t>!</w:t>
      </w:r>
      <w:r w:rsidR="00B3602A">
        <w:rPr>
          <w:rFonts w:ascii="Century Gothic" w:hAnsi="Century Gothic"/>
          <w:i/>
          <w:color w:val="7030A0"/>
          <w:sz w:val="22"/>
        </w:rPr>
        <w:t>[</w:t>
      </w:r>
      <w:proofErr w:type="gramEnd"/>
      <w:r w:rsidR="00B3602A">
        <w:rPr>
          <w:rFonts w:ascii="Century Gothic" w:hAnsi="Century Gothic"/>
          <w:i/>
          <w:color w:val="7030A0"/>
          <w:sz w:val="22"/>
        </w:rPr>
        <w:t>…]</w:t>
      </w:r>
    </w:p>
    <w:p w14:paraId="0974D1C6" w14:textId="77777777" w:rsidR="006430CA" w:rsidRPr="006430CA" w:rsidRDefault="006430CA" w:rsidP="006430CA">
      <w:pPr>
        <w:rPr>
          <w:rFonts w:ascii="Century Gothic" w:hAnsi="Century Gothic"/>
          <w:i/>
          <w:color w:val="7030A0"/>
          <w:sz w:val="22"/>
        </w:rPr>
      </w:pPr>
      <w:r w:rsidRPr="006430CA">
        <w:rPr>
          <w:rFonts w:ascii="Century Gothic" w:hAnsi="Century Gothic"/>
          <w:i/>
          <w:color w:val="7030A0"/>
          <w:sz w:val="22"/>
        </w:rPr>
        <w:t xml:space="preserve">12  </w:t>
      </w:r>
      <w:r w:rsidRPr="00B3602A">
        <w:rPr>
          <w:rFonts w:ascii="Century Gothic" w:hAnsi="Century Gothic"/>
          <w:b/>
          <w:i/>
          <w:color w:val="7030A0"/>
          <w:sz w:val="22"/>
        </w:rPr>
        <w:t>Je viens bientôt</w:t>
      </w:r>
      <w:r w:rsidRPr="006430CA">
        <w:rPr>
          <w:rFonts w:ascii="Century Gothic" w:hAnsi="Century Gothic"/>
          <w:i/>
          <w:color w:val="7030A0"/>
          <w:sz w:val="22"/>
        </w:rPr>
        <w:t>, et j’apporte avec moi ma récompense, pour rendre à chacun selon son œuvre</w:t>
      </w:r>
      <w:r w:rsidR="00B3602A">
        <w:rPr>
          <w:rFonts w:ascii="Century Gothic" w:hAnsi="Century Gothic"/>
          <w:i/>
          <w:color w:val="7030A0"/>
          <w:sz w:val="22"/>
        </w:rPr>
        <w:t xml:space="preserve"> […]</w:t>
      </w:r>
    </w:p>
    <w:p w14:paraId="61A054F2" w14:textId="77777777" w:rsidR="006430CA" w:rsidRPr="006430CA" w:rsidRDefault="006430CA" w:rsidP="006430CA">
      <w:pPr>
        <w:rPr>
          <w:rFonts w:ascii="Century Gothic" w:hAnsi="Century Gothic"/>
          <w:i/>
          <w:color w:val="7030A0"/>
          <w:sz w:val="22"/>
        </w:rPr>
      </w:pPr>
      <w:r w:rsidRPr="006430CA">
        <w:rPr>
          <w:rFonts w:ascii="Century Gothic" w:hAnsi="Century Gothic"/>
          <w:i/>
          <w:color w:val="7030A0"/>
          <w:sz w:val="22"/>
        </w:rPr>
        <w:t xml:space="preserve">14  </w:t>
      </w:r>
      <w:r w:rsidRPr="00B3602A">
        <w:rPr>
          <w:rFonts w:ascii="Century Gothic" w:hAnsi="Century Gothic"/>
          <w:b/>
          <w:i/>
          <w:color w:val="7030A0"/>
          <w:sz w:val="22"/>
        </w:rPr>
        <w:t>Heureux</w:t>
      </w:r>
      <w:r w:rsidRPr="006430CA">
        <w:rPr>
          <w:rFonts w:ascii="Century Gothic" w:hAnsi="Century Gothic"/>
          <w:i/>
          <w:color w:val="7030A0"/>
          <w:sz w:val="22"/>
        </w:rPr>
        <w:t xml:space="preserve"> ceux qui lavent leurs robes pour avoir droit à l’arbre de la vie et pour entrer par les portes dans la ville !</w:t>
      </w:r>
    </w:p>
    <w:p w14:paraId="5EE7B4B5" w14:textId="77777777" w:rsidR="006430CA" w:rsidRPr="006430CA" w:rsidRDefault="006430CA" w:rsidP="006430CA">
      <w:pPr>
        <w:rPr>
          <w:rFonts w:ascii="Century Gothic" w:hAnsi="Century Gothic"/>
          <w:i/>
          <w:color w:val="7030A0"/>
          <w:sz w:val="22"/>
        </w:rPr>
      </w:pPr>
      <w:r w:rsidRPr="006430CA">
        <w:rPr>
          <w:rFonts w:ascii="Century Gothic" w:hAnsi="Century Gothic"/>
          <w:i/>
          <w:color w:val="7030A0"/>
          <w:sz w:val="22"/>
        </w:rPr>
        <w:t xml:space="preserve">15  </w:t>
      </w:r>
      <w:r w:rsidRPr="00B3602A">
        <w:rPr>
          <w:rFonts w:ascii="Century Gothic" w:hAnsi="Century Gothic"/>
          <w:b/>
          <w:i/>
          <w:color w:val="7030A0"/>
          <w:sz w:val="22"/>
        </w:rPr>
        <w:t>Dehors</w:t>
      </w:r>
      <w:r w:rsidRPr="006430CA">
        <w:rPr>
          <w:rFonts w:ascii="Century Gothic" w:hAnsi="Century Gothic"/>
          <w:i/>
          <w:color w:val="7030A0"/>
          <w:sz w:val="22"/>
        </w:rPr>
        <w:t xml:space="preserve"> les chiens, les sorciers, les prostitués, les meurtriers, les idolâtres et quiconque aime et fait le mensonge !</w:t>
      </w:r>
      <w:r w:rsidR="00B3602A">
        <w:rPr>
          <w:rFonts w:ascii="Century Gothic" w:hAnsi="Century Gothic"/>
          <w:i/>
          <w:color w:val="7030A0"/>
          <w:sz w:val="22"/>
        </w:rPr>
        <w:t xml:space="preserve">  […]</w:t>
      </w:r>
    </w:p>
    <w:p w14:paraId="7A0C7A10" w14:textId="77777777" w:rsidR="006430CA" w:rsidRPr="006430CA" w:rsidRDefault="006430CA" w:rsidP="006430CA">
      <w:pPr>
        <w:rPr>
          <w:rFonts w:ascii="Century Gothic" w:hAnsi="Century Gothic"/>
          <w:i/>
          <w:color w:val="7030A0"/>
          <w:sz w:val="22"/>
        </w:rPr>
      </w:pPr>
      <w:r w:rsidRPr="006430CA">
        <w:rPr>
          <w:rFonts w:ascii="Century Gothic" w:hAnsi="Century Gothic"/>
          <w:i/>
          <w:color w:val="7030A0"/>
          <w:sz w:val="22"/>
        </w:rPr>
        <w:t xml:space="preserve">17  L’Esprit et la mariée disent : </w:t>
      </w:r>
      <w:r w:rsidRPr="00B3602A">
        <w:rPr>
          <w:rFonts w:ascii="Century Gothic" w:hAnsi="Century Gothic"/>
          <w:b/>
          <w:i/>
          <w:color w:val="7030A0"/>
          <w:sz w:val="22"/>
        </w:rPr>
        <w:t>Viens ! Que celui qui entend dise : Viens ! Que celui qui a soif vienne ; que celui qui veut prenne de l’eau de la vie, gratuitement !</w:t>
      </w:r>
      <w:r w:rsidR="00B3602A">
        <w:rPr>
          <w:rFonts w:ascii="Century Gothic" w:hAnsi="Century Gothic"/>
          <w:i/>
          <w:color w:val="7030A0"/>
          <w:sz w:val="22"/>
        </w:rPr>
        <w:t xml:space="preserve">  […]</w:t>
      </w:r>
    </w:p>
    <w:p w14:paraId="4BB3B0BF" w14:textId="77777777" w:rsidR="006430CA" w:rsidRPr="006430CA" w:rsidRDefault="006430CA" w:rsidP="006430CA">
      <w:pPr>
        <w:rPr>
          <w:rFonts w:ascii="Century Gothic" w:hAnsi="Century Gothic"/>
          <w:i/>
          <w:color w:val="7030A0"/>
          <w:sz w:val="22"/>
        </w:rPr>
      </w:pPr>
      <w:r w:rsidRPr="006430CA">
        <w:rPr>
          <w:rFonts w:ascii="Century Gothic" w:hAnsi="Century Gothic"/>
          <w:i/>
          <w:color w:val="7030A0"/>
          <w:sz w:val="22"/>
        </w:rPr>
        <w:t xml:space="preserve">20 Celui qui atteste ces choses dit : </w:t>
      </w:r>
      <w:r w:rsidRPr="00B3602A">
        <w:rPr>
          <w:rFonts w:ascii="Century Gothic" w:hAnsi="Century Gothic"/>
          <w:b/>
          <w:i/>
          <w:color w:val="7030A0"/>
          <w:sz w:val="22"/>
        </w:rPr>
        <w:t>Oui, je viens bientôt. Amen ! Viens, Seigneur Jésus !</w:t>
      </w:r>
    </w:p>
    <w:p w14:paraId="47906FD2" w14:textId="77777777" w:rsidR="006430CA" w:rsidRDefault="006430CA" w:rsidP="006430CA">
      <w:pPr>
        <w:rPr>
          <w:rFonts w:ascii="Century Gothic" w:hAnsi="Century Gothic"/>
          <w:b/>
          <w:i/>
          <w:color w:val="7030A0"/>
          <w:sz w:val="22"/>
        </w:rPr>
      </w:pPr>
      <w:r w:rsidRPr="006430CA">
        <w:rPr>
          <w:rFonts w:ascii="Century Gothic" w:hAnsi="Century Gothic"/>
          <w:i/>
          <w:color w:val="7030A0"/>
          <w:sz w:val="22"/>
        </w:rPr>
        <w:t xml:space="preserve">21  </w:t>
      </w:r>
      <w:r w:rsidRPr="00B3602A">
        <w:rPr>
          <w:rFonts w:ascii="Century Gothic" w:hAnsi="Century Gothic"/>
          <w:b/>
          <w:i/>
          <w:color w:val="7030A0"/>
          <w:sz w:val="22"/>
        </w:rPr>
        <w:t>Que la grâce du Seigneur Jésus soit avec tous !</w:t>
      </w:r>
    </w:p>
    <w:p w14:paraId="0B1E9C5D" w14:textId="77777777" w:rsidR="0048689A" w:rsidRDefault="0048689A" w:rsidP="006430CA">
      <w:pPr>
        <w:rPr>
          <w:rFonts w:ascii="Century Gothic" w:hAnsi="Century Gothic"/>
          <w:b/>
          <w:i/>
          <w:color w:val="7030A0"/>
          <w:sz w:val="22"/>
        </w:rPr>
      </w:pPr>
    </w:p>
    <w:p w14:paraId="306163CB" w14:textId="77777777" w:rsidR="006430CA" w:rsidRDefault="0048689A" w:rsidP="008F73D4">
      <w:pPr>
        <w:rPr>
          <w:rFonts w:ascii="Century Gothic" w:hAnsi="Century Gothic"/>
          <w:sz w:val="22"/>
        </w:rPr>
      </w:pPr>
      <w:r>
        <w:rPr>
          <w:rFonts w:ascii="Century Gothic" w:hAnsi="Century Gothic"/>
          <w:sz w:val="22"/>
        </w:rPr>
        <w:t>Le li</w:t>
      </w:r>
      <w:r w:rsidR="004D351E">
        <w:rPr>
          <w:rFonts w:ascii="Century Gothic" w:hAnsi="Century Gothic"/>
          <w:sz w:val="22"/>
        </w:rPr>
        <w:t>vre</w:t>
      </w:r>
      <w:r>
        <w:rPr>
          <w:rFonts w:ascii="Century Gothic" w:hAnsi="Century Gothic"/>
          <w:sz w:val="22"/>
        </w:rPr>
        <w:t xml:space="preserve"> </w:t>
      </w:r>
      <w:r w:rsidR="00247BC1">
        <w:rPr>
          <w:rFonts w:ascii="Century Gothic" w:hAnsi="Century Gothic"/>
          <w:sz w:val="22"/>
        </w:rPr>
        <w:t>(</w:t>
      </w:r>
      <w:r w:rsidR="00247BC1" w:rsidRPr="00247BC1">
        <w:rPr>
          <w:rFonts w:ascii="Century Gothic" w:hAnsi="Century Gothic"/>
          <w:sz w:val="22"/>
        </w:rPr>
        <w:t xml:space="preserve">1, 3), </w:t>
      </w:r>
      <w:r>
        <w:rPr>
          <w:rFonts w:ascii="Century Gothic" w:hAnsi="Century Gothic"/>
          <w:sz w:val="22"/>
        </w:rPr>
        <w:t>commença</w:t>
      </w:r>
      <w:r w:rsidR="00247BC1">
        <w:rPr>
          <w:rFonts w:ascii="Century Gothic" w:hAnsi="Century Gothic"/>
          <w:sz w:val="22"/>
        </w:rPr>
        <w:t xml:space="preserve">it par une béatitude semblable </w:t>
      </w:r>
      <w:r w:rsidR="004D351E">
        <w:rPr>
          <w:rFonts w:ascii="Century Gothic" w:hAnsi="Century Gothic"/>
          <w:sz w:val="22"/>
        </w:rPr>
        <w:t>mais pas identique</w:t>
      </w:r>
      <w:r w:rsidR="00B851C1">
        <w:rPr>
          <w:rFonts w:ascii="Century Gothic" w:hAnsi="Century Gothic"/>
          <w:sz w:val="22"/>
        </w:rPr>
        <w:t xml:space="preserve"> à celle du verset 7</w:t>
      </w:r>
      <w:r w:rsidR="004D351E">
        <w:rPr>
          <w:rFonts w:ascii="Century Gothic" w:hAnsi="Century Gothic"/>
          <w:sz w:val="22"/>
        </w:rPr>
        <w:t>…</w:t>
      </w:r>
    </w:p>
    <w:p w14:paraId="233E2B94" w14:textId="77777777" w:rsidR="00DC50D3" w:rsidRDefault="00247BC1" w:rsidP="008F73D4">
      <w:pPr>
        <w:rPr>
          <w:rFonts w:ascii="Century Gothic" w:hAnsi="Century Gothic"/>
          <w:sz w:val="22"/>
        </w:rPr>
      </w:pPr>
      <w:r>
        <w:rPr>
          <w:rFonts w:ascii="Century Gothic" w:hAnsi="Century Gothic"/>
          <w:sz w:val="22"/>
        </w:rPr>
        <w:t>Il est question au départ de ceux qui lisent et écoutent.</w:t>
      </w:r>
      <w:r w:rsidR="006833D2">
        <w:rPr>
          <w:rFonts w:ascii="Century Gothic" w:hAnsi="Century Gothic"/>
          <w:sz w:val="22"/>
        </w:rPr>
        <w:t xml:space="preserve"> Ici, un cheminement doit avoir eu lieu : plus question seulement de lire et écouter la parole, mais de la garder !</w:t>
      </w:r>
      <w:r w:rsidR="00B851C1">
        <w:rPr>
          <w:rFonts w:ascii="Century Gothic" w:hAnsi="Century Gothic"/>
          <w:sz w:val="22"/>
        </w:rPr>
        <w:t xml:space="preserve"> Nous voilà une fois encore interpellés quant à nos choix.</w:t>
      </w:r>
    </w:p>
    <w:p w14:paraId="231A9586" w14:textId="77777777" w:rsidR="004B206F" w:rsidRDefault="008F73D4" w:rsidP="008F73D4">
      <w:pPr>
        <w:rPr>
          <w:rFonts w:ascii="Century Gothic" w:hAnsi="Century Gothic"/>
          <w:sz w:val="22"/>
        </w:rPr>
      </w:pPr>
      <w:r>
        <w:rPr>
          <w:rFonts w:ascii="Century Gothic" w:hAnsi="Century Gothic"/>
          <w:sz w:val="22"/>
        </w:rPr>
        <w:t>Il</w:t>
      </w:r>
      <w:r w:rsidR="00DC50D3">
        <w:rPr>
          <w:rFonts w:ascii="Century Gothic" w:hAnsi="Century Gothic"/>
          <w:sz w:val="22"/>
        </w:rPr>
        <w:t xml:space="preserve"> se termine par une promesse </w:t>
      </w:r>
      <w:r w:rsidR="00FD751F">
        <w:rPr>
          <w:rFonts w:ascii="Century Gothic" w:hAnsi="Century Gothic"/>
          <w:sz w:val="22"/>
        </w:rPr>
        <w:t>qui demande une réponse. Jésus répète trois fois qu’il revient bientôt. Et la mariée répond aussi trois fois « viens ! »</w:t>
      </w:r>
      <w:r w:rsidR="004B206F">
        <w:rPr>
          <w:rFonts w:ascii="Century Gothic" w:hAnsi="Century Gothic"/>
          <w:sz w:val="22"/>
        </w:rPr>
        <w:t>.</w:t>
      </w:r>
    </w:p>
    <w:p w14:paraId="4DE6F777" w14:textId="77777777" w:rsidR="004B206F" w:rsidRDefault="004B206F" w:rsidP="008F73D4">
      <w:pPr>
        <w:rPr>
          <w:rFonts w:ascii="Century Gothic" w:hAnsi="Century Gothic"/>
          <w:sz w:val="22"/>
        </w:rPr>
      </w:pPr>
      <w:r>
        <w:rPr>
          <w:rFonts w:ascii="Century Gothic" w:hAnsi="Century Gothic"/>
          <w:sz w:val="22"/>
        </w:rPr>
        <w:t xml:space="preserve">Et la Bible se termine par une parole de bénédiction. Souvenons-nous que la grâce ne </w:t>
      </w:r>
      <w:r w:rsidR="008F73D4">
        <w:rPr>
          <w:rFonts w:ascii="Century Gothic" w:hAnsi="Century Gothic"/>
          <w:sz w:val="22"/>
        </w:rPr>
        <w:t>correspond pas dans la Bible à notre</w:t>
      </w:r>
      <w:r>
        <w:rPr>
          <w:rFonts w:ascii="Century Gothic" w:hAnsi="Century Gothic"/>
          <w:sz w:val="22"/>
        </w:rPr>
        <w:t xml:space="preserve"> notion de grâce judiciaire, mais fait allusion au puissant qui plein de bienveillance, se penche ver</w:t>
      </w:r>
      <w:r w:rsidR="008C0B3A">
        <w:rPr>
          <w:rFonts w:ascii="Century Gothic" w:hAnsi="Century Gothic"/>
          <w:sz w:val="22"/>
        </w:rPr>
        <w:t>s un petit pour le soutenir, le guider et l’encourager.</w:t>
      </w:r>
    </w:p>
    <w:p w14:paraId="30B07C81" w14:textId="77777777" w:rsidR="00B851C1" w:rsidRDefault="00B851C1" w:rsidP="008F73D4">
      <w:pPr>
        <w:rPr>
          <w:rFonts w:ascii="Century Gothic" w:hAnsi="Century Gothic"/>
          <w:sz w:val="22"/>
        </w:rPr>
      </w:pPr>
    </w:p>
    <w:p w14:paraId="7DA52665" w14:textId="77777777" w:rsidR="0017527C" w:rsidRPr="00FD3593" w:rsidRDefault="007A1FAC" w:rsidP="008F73D4">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spacing w:before="240" w:after="120"/>
        <w:jc w:val="both"/>
        <w:rPr>
          <w:rFonts w:ascii="Century Gothic" w:hAnsi="Century Gothic"/>
          <w:b/>
          <w:i/>
          <w:color w:val="800000"/>
          <w:sz w:val="22"/>
          <w:szCs w:val="22"/>
        </w:rPr>
      </w:pPr>
      <w:r w:rsidRPr="00650A2E">
        <w:rPr>
          <w:rFonts w:ascii="Century Gothic" w:hAnsi="Century Gothic"/>
          <w:sz w:val="22"/>
          <w:szCs w:val="22"/>
          <w:highlight w:val="yellow"/>
        </w:rPr>
        <w:sym w:font="Wingdings 2" w:char="F03A"/>
      </w:r>
      <w:r>
        <w:rPr>
          <w:rFonts w:ascii="Century Gothic" w:hAnsi="Century Gothic"/>
          <w:sz w:val="22"/>
          <w:szCs w:val="22"/>
        </w:rPr>
        <w:t xml:space="preserve"> </w:t>
      </w:r>
      <w:r w:rsidR="0017527C" w:rsidRPr="00FD3593">
        <w:rPr>
          <w:rFonts w:ascii="Century Gothic" w:hAnsi="Century Gothic"/>
          <w:b/>
          <w:i/>
          <w:color w:val="800000"/>
          <w:sz w:val="22"/>
          <w:szCs w:val="22"/>
        </w:rPr>
        <w:t>Parlons-en</w:t>
      </w:r>
    </w:p>
    <w:p w14:paraId="43BEE01C" w14:textId="77777777" w:rsidR="00F2321C" w:rsidRPr="008C0B3A" w:rsidRDefault="00B851C1" w:rsidP="008F73D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ind w:left="357" w:hanging="357"/>
        <w:contextualSpacing w:val="0"/>
        <w:jc w:val="both"/>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pPr>
      <w:r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E</w:t>
      </w:r>
      <w:r w:rsidR="004D351E"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 xml:space="preserve">n quoi </w:t>
      </w:r>
      <w:r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la différence entre la béatitude du chapitre 1 et celle du verse</w:t>
      </w:r>
      <w:r w:rsidR="00435830"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t 7</w:t>
      </w:r>
      <w:r w:rsidR="004D351E"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 xml:space="preserve"> </w:t>
      </w:r>
      <w:r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te</w:t>
      </w:r>
      <w:r w:rsidR="004D351E"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 xml:space="preserve"> concerne-t</w:t>
      </w:r>
      <w:r w:rsidR="00435830"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w:t>
      </w:r>
      <w:r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elle</w:t>
      </w:r>
      <w:r w:rsidR="004D351E"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 </w:t>
      </w:r>
      <w:r w:rsidR="00DC50D3"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concrètement</w:t>
      </w:r>
      <w:r w:rsidR="004D351E" w:rsidRPr="008C0B3A">
        <w:rPr>
          <w:rFonts w:ascii="Century Gothic" w:hAnsi="Century Gothic"/>
          <w:i/>
          <w:color w:val="800000"/>
          <w:sz w:val="22"/>
          <w:szCs w:val="22"/>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w:t>
      </w:r>
    </w:p>
    <w:p w14:paraId="0CA86FE9" w14:textId="77777777" w:rsidR="00435830" w:rsidRDefault="004B206F" w:rsidP="008F73D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ind w:left="357" w:hanging="357"/>
        <w:contextualSpacing w:val="0"/>
        <w:jc w:val="both"/>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pPr>
      <w:r w:rsidRPr="008C0B3A">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Comment comp</w:t>
      </w:r>
      <w:r w:rsidR="00FD751F" w:rsidRPr="008C0B3A">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 xml:space="preserve">rends-tu </w:t>
      </w:r>
      <w:r w:rsidRPr="008C0B3A">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l’image de la robe lavée</w:t>
      </w:r>
      <w:r w:rsidR="008C0B3A" w:rsidRPr="008C0B3A">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 ?</w:t>
      </w:r>
    </w:p>
    <w:p w14:paraId="34D9FA0A" w14:textId="77777777" w:rsidR="008C0B3A" w:rsidRPr="008C0B3A" w:rsidRDefault="008C0B3A" w:rsidP="008F73D4">
      <w:pPr>
        <w:pStyle w:val="ListParagraph"/>
        <w:numPr>
          <w:ilvl w:val="0"/>
          <w:numId w:val="1"/>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ind w:left="357" w:hanging="357"/>
        <w:contextualSpacing w:val="0"/>
        <w:jc w:val="both"/>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pPr>
      <w:r>
        <w:rPr>
          <w:rFonts w:ascii="Century Gothic" w:eastAsiaTheme="minorEastAsia" w:hAnsi="Century Gothic"/>
          <w:i/>
          <w:color w:val="000000" w:themeColor="text1"/>
          <w:sz w:val="21"/>
          <w:szCs w:val="21"/>
          <w:lang w:eastAsia="en-US"/>
          <w14:textFill>
            <w14:gradFill>
              <w14:gsLst>
                <w14:gs w14:pos="0">
                  <w14:srgbClr w14:val="800000">
                    <w14:shade w14:val="30000"/>
                    <w14:satMod w14:val="115000"/>
                  </w14:srgbClr>
                </w14:gs>
                <w14:gs w14:pos="50000">
                  <w14:srgbClr w14:val="800000">
                    <w14:shade w14:val="67500"/>
                    <w14:satMod w14:val="115000"/>
                  </w14:srgbClr>
                </w14:gs>
                <w14:gs w14:pos="100000">
                  <w14:srgbClr w14:val="800000">
                    <w14:shade w14:val="100000"/>
                    <w14:satMod w14:val="115000"/>
                  </w14:srgbClr>
                </w14:gs>
              </w14:gsLst>
              <w14:lin w14:ang="2700000" w14:scaled="0"/>
            </w14:gradFill>
          </w14:textFill>
        </w:rPr>
        <w:t>Te fais-tu encore l’image d’un Dieu dont il faut se méfier et avoir peur, ou qui bien au contraire, est rempli d’amour et de bienveillance ?</w:t>
      </w:r>
    </w:p>
    <w:sectPr w:rsidR="008C0B3A" w:rsidRPr="008C0B3A" w:rsidSect="00885955">
      <w:footerReference w:type="default" r:id="rId8"/>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0EC71" w14:textId="77777777" w:rsidR="00FA38FF" w:rsidRDefault="00FA38FF" w:rsidP="00027972">
      <w:r>
        <w:separator/>
      </w:r>
    </w:p>
  </w:endnote>
  <w:endnote w:type="continuationSeparator" w:id="0">
    <w:p w14:paraId="5F4F3800" w14:textId="77777777" w:rsidR="00FA38FF" w:rsidRDefault="00FA38FF" w:rsidP="0002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287" w:usb1="00000000" w:usb2="00000000" w:usb3="00000000" w:csb0="000000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C84A" w14:textId="77777777" w:rsidR="00FA38FF" w:rsidRPr="00A4634E" w:rsidRDefault="00FA38FF">
    <w:pPr>
      <w:pStyle w:val="Footer"/>
      <w:rPr>
        <w:color w:val="808080" w:themeColor="background1" w:themeShade="80"/>
      </w:rPr>
    </w:pPr>
    <w:r>
      <w:rPr>
        <w:color w:val="808080" w:themeColor="background1" w:themeShade="80"/>
      </w:rPr>
      <w:t>1</w:t>
    </w:r>
    <w:r w:rsidRPr="002E53B8">
      <w:rPr>
        <w:color w:val="808080" w:themeColor="background1" w:themeShade="80"/>
        <w:vertAlign w:val="superscript"/>
      </w:rPr>
      <w:t>er</w:t>
    </w:r>
    <w:r>
      <w:rPr>
        <w:color w:val="808080" w:themeColor="background1" w:themeShade="80"/>
      </w:rPr>
      <w:t xml:space="preserve"> trimestre 2016 étude 13 – La rédemption</w:t>
    </w:r>
    <w:r>
      <w:rPr>
        <w:color w:val="808080" w:themeColor="background1" w:themeShade="80"/>
      </w:rPr>
      <w:tab/>
    </w:r>
    <w:r>
      <w:rPr>
        <w:color w:val="808080" w:themeColor="background1" w:themeShade="80"/>
      </w:rPr>
      <w:tab/>
    </w:r>
    <w:r>
      <w:rPr>
        <w:color w:val="808080" w:themeColor="background1" w:themeShade="80"/>
      </w:rPr>
      <w:tab/>
      <w:t>K.S.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A148C" w14:textId="77777777" w:rsidR="00FA38FF" w:rsidRDefault="00FA38FF" w:rsidP="00027972">
      <w:r>
        <w:separator/>
      </w:r>
    </w:p>
  </w:footnote>
  <w:footnote w:type="continuationSeparator" w:id="0">
    <w:p w14:paraId="5BD57155" w14:textId="77777777" w:rsidR="00FA38FF" w:rsidRDefault="00FA38FF" w:rsidP="0002797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495"/>
    <w:multiLevelType w:val="hybridMultilevel"/>
    <w:tmpl w:val="EDE4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070B0C"/>
    <w:multiLevelType w:val="hybridMultilevel"/>
    <w:tmpl w:val="D36C7F1A"/>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8138C1"/>
    <w:multiLevelType w:val="hybridMultilevel"/>
    <w:tmpl w:val="2CC0265E"/>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697418D"/>
    <w:multiLevelType w:val="hybridMultilevel"/>
    <w:tmpl w:val="EDCC3416"/>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D1F3D6D"/>
    <w:multiLevelType w:val="hybridMultilevel"/>
    <w:tmpl w:val="A65CB9BC"/>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955"/>
    <w:rsid w:val="00011054"/>
    <w:rsid w:val="00015D64"/>
    <w:rsid w:val="0002704A"/>
    <w:rsid w:val="00027972"/>
    <w:rsid w:val="00036101"/>
    <w:rsid w:val="0005142B"/>
    <w:rsid w:val="00062B29"/>
    <w:rsid w:val="00067AE2"/>
    <w:rsid w:val="000B6C40"/>
    <w:rsid w:val="000C4F5D"/>
    <w:rsid w:val="000E031D"/>
    <w:rsid w:val="00122012"/>
    <w:rsid w:val="00133CF9"/>
    <w:rsid w:val="0017527C"/>
    <w:rsid w:val="00181244"/>
    <w:rsid w:val="00183BFB"/>
    <w:rsid w:val="001974AF"/>
    <w:rsid w:val="001A0827"/>
    <w:rsid w:val="001C1FB8"/>
    <w:rsid w:val="001C347F"/>
    <w:rsid w:val="001D3865"/>
    <w:rsid w:val="001D3F53"/>
    <w:rsid w:val="001E03C9"/>
    <w:rsid w:val="001F0041"/>
    <w:rsid w:val="001F283C"/>
    <w:rsid w:val="001F6AA2"/>
    <w:rsid w:val="00203414"/>
    <w:rsid w:val="00204092"/>
    <w:rsid w:val="00212CE6"/>
    <w:rsid w:val="00247BC1"/>
    <w:rsid w:val="002558F9"/>
    <w:rsid w:val="00256F67"/>
    <w:rsid w:val="0029034E"/>
    <w:rsid w:val="002A39E2"/>
    <w:rsid w:val="002A63A6"/>
    <w:rsid w:val="002C10FF"/>
    <w:rsid w:val="002E48D9"/>
    <w:rsid w:val="002E53B8"/>
    <w:rsid w:val="00366309"/>
    <w:rsid w:val="00394CC5"/>
    <w:rsid w:val="003A0A24"/>
    <w:rsid w:val="003A3486"/>
    <w:rsid w:val="003C4A9A"/>
    <w:rsid w:val="003C6559"/>
    <w:rsid w:val="003D317D"/>
    <w:rsid w:val="003F1C73"/>
    <w:rsid w:val="00435830"/>
    <w:rsid w:val="0044525B"/>
    <w:rsid w:val="004623A4"/>
    <w:rsid w:val="0046775A"/>
    <w:rsid w:val="0047591C"/>
    <w:rsid w:val="0048689A"/>
    <w:rsid w:val="004B206F"/>
    <w:rsid w:val="004D351E"/>
    <w:rsid w:val="004D4C9C"/>
    <w:rsid w:val="004D7EB2"/>
    <w:rsid w:val="004E7FE9"/>
    <w:rsid w:val="00501019"/>
    <w:rsid w:val="0051561B"/>
    <w:rsid w:val="00515C3E"/>
    <w:rsid w:val="005341BF"/>
    <w:rsid w:val="00550DCF"/>
    <w:rsid w:val="00567715"/>
    <w:rsid w:val="005837E6"/>
    <w:rsid w:val="00585D98"/>
    <w:rsid w:val="00587931"/>
    <w:rsid w:val="005A3FE5"/>
    <w:rsid w:val="005A6AE6"/>
    <w:rsid w:val="005B165A"/>
    <w:rsid w:val="005E1CA7"/>
    <w:rsid w:val="005E27FF"/>
    <w:rsid w:val="005E4E33"/>
    <w:rsid w:val="00605221"/>
    <w:rsid w:val="006137E3"/>
    <w:rsid w:val="0062407A"/>
    <w:rsid w:val="006430CA"/>
    <w:rsid w:val="00646467"/>
    <w:rsid w:val="00650A2E"/>
    <w:rsid w:val="0067532F"/>
    <w:rsid w:val="0068096D"/>
    <w:rsid w:val="006833D2"/>
    <w:rsid w:val="00690CAB"/>
    <w:rsid w:val="006A0AC8"/>
    <w:rsid w:val="006A745F"/>
    <w:rsid w:val="006B6C1D"/>
    <w:rsid w:val="006E0189"/>
    <w:rsid w:val="006E695A"/>
    <w:rsid w:val="006E7B0A"/>
    <w:rsid w:val="00744594"/>
    <w:rsid w:val="00754B8E"/>
    <w:rsid w:val="007971CA"/>
    <w:rsid w:val="007A1FAC"/>
    <w:rsid w:val="007A341F"/>
    <w:rsid w:val="007A5491"/>
    <w:rsid w:val="007B258D"/>
    <w:rsid w:val="007B2894"/>
    <w:rsid w:val="007E4E77"/>
    <w:rsid w:val="00804EA3"/>
    <w:rsid w:val="00807F00"/>
    <w:rsid w:val="00821B0A"/>
    <w:rsid w:val="00827713"/>
    <w:rsid w:val="00832D26"/>
    <w:rsid w:val="00836E09"/>
    <w:rsid w:val="00885955"/>
    <w:rsid w:val="00885E69"/>
    <w:rsid w:val="008C0B3A"/>
    <w:rsid w:val="008E0C79"/>
    <w:rsid w:val="008F73D4"/>
    <w:rsid w:val="00901906"/>
    <w:rsid w:val="009562FA"/>
    <w:rsid w:val="00961716"/>
    <w:rsid w:val="00974A26"/>
    <w:rsid w:val="009862AF"/>
    <w:rsid w:val="00994606"/>
    <w:rsid w:val="00996CD1"/>
    <w:rsid w:val="009974D9"/>
    <w:rsid w:val="009D219F"/>
    <w:rsid w:val="00A008B9"/>
    <w:rsid w:val="00A1627D"/>
    <w:rsid w:val="00A16B69"/>
    <w:rsid w:val="00A35A21"/>
    <w:rsid w:val="00A4634E"/>
    <w:rsid w:val="00A72EA6"/>
    <w:rsid w:val="00A75A82"/>
    <w:rsid w:val="00AA6FC9"/>
    <w:rsid w:val="00AB6093"/>
    <w:rsid w:val="00AC4D49"/>
    <w:rsid w:val="00AD05C5"/>
    <w:rsid w:val="00AE0618"/>
    <w:rsid w:val="00AF4232"/>
    <w:rsid w:val="00B32311"/>
    <w:rsid w:val="00B3602A"/>
    <w:rsid w:val="00B71DE7"/>
    <w:rsid w:val="00B76783"/>
    <w:rsid w:val="00B81951"/>
    <w:rsid w:val="00B851C1"/>
    <w:rsid w:val="00BB43AB"/>
    <w:rsid w:val="00BB4ABA"/>
    <w:rsid w:val="00BC242D"/>
    <w:rsid w:val="00BE6DC0"/>
    <w:rsid w:val="00BF378A"/>
    <w:rsid w:val="00C13933"/>
    <w:rsid w:val="00C43058"/>
    <w:rsid w:val="00C44D84"/>
    <w:rsid w:val="00C524B6"/>
    <w:rsid w:val="00C60294"/>
    <w:rsid w:val="00C82A53"/>
    <w:rsid w:val="00CB4E80"/>
    <w:rsid w:val="00CC0875"/>
    <w:rsid w:val="00CF5D1D"/>
    <w:rsid w:val="00D26029"/>
    <w:rsid w:val="00D52F20"/>
    <w:rsid w:val="00D63C2F"/>
    <w:rsid w:val="00D752FA"/>
    <w:rsid w:val="00D81322"/>
    <w:rsid w:val="00D9274A"/>
    <w:rsid w:val="00D94DFC"/>
    <w:rsid w:val="00DA498F"/>
    <w:rsid w:val="00DB19C5"/>
    <w:rsid w:val="00DC4D3B"/>
    <w:rsid w:val="00DC50D3"/>
    <w:rsid w:val="00DF3293"/>
    <w:rsid w:val="00E21BC3"/>
    <w:rsid w:val="00E236FF"/>
    <w:rsid w:val="00E34A6A"/>
    <w:rsid w:val="00E406C2"/>
    <w:rsid w:val="00E4509F"/>
    <w:rsid w:val="00E553B7"/>
    <w:rsid w:val="00E62010"/>
    <w:rsid w:val="00E6497E"/>
    <w:rsid w:val="00E76D32"/>
    <w:rsid w:val="00EB12CC"/>
    <w:rsid w:val="00EC4E6C"/>
    <w:rsid w:val="00F03E9A"/>
    <w:rsid w:val="00F2321C"/>
    <w:rsid w:val="00F54220"/>
    <w:rsid w:val="00F54CE7"/>
    <w:rsid w:val="00F55D78"/>
    <w:rsid w:val="00F844A7"/>
    <w:rsid w:val="00FA2305"/>
    <w:rsid w:val="00FA38FF"/>
    <w:rsid w:val="00FD3593"/>
    <w:rsid w:val="00FD751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39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55"/>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7D"/>
    <w:pPr>
      <w:ind w:left="720"/>
      <w:contextualSpacing/>
    </w:pPr>
  </w:style>
  <w:style w:type="paragraph" w:styleId="Header">
    <w:name w:val="header"/>
    <w:basedOn w:val="Normal"/>
    <w:link w:val="HeaderChar"/>
    <w:uiPriority w:val="99"/>
    <w:unhideWhenUsed/>
    <w:rsid w:val="00027972"/>
    <w:pPr>
      <w:tabs>
        <w:tab w:val="center" w:pos="4320"/>
        <w:tab w:val="right" w:pos="8640"/>
      </w:tabs>
    </w:pPr>
  </w:style>
  <w:style w:type="character" w:customStyle="1" w:styleId="HeaderChar">
    <w:name w:val="Header Char"/>
    <w:basedOn w:val="DefaultParagraphFont"/>
    <w:link w:val="Header"/>
    <w:uiPriority w:val="99"/>
    <w:rsid w:val="00027972"/>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027972"/>
    <w:pPr>
      <w:tabs>
        <w:tab w:val="center" w:pos="4320"/>
        <w:tab w:val="right" w:pos="8640"/>
      </w:tabs>
    </w:pPr>
  </w:style>
  <w:style w:type="character" w:customStyle="1" w:styleId="FooterChar">
    <w:name w:val="Footer Char"/>
    <w:basedOn w:val="DefaultParagraphFont"/>
    <w:link w:val="Footer"/>
    <w:uiPriority w:val="99"/>
    <w:rsid w:val="00027972"/>
    <w:rPr>
      <w:rFonts w:ascii="Times New Roman" w:eastAsia="Times New Roman" w:hAnsi="Times New Roman" w:cs="Times New Roman"/>
      <w:szCs w:val="20"/>
      <w:lang w:val="fr-FR" w:eastAsia="nl-NL"/>
    </w:rPr>
  </w:style>
  <w:style w:type="paragraph" w:styleId="BalloonText">
    <w:name w:val="Balloon Text"/>
    <w:basedOn w:val="Normal"/>
    <w:link w:val="BalloonTextChar"/>
    <w:uiPriority w:val="99"/>
    <w:semiHidden/>
    <w:unhideWhenUsed/>
    <w:rsid w:val="001C347F"/>
    <w:rPr>
      <w:rFonts w:ascii="Tahoma" w:hAnsi="Tahoma" w:cs="Tahoma"/>
      <w:sz w:val="16"/>
      <w:szCs w:val="16"/>
    </w:rPr>
  </w:style>
  <w:style w:type="character" w:customStyle="1" w:styleId="BalloonTextChar">
    <w:name w:val="Balloon Text Char"/>
    <w:basedOn w:val="DefaultParagraphFont"/>
    <w:link w:val="BalloonText"/>
    <w:uiPriority w:val="99"/>
    <w:semiHidden/>
    <w:rsid w:val="001C347F"/>
    <w:rPr>
      <w:rFonts w:ascii="Tahoma" w:eastAsia="Times New Roman" w:hAnsi="Tahoma" w:cs="Tahoma"/>
      <w:sz w:val="16"/>
      <w:szCs w:val="16"/>
      <w:lang w:val="fr-FR"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955"/>
    <w:rPr>
      <w:rFonts w:ascii="Times New Roman" w:eastAsia="Times New Roman" w:hAnsi="Times New Roman" w:cs="Times New Roman"/>
      <w:szCs w:val="20"/>
      <w:lang w:val="fr-FR"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7D"/>
    <w:pPr>
      <w:ind w:left="720"/>
      <w:contextualSpacing/>
    </w:pPr>
  </w:style>
  <w:style w:type="paragraph" w:styleId="Header">
    <w:name w:val="header"/>
    <w:basedOn w:val="Normal"/>
    <w:link w:val="HeaderChar"/>
    <w:uiPriority w:val="99"/>
    <w:unhideWhenUsed/>
    <w:rsid w:val="00027972"/>
    <w:pPr>
      <w:tabs>
        <w:tab w:val="center" w:pos="4320"/>
        <w:tab w:val="right" w:pos="8640"/>
      </w:tabs>
    </w:pPr>
  </w:style>
  <w:style w:type="character" w:customStyle="1" w:styleId="HeaderChar">
    <w:name w:val="Header Char"/>
    <w:basedOn w:val="DefaultParagraphFont"/>
    <w:link w:val="Header"/>
    <w:uiPriority w:val="99"/>
    <w:rsid w:val="00027972"/>
    <w:rPr>
      <w:rFonts w:ascii="Times New Roman" w:eastAsia="Times New Roman" w:hAnsi="Times New Roman" w:cs="Times New Roman"/>
      <w:szCs w:val="20"/>
      <w:lang w:val="fr-FR" w:eastAsia="nl-NL"/>
    </w:rPr>
  </w:style>
  <w:style w:type="paragraph" w:styleId="Footer">
    <w:name w:val="footer"/>
    <w:basedOn w:val="Normal"/>
    <w:link w:val="FooterChar"/>
    <w:uiPriority w:val="99"/>
    <w:unhideWhenUsed/>
    <w:rsid w:val="00027972"/>
    <w:pPr>
      <w:tabs>
        <w:tab w:val="center" w:pos="4320"/>
        <w:tab w:val="right" w:pos="8640"/>
      </w:tabs>
    </w:pPr>
  </w:style>
  <w:style w:type="character" w:customStyle="1" w:styleId="FooterChar">
    <w:name w:val="Footer Char"/>
    <w:basedOn w:val="DefaultParagraphFont"/>
    <w:link w:val="Footer"/>
    <w:uiPriority w:val="99"/>
    <w:rsid w:val="00027972"/>
    <w:rPr>
      <w:rFonts w:ascii="Times New Roman" w:eastAsia="Times New Roman" w:hAnsi="Times New Roman" w:cs="Times New Roman"/>
      <w:szCs w:val="20"/>
      <w:lang w:val="fr-FR" w:eastAsia="nl-NL"/>
    </w:rPr>
  </w:style>
  <w:style w:type="paragraph" w:styleId="BalloonText">
    <w:name w:val="Balloon Text"/>
    <w:basedOn w:val="Normal"/>
    <w:link w:val="BalloonTextChar"/>
    <w:uiPriority w:val="99"/>
    <w:semiHidden/>
    <w:unhideWhenUsed/>
    <w:rsid w:val="001C347F"/>
    <w:rPr>
      <w:rFonts w:ascii="Tahoma" w:hAnsi="Tahoma" w:cs="Tahoma"/>
      <w:sz w:val="16"/>
      <w:szCs w:val="16"/>
    </w:rPr>
  </w:style>
  <w:style w:type="character" w:customStyle="1" w:styleId="BalloonTextChar">
    <w:name w:val="Balloon Text Char"/>
    <w:basedOn w:val="DefaultParagraphFont"/>
    <w:link w:val="BalloonText"/>
    <w:uiPriority w:val="99"/>
    <w:semiHidden/>
    <w:rsid w:val="001C347F"/>
    <w:rPr>
      <w:rFonts w:ascii="Tahoma" w:eastAsia="Times New Roman" w:hAnsi="Tahoma" w:cs="Tahoma"/>
      <w:sz w:val="16"/>
      <w:szCs w:val="16"/>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786</TotalTime>
  <Pages>3</Pages>
  <Words>1482</Words>
  <Characters>8453</Characters>
  <Application>Microsoft Macintosh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15</cp:revision>
  <dcterms:created xsi:type="dcterms:W3CDTF">2016-01-24T09:30:00Z</dcterms:created>
  <dcterms:modified xsi:type="dcterms:W3CDTF">2016-03-14T08:16:00Z</dcterms:modified>
</cp:coreProperties>
</file>