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D1FF0" w14:textId="7E36A4BE" w:rsidR="00EC73CB" w:rsidRPr="00837EC3" w:rsidRDefault="00BF028A">
      <w:pPr>
        <w:rPr>
          <w:rFonts w:ascii="Century Gothic" w:hAnsi="Century Gothic"/>
          <w:color w:val="000000" w:themeColor="text1"/>
          <w:sz w:val="36"/>
          <w:szCs w:val="36"/>
          <w:lang w:val="fr-BE"/>
        </w:rPr>
      </w:pPr>
      <w:r>
        <w:rPr>
          <w:rFonts w:ascii="Century Gothic" w:hAnsi="Century Gothic"/>
          <w:highlight w:val="yellow"/>
        </w:rPr>
        <w:sym w:font="Wingdings 2" w:char="F03A"/>
      </w:r>
      <w:r w:rsidR="00B47DBC" w:rsidRPr="00837EC3">
        <w:rPr>
          <w:rFonts w:ascii="Century Gothic" w:hAnsi="Century Gothic"/>
          <w:color w:val="000000" w:themeColor="text1"/>
          <w:sz w:val="36"/>
          <w:szCs w:val="36"/>
          <w:lang w:val="fr-BE"/>
        </w:rPr>
        <w:t xml:space="preserve">3. </w:t>
      </w:r>
      <w:r w:rsidR="00837EC3" w:rsidRPr="00837EC3">
        <w:rPr>
          <w:rFonts w:ascii="Century Gothic" w:hAnsi="Century Gothic"/>
          <w:color w:val="000000" w:themeColor="text1"/>
          <w:sz w:val="36"/>
          <w:szCs w:val="36"/>
          <w:lang w:val="fr-BE"/>
        </w:rPr>
        <w:t>Un royaume de prêtres</w:t>
      </w:r>
      <w:r w:rsidR="005B1889" w:rsidRPr="00837EC3">
        <w:rPr>
          <w:rFonts w:ascii="Century Gothic" w:hAnsi="Century Gothic"/>
          <w:color w:val="000000" w:themeColor="text1"/>
          <w:sz w:val="36"/>
          <w:szCs w:val="36"/>
          <w:lang w:val="fr-BE"/>
        </w:rPr>
        <w:t xml:space="preserve"> – 1 P</w:t>
      </w:r>
      <w:r w:rsidR="00837EC3" w:rsidRPr="00837EC3">
        <w:rPr>
          <w:rFonts w:ascii="Century Gothic" w:hAnsi="Century Gothic"/>
          <w:color w:val="000000" w:themeColor="text1"/>
          <w:sz w:val="36"/>
          <w:szCs w:val="36"/>
          <w:lang w:val="fr-BE"/>
        </w:rPr>
        <w:t>ierre</w:t>
      </w:r>
      <w:r w:rsidR="005B1889" w:rsidRPr="00837EC3">
        <w:rPr>
          <w:rFonts w:ascii="Century Gothic" w:hAnsi="Century Gothic"/>
          <w:color w:val="000000" w:themeColor="text1"/>
          <w:sz w:val="36"/>
          <w:szCs w:val="36"/>
          <w:lang w:val="fr-BE"/>
        </w:rPr>
        <w:t xml:space="preserve"> 2:1-10</w:t>
      </w:r>
    </w:p>
    <w:p w14:paraId="748F1AFE" w14:textId="77777777" w:rsidR="00B47DBC" w:rsidRPr="00837EC3" w:rsidRDefault="00B47DBC" w:rsidP="00B47DBC">
      <w:pPr>
        <w:rPr>
          <w:rFonts w:ascii="Century Gothic" w:hAnsi="Century Gothic"/>
          <w:color w:val="4472C4" w:themeColor="accent1"/>
          <w:sz w:val="22"/>
          <w:szCs w:val="22"/>
          <w:lang w:val="fr-BE"/>
        </w:rPr>
      </w:pPr>
    </w:p>
    <w:p w14:paraId="310B7630" w14:textId="2BCCCA70" w:rsidR="001E1F1F" w:rsidRPr="00837EC3" w:rsidRDefault="00B12BE0" w:rsidP="00E937A8">
      <w:pPr>
        <w:rPr>
          <w:rFonts w:ascii="Century Gothic" w:hAnsi="Century Gothic"/>
          <w:color w:val="000000" w:themeColor="text1"/>
          <w:sz w:val="22"/>
          <w:szCs w:val="22"/>
          <w:lang w:val="fr-BE"/>
        </w:rPr>
      </w:pPr>
      <w:r>
        <w:rPr>
          <w:rFonts w:ascii="Century Gothic" w:hAnsi="Century Gothic"/>
          <w:highlight w:val="yellow"/>
        </w:rPr>
        <w:sym w:font="Wingdings 2" w:char="F03A"/>
      </w:r>
      <w:r w:rsidRPr="00B12BE0">
        <w:rPr>
          <w:rFonts w:ascii="Century Gothic" w:hAnsi="Century Gothic"/>
          <w:lang w:val="en-US"/>
        </w:rPr>
        <w:t xml:space="preserve"> </w:t>
      </w:r>
      <w:r w:rsidR="00837EC3">
        <w:rPr>
          <w:rFonts w:ascii="Century Gothic" w:hAnsi="Century Gothic"/>
          <w:color w:val="000000" w:themeColor="text1"/>
          <w:sz w:val="22"/>
          <w:szCs w:val="22"/>
          <w:lang w:val="fr-BE"/>
        </w:rPr>
        <w:t>Dans les études précédentes, nous avons vu que l’auteur de la lettre cherchait à encourager ses coreligionnaires, qui étaient dispersés dans des villes païennes et vivaient des situations difficiles. Il</w:t>
      </w:r>
      <w:r w:rsidR="00837EC3" w:rsidRPr="00837EC3">
        <w:rPr>
          <w:rFonts w:ascii="Century Gothic" w:hAnsi="Century Gothic"/>
          <w:color w:val="000000" w:themeColor="text1"/>
          <w:sz w:val="22"/>
          <w:szCs w:val="22"/>
          <w:lang w:val="fr-BE"/>
        </w:rPr>
        <w:t xml:space="preserve"> n’était pas toujours facile d</w:t>
      </w:r>
      <w:r w:rsidR="00837EC3">
        <w:rPr>
          <w:rFonts w:ascii="Century Gothic" w:hAnsi="Century Gothic"/>
          <w:color w:val="000000" w:themeColor="text1"/>
          <w:sz w:val="22"/>
          <w:szCs w:val="22"/>
          <w:lang w:val="fr-BE"/>
        </w:rPr>
        <w:t xml:space="preserve">e vivre en </w:t>
      </w:r>
      <w:r w:rsidR="00837EC3" w:rsidRPr="00837EC3">
        <w:rPr>
          <w:rFonts w:ascii="Century Gothic" w:hAnsi="Century Gothic"/>
          <w:color w:val="000000" w:themeColor="text1"/>
          <w:sz w:val="22"/>
          <w:szCs w:val="22"/>
          <w:lang w:val="fr-BE"/>
        </w:rPr>
        <w:t>chrétien dans un environnement païen.</w:t>
      </w:r>
      <w:r w:rsidR="00837EC3">
        <w:rPr>
          <w:rFonts w:ascii="Century Gothic" w:hAnsi="Century Gothic"/>
          <w:color w:val="000000" w:themeColor="text1"/>
          <w:sz w:val="22"/>
          <w:szCs w:val="22"/>
          <w:lang w:val="fr-BE"/>
        </w:rPr>
        <w:t xml:space="preserve"> On risquait de se décourager, de devenir laxiste et indifférent, et finalement de s’identifier à son environnement. </w:t>
      </w:r>
      <w:r w:rsidR="00837EC3" w:rsidRPr="00837EC3">
        <w:rPr>
          <w:rFonts w:ascii="Century Gothic" w:hAnsi="Century Gothic"/>
          <w:color w:val="000000" w:themeColor="text1"/>
          <w:sz w:val="22"/>
          <w:szCs w:val="22"/>
          <w:lang w:val="fr-BE"/>
        </w:rPr>
        <w:t>À la fin du chapitre 1, sa conclusion est très concrète :</w:t>
      </w:r>
    </w:p>
    <w:p w14:paraId="1FC1E947" w14:textId="46131316" w:rsidR="000952C5" w:rsidRPr="00EF4E7B" w:rsidRDefault="000952C5" w:rsidP="000952C5">
      <w:pPr>
        <w:spacing w:before="120"/>
        <w:rPr>
          <w:rFonts w:ascii="Century Gothic" w:hAnsi="Century Gothic"/>
          <w:color w:val="4472C4" w:themeColor="accent1"/>
          <w:spacing w:val="-4"/>
          <w:sz w:val="22"/>
          <w:szCs w:val="22"/>
          <w:lang w:val="fr-BE"/>
        </w:rPr>
      </w:pPr>
      <w:r w:rsidRPr="00EF4E7B">
        <w:rPr>
          <w:rFonts w:ascii="Century Gothic" w:hAnsi="Century Gothic"/>
          <w:color w:val="4472C4" w:themeColor="accent1"/>
          <w:spacing w:val="-4"/>
          <w:sz w:val="22"/>
          <w:szCs w:val="22"/>
          <w:lang w:val="fr-BE"/>
        </w:rPr>
        <w:t>“</w:t>
      </w:r>
      <w:r w:rsidR="00837EC3" w:rsidRPr="00EF4E7B">
        <w:rPr>
          <w:rFonts w:ascii="Century Gothic" w:hAnsi="Century Gothic"/>
          <w:color w:val="4472C4" w:themeColor="accent1"/>
          <w:spacing w:val="-4"/>
          <w:sz w:val="22"/>
          <w:szCs w:val="22"/>
          <w:lang w:val="fr-BE"/>
        </w:rPr>
        <w:t>Rejetez donc toute malfaisance et toute ruse</w:t>
      </w:r>
      <w:r w:rsidR="00CE3C08" w:rsidRPr="00EF4E7B">
        <w:rPr>
          <w:rFonts w:ascii="Century Gothic" w:hAnsi="Century Gothic"/>
          <w:color w:val="4472C4" w:themeColor="accent1"/>
          <w:spacing w:val="-4"/>
          <w:sz w:val="22"/>
          <w:szCs w:val="22"/>
          <w:lang w:val="fr-BE"/>
        </w:rPr>
        <w:t>, l’hypocrisie, l’envie et toute médisance…</w:t>
      </w:r>
      <w:r w:rsidRPr="00EF4E7B">
        <w:rPr>
          <w:rFonts w:ascii="Century Gothic" w:hAnsi="Century Gothic"/>
          <w:color w:val="4472C4" w:themeColor="accent1"/>
          <w:spacing w:val="-4"/>
          <w:sz w:val="22"/>
          <w:szCs w:val="22"/>
          <w:lang w:val="fr-BE"/>
        </w:rPr>
        <w:t>”</w:t>
      </w:r>
      <w:r w:rsidRPr="00EF4E7B">
        <w:rPr>
          <w:rFonts w:ascii="Century Gothic" w:hAnsi="Century Gothic"/>
          <w:color w:val="000000" w:themeColor="text1"/>
          <w:spacing w:val="-4"/>
          <w:sz w:val="22"/>
          <w:szCs w:val="22"/>
          <w:lang w:val="fr-BE"/>
        </w:rPr>
        <w:t xml:space="preserve"> (1 P</w:t>
      </w:r>
      <w:r w:rsidR="00CE3C08" w:rsidRPr="00EF4E7B">
        <w:rPr>
          <w:rFonts w:ascii="Century Gothic" w:hAnsi="Century Gothic"/>
          <w:color w:val="000000" w:themeColor="text1"/>
          <w:spacing w:val="-4"/>
          <w:sz w:val="22"/>
          <w:szCs w:val="22"/>
          <w:lang w:val="fr-BE"/>
        </w:rPr>
        <w:t>ierre</w:t>
      </w:r>
      <w:r w:rsidRPr="00EF4E7B">
        <w:rPr>
          <w:rFonts w:ascii="Century Gothic" w:hAnsi="Century Gothic"/>
          <w:color w:val="000000" w:themeColor="text1"/>
          <w:spacing w:val="-4"/>
          <w:sz w:val="22"/>
          <w:szCs w:val="22"/>
          <w:lang w:val="fr-BE"/>
        </w:rPr>
        <w:t xml:space="preserve"> 2:1)</w:t>
      </w:r>
      <w:r w:rsidRPr="00EF4E7B">
        <w:rPr>
          <w:rFonts w:ascii="Century Gothic" w:hAnsi="Century Gothic"/>
          <w:color w:val="4472C4" w:themeColor="accent1"/>
          <w:spacing w:val="-4"/>
          <w:sz w:val="22"/>
          <w:szCs w:val="22"/>
          <w:lang w:val="fr-BE"/>
        </w:rPr>
        <w:t> </w:t>
      </w:r>
    </w:p>
    <w:p w14:paraId="6D1F1A76" w14:textId="5414109D" w:rsidR="00E50233" w:rsidRPr="00D0204A" w:rsidRDefault="00CE3C08" w:rsidP="00E50233">
      <w:pPr>
        <w:spacing w:before="120"/>
        <w:rPr>
          <w:rFonts w:ascii="Century Gothic" w:hAnsi="Century Gothic"/>
          <w:color w:val="4472C4" w:themeColor="accent1"/>
          <w:sz w:val="22"/>
          <w:szCs w:val="22"/>
          <w:lang w:val="fr-BE"/>
        </w:rPr>
      </w:pPr>
      <w:r w:rsidRPr="00CE3C08">
        <w:rPr>
          <w:rFonts w:ascii="Century Gothic" w:hAnsi="Century Gothic"/>
          <w:color w:val="000000" w:themeColor="text1"/>
          <w:sz w:val="22"/>
          <w:szCs w:val="22"/>
          <w:lang w:val="fr-BE"/>
        </w:rPr>
        <w:t xml:space="preserve">À ce propos, l’auteur avait déjà pointé </w:t>
      </w:r>
      <w:r w:rsidRPr="00CE3C08">
        <w:rPr>
          <w:rFonts w:ascii="Century Gothic" w:hAnsi="Century Gothic"/>
          <w:b/>
          <w:color w:val="000000" w:themeColor="text1"/>
          <w:sz w:val="22"/>
          <w:szCs w:val="22"/>
          <w:lang w:val="fr-BE"/>
        </w:rPr>
        <w:t>l’importance de la parole de Dieu</w:t>
      </w:r>
      <w:r w:rsidRPr="00CE3C08">
        <w:rPr>
          <w:rFonts w:ascii="Century Gothic" w:hAnsi="Century Gothic"/>
          <w:color w:val="000000" w:themeColor="text1"/>
          <w:sz w:val="22"/>
          <w:szCs w:val="22"/>
          <w:lang w:val="fr-BE"/>
        </w:rPr>
        <w:t xml:space="preserve">: </w:t>
      </w:r>
      <w:r w:rsidR="00E50233" w:rsidRPr="00CE3C08">
        <w:rPr>
          <w:rFonts w:ascii="Century Gothic" w:hAnsi="Century Gothic"/>
          <w:color w:val="4472C4" w:themeColor="accent1"/>
          <w:sz w:val="22"/>
          <w:szCs w:val="22"/>
          <w:lang w:val="fr-BE"/>
        </w:rPr>
        <w:t>“</w:t>
      </w:r>
      <w:r w:rsidRPr="00CE3C08">
        <w:rPr>
          <w:rFonts w:ascii="Century Gothic" w:hAnsi="Century Gothic"/>
          <w:color w:val="4472C4" w:themeColor="accent1"/>
          <w:sz w:val="22"/>
          <w:szCs w:val="22"/>
          <w:lang w:val="fr-BE"/>
        </w:rPr>
        <w:t xml:space="preserve">Aimez-vous les uns les autres avec ferveur, d’un </w:t>
      </w:r>
      <w:proofErr w:type="spellStart"/>
      <w:r w:rsidRPr="00CE3C08">
        <w:rPr>
          <w:rFonts w:ascii="Century Gothic" w:hAnsi="Century Gothic"/>
          <w:color w:val="4472C4" w:themeColor="accent1"/>
          <w:sz w:val="22"/>
          <w:szCs w:val="22"/>
          <w:lang w:val="fr-BE"/>
        </w:rPr>
        <w:t>coeur</w:t>
      </w:r>
      <w:proofErr w:type="spellEnd"/>
      <w:r w:rsidRPr="00CE3C08">
        <w:rPr>
          <w:rFonts w:ascii="Century Gothic" w:hAnsi="Century Gothic"/>
          <w:color w:val="4472C4" w:themeColor="accent1"/>
          <w:sz w:val="22"/>
          <w:szCs w:val="22"/>
          <w:lang w:val="fr-BE"/>
        </w:rPr>
        <w:t xml:space="preserve"> pur. Vous êtes en effet nés de nouveau, non pas d’une semence périssable, mais d’une semence impérissable, par </w:t>
      </w:r>
      <w:r w:rsidRPr="00CE3C08">
        <w:rPr>
          <w:rFonts w:ascii="Century Gothic" w:hAnsi="Century Gothic"/>
          <w:b/>
          <w:color w:val="4472C4" w:themeColor="accent1"/>
          <w:sz w:val="22"/>
          <w:szCs w:val="22"/>
          <w:lang w:val="fr-BE"/>
        </w:rPr>
        <w:t>la parole vivante et permanente de Dieu</w:t>
      </w:r>
      <w:r w:rsidRPr="00CE3C08">
        <w:rPr>
          <w:rFonts w:ascii="Century Gothic" w:hAnsi="Century Gothic"/>
          <w:color w:val="4472C4" w:themeColor="accent1"/>
          <w:sz w:val="22"/>
          <w:szCs w:val="22"/>
          <w:lang w:val="fr-BE"/>
        </w:rPr>
        <w:t xml:space="preserve"> ; car tout être qui vit est comme l’herbe, toute sa gloire comme la fleur de l’herbe; l’herbe se dessèche et la fleur tombe, mais </w:t>
      </w:r>
      <w:r w:rsidRPr="00CE3C08">
        <w:rPr>
          <w:rFonts w:ascii="Century Gothic" w:hAnsi="Century Gothic"/>
          <w:b/>
          <w:color w:val="4472C4" w:themeColor="accent1"/>
          <w:sz w:val="22"/>
          <w:szCs w:val="22"/>
          <w:lang w:val="fr-BE"/>
        </w:rPr>
        <w:t>la parole du Seigneur</w:t>
      </w:r>
      <w:r>
        <w:rPr>
          <w:rFonts w:ascii="Century Gothic" w:hAnsi="Century Gothic"/>
          <w:color w:val="4472C4" w:themeColor="accent1"/>
          <w:sz w:val="22"/>
          <w:szCs w:val="22"/>
          <w:lang w:val="fr-BE"/>
        </w:rPr>
        <w:t xml:space="preserve"> demeure pour toujours.</w:t>
      </w:r>
      <w:r w:rsidR="00E50233" w:rsidRPr="00CE3C08">
        <w:rPr>
          <w:rFonts w:ascii="Century Gothic" w:hAnsi="Century Gothic"/>
          <w:color w:val="4472C4" w:themeColor="accent1"/>
          <w:sz w:val="22"/>
          <w:szCs w:val="22"/>
          <w:lang w:val="fr-BE"/>
        </w:rPr>
        <w:t xml:space="preserve">” </w:t>
      </w:r>
      <w:r w:rsidR="00E50233" w:rsidRPr="00D0204A">
        <w:rPr>
          <w:rFonts w:ascii="Century Gothic" w:hAnsi="Century Gothic"/>
          <w:color w:val="000000" w:themeColor="text1"/>
          <w:sz w:val="22"/>
          <w:szCs w:val="22"/>
          <w:lang w:val="fr-BE"/>
        </w:rPr>
        <w:t>(1 P</w:t>
      </w:r>
      <w:r w:rsidRPr="00D0204A">
        <w:rPr>
          <w:rFonts w:ascii="Century Gothic" w:hAnsi="Century Gothic"/>
          <w:color w:val="000000" w:themeColor="text1"/>
          <w:sz w:val="22"/>
          <w:szCs w:val="22"/>
          <w:lang w:val="fr-BE"/>
        </w:rPr>
        <w:t xml:space="preserve">ierre </w:t>
      </w:r>
      <w:r w:rsidR="00E50233" w:rsidRPr="00D0204A">
        <w:rPr>
          <w:rFonts w:ascii="Century Gothic" w:hAnsi="Century Gothic"/>
          <w:color w:val="000000" w:themeColor="text1"/>
          <w:sz w:val="22"/>
          <w:szCs w:val="22"/>
          <w:lang w:val="fr-BE"/>
        </w:rPr>
        <w:t>1:22-25)</w:t>
      </w:r>
    </w:p>
    <w:p w14:paraId="0CBB4211" w14:textId="2518664D" w:rsidR="000952C5" w:rsidRPr="004D6AE7" w:rsidRDefault="00CE3C08" w:rsidP="000952C5">
      <w:pPr>
        <w:spacing w:before="120"/>
        <w:rPr>
          <w:rFonts w:ascii="Century Gothic" w:hAnsi="Century Gothic"/>
          <w:color w:val="000000" w:themeColor="text1"/>
          <w:sz w:val="22"/>
          <w:szCs w:val="22"/>
          <w:lang w:val="fr-BE"/>
        </w:rPr>
      </w:pPr>
      <w:r w:rsidRPr="00CE3C08">
        <w:rPr>
          <w:rFonts w:ascii="Century Gothic" w:hAnsi="Century Gothic"/>
          <w:color w:val="000000" w:themeColor="text1"/>
          <w:sz w:val="22"/>
          <w:szCs w:val="22"/>
          <w:lang w:val="fr-BE"/>
        </w:rPr>
        <w:t xml:space="preserve">Il y ajoute un encouragement: </w:t>
      </w:r>
      <w:r w:rsidR="006D5A24" w:rsidRPr="00CE3C08">
        <w:rPr>
          <w:rFonts w:ascii="Century Gothic" w:hAnsi="Century Gothic"/>
          <w:color w:val="000000" w:themeColor="text1"/>
          <w:sz w:val="22"/>
          <w:szCs w:val="22"/>
          <w:lang w:val="fr-BE"/>
        </w:rPr>
        <w:t>“</w:t>
      </w:r>
      <w:r w:rsidRPr="00CE3C08">
        <w:rPr>
          <w:rFonts w:ascii="Century Gothic" w:hAnsi="Century Gothic"/>
          <w:color w:val="4472C4" w:themeColor="accent1"/>
          <w:sz w:val="22"/>
          <w:szCs w:val="22"/>
          <w:lang w:val="fr-BE"/>
        </w:rPr>
        <w:t>comme des en</w:t>
      </w:r>
      <w:r w:rsidR="00AD67A6">
        <w:rPr>
          <w:rFonts w:ascii="Century Gothic" w:hAnsi="Century Gothic"/>
          <w:color w:val="4472C4" w:themeColor="accent1"/>
          <w:sz w:val="22"/>
          <w:szCs w:val="22"/>
          <w:lang w:val="fr-BE"/>
        </w:rPr>
        <w:t>fants nouveau</w:t>
      </w:r>
      <w:r w:rsidRPr="00CE3C08">
        <w:rPr>
          <w:rFonts w:ascii="Century Gothic" w:hAnsi="Century Gothic"/>
          <w:color w:val="4472C4" w:themeColor="accent1"/>
          <w:sz w:val="22"/>
          <w:szCs w:val="22"/>
          <w:lang w:val="fr-BE"/>
        </w:rPr>
        <w:t>-nés, aspirez au lait non frelaté de la parole, afin que, par lui, vous croissiez pour le salut, si vous avez go</w:t>
      </w:r>
      <w:r>
        <w:rPr>
          <w:rFonts w:ascii="Century Gothic" w:hAnsi="Century Gothic"/>
          <w:color w:val="4472C4" w:themeColor="accent1"/>
          <w:sz w:val="22"/>
          <w:szCs w:val="22"/>
          <w:lang w:val="fr-BE"/>
        </w:rPr>
        <w:t>ûté la bonté du Seigneur.</w:t>
      </w:r>
      <w:r w:rsidR="000952C5" w:rsidRPr="00CE3C08">
        <w:rPr>
          <w:rFonts w:ascii="Century Gothic" w:hAnsi="Century Gothic"/>
          <w:color w:val="4472C4" w:themeColor="accent1"/>
          <w:sz w:val="22"/>
          <w:szCs w:val="22"/>
          <w:lang w:val="fr-BE"/>
        </w:rPr>
        <w:t xml:space="preserve">” </w:t>
      </w:r>
      <w:r w:rsidR="006D5A24" w:rsidRPr="004D6AE7">
        <w:rPr>
          <w:rFonts w:ascii="Century Gothic" w:hAnsi="Century Gothic"/>
          <w:color w:val="000000" w:themeColor="text1"/>
          <w:sz w:val="22"/>
          <w:szCs w:val="22"/>
          <w:lang w:val="fr-BE"/>
        </w:rPr>
        <w:t>(2:2,3)</w:t>
      </w:r>
      <w:r w:rsidR="006D5A24" w:rsidRPr="004D6AE7">
        <w:rPr>
          <w:rFonts w:ascii="Century Gothic" w:hAnsi="Century Gothic"/>
          <w:color w:val="4472C4" w:themeColor="accent1"/>
          <w:sz w:val="22"/>
          <w:szCs w:val="22"/>
          <w:lang w:val="fr-BE"/>
        </w:rPr>
        <w:t> </w:t>
      </w:r>
      <w:r w:rsidR="004D6AE7" w:rsidRPr="004D6AE7">
        <w:rPr>
          <w:rFonts w:ascii="Century Gothic" w:hAnsi="Century Gothic"/>
          <w:color w:val="000000" w:themeColor="text1"/>
          <w:sz w:val="22"/>
          <w:szCs w:val="22"/>
          <w:lang w:val="fr-BE"/>
        </w:rPr>
        <w:t>La parole est là, mais il faut que des gens y aspirent réellement (grec: aspirer fortement)</w:t>
      </w:r>
      <w:r w:rsidR="006D5A24" w:rsidRPr="004D6AE7">
        <w:rPr>
          <w:rFonts w:ascii="Century Gothic" w:hAnsi="Century Gothic"/>
          <w:color w:val="000000" w:themeColor="text1"/>
          <w:sz w:val="22"/>
          <w:szCs w:val="22"/>
          <w:lang w:val="fr-BE"/>
        </w:rPr>
        <w:t xml:space="preserve">, </w:t>
      </w:r>
      <w:r w:rsidR="004D6AE7" w:rsidRPr="004D6AE7">
        <w:rPr>
          <w:rFonts w:ascii="Century Gothic" w:hAnsi="Century Gothic"/>
          <w:color w:val="000000" w:themeColor="text1"/>
          <w:sz w:val="22"/>
          <w:szCs w:val="22"/>
          <w:lang w:val="fr-BE"/>
        </w:rPr>
        <w:t xml:space="preserve">comme un bébé </w:t>
      </w:r>
      <w:r w:rsidR="004D6AE7">
        <w:rPr>
          <w:rFonts w:ascii="Century Gothic" w:hAnsi="Century Gothic"/>
          <w:color w:val="000000" w:themeColor="text1"/>
          <w:sz w:val="22"/>
          <w:szCs w:val="22"/>
          <w:lang w:val="fr-BE"/>
        </w:rPr>
        <w:t>est pressé de boire du lait (grec : lait non faussé, non mélangé)</w:t>
      </w:r>
      <w:r w:rsidR="006D5A24" w:rsidRPr="004D6AE7">
        <w:rPr>
          <w:rFonts w:ascii="Century Gothic" w:hAnsi="Century Gothic"/>
          <w:color w:val="000000" w:themeColor="text1"/>
          <w:sz w:val="22"/>
          <w:szCs w:val="22"/>
          <w:lang w:val="fr-BE"/>
        </w:rPr>
        <w:t>.</w:t>
      </w:r>
    </w:p>
    <w:p w14:paraId="3BF7D185" w14:textId="05459F96" w:rsidR="005F3FFE" w:rsidRPr="004D6AE7" w:rsidRDefault="004D6AE7" w:rsidP="000952C5">
      <w:pPr>
        <w:spacing w:before="12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xml:space="preserve">Cette parole est une aide </w:t>
      </w:r>
      <w:r w:rsidRPr="004D6AE7">
        <w:rPr>
          <w:rFonts w:ascii="Century Gothic" w:hAnsi="Century Gothic"/>
          <w:color w:val="000000" w:themeColor="text1"/>
          <w:sz w:val="22"/>
          <w:szCs w:val="22"/>
          <w:lang w:val="fr-BE"/>
        </w:rPr>
        <w:t>–</w:t>
      </w:r>
      <w:r w:rsidR="005F3FFE" w:rsidRPr="004D6AE7">
        <w:rPr>
          <w:rFonts w:ascii="Century Gothic" w:hAnsi="Century Gothic"/>
          <w:color w:val="000000" w:themeColor="text1"/>
          <w:sz w:val="22"/>
          <w:szCs w:val="22"/>
          <w:lang w:val="fr-BE"/>
        </w:rPr>
        <w:t xml:space="preserve"> </w:t>
      </w:r>
      <w:r>
        <w:rPr>
          <w:rFonts w:ascii="Century Gothic" w:hAnsi="Century Gothic"/>
          <w:color w:val="000000" w:themeColor="text1"/>
          <w:sz w:val="22"/>
          <w:szCs w:val="22"/>
          <w:lang w:val="fr-BE"/>
        </w:rPr>
        <w:t>po</w:t>
      </w:r>
      <w:r w:rsidRPr="004D6AE7">
        <w:rPr>
          <w:rFonts w:ascii="Century Gothic" w:hAnsi="Century Gothic"/>
          <w:color w:val="000000" w:themeColor="text1"/>
          <w:sz w:val="22"/>
          <w:szCs w:val="22"/>
          <w:lang w:val="fr-BE"/>
        </w:rPr>
        <w:t>u</w:t>
      </w:r>
      <w:r>
        <w:rPr>
          <w:rFonts w:ascii="Century Gothic" w:hAnsi="Century Gothic"/>
          <w:color w:val="000000" w:themeColor="text1"/>
          <w:sz w:val="22"/>
          <w:szCs w:val="22"/>
          <w:lang w:val="fr-BE"/>
        </w:rPr>
        <w:t>r</w:t>
      </w:r>
      <w:r w:rsidRPr="004D6AE7">
        <w:rPr>
          <w:rFonts w:ascii="Century Gothic" w:hAnsi="Century Gothic"/>
          <w:color w:val="000000" w:themeColor="text1"/>
          <w:sz w:val="22"/>
          <w:szCs w:val="22"/>
          <w:lang w:val="fr-BE"/>
        </w:rPr>
        <w:t xml:space="preserve"> grandir</w:t>
      </w:r>
    </w:p>
    <w:p w14:paraId="6708FC50" w14:textId="77777777" w:rsidR="004D6AE7" w:rsidRDefault="005F3FFE" w:rsidP="004D6AE7">
      <w:pPr>
        <w:ind w:left="2832" w:firstLine="12"/>
        <w:rPr>
          <w:rFonts w:ascii="Century Gothic" w:hAnsi="Century Gothic"/>
          <w:color w:val="000000" w:themeColor="text1"/>
          <w:spacing w:val="-4"/>
          <w:sz w:val="22"/>
          <w:szCs w:val="22"/>
          <w:lang w:val="fr-BE"/>
        </w:rPr>
      </w:pPr>
      <w:r w:rsidRPr="004D6AE7">
        <w:rPr>
          <w:rFonts w:ascii="Century Gothic" w:hAnsi="Century Gothic"/>
          <w:color w:val="000000" w:themeColor="text1"/>
          <w:spacing w:val="-4"/>
          <w:sz w:val="22"/>
          <w:szCs w:val="22"/>
          <w:lang w:val="fr-BE"/>
        </w:rPr>
        <w:t xml:space="preserve">- </w:t>
      </w:r>
      <w:r w:rsidR="004D6AE7" w:rsidRPr="00EF4E7B">
        <w:rPr>
          <w:rFonts w:ascii="Century Gothic" w:hAnsi="Century Gothic"/>
          <w:color w:val="000000" w:themeColor="text1"/>
          <w:spacing w:val="-8"/>
          <w:sz w:val="22"/>
          <w:szCs w:val="22"/>
          <w:lang w:val="fr-BE"/>
        </w:rPr>
        <w:t>pour obtenir du secours (dans le texte original, le secours est lié à la croissance)</w:t>
      </w:r>
    </w:p>
    <w:p w14:paraId="76A0BDF6" w14:textId="7F21AF48" w:rsidR="003A0314" w:rsidRPr="004D6AE7" w:rsidRDefault="004D6AE7" w:rsidP="004D6AE7">
      <w:pPr>
        <w:ind w:left="2832" w:firstLine="12"/>
        <w:rPr>
          <w:rFonts w:ascii="Century Gothic" w:hAnsi="Century Gothic"/>
          <w:color w:val="000000" w:themeColor="text1"/>
          <w:spacing w:val="-4"/>
          <w:sz w:val="22"/>
          <w:szCs w:val="22"/>
          <w:lang w:val="fr-BE"/>
        </w:rPr>
      </w:pPr>
      <w:r w:rsidRPr="004D6AE7">
        <w:rPr>
          <w:rFonts w:ascii="Century Gothic" w:hAnsi="Century Gothic"/>
          <w:color w:val="000000" w:themeColor="text1"/>
          <w:spacing w:val="-4"/>
          <w:sz w:val="22"/>
          <w:szCs w:val="22"/>
          <w:lang w:val="fr-BE"/>
        </w:rPr>
        <w:t>- (pour le ‘salut’: voir aussi leçon 2)</w:t>
      </w:r>
    </w:p>
    <w:p w14:paraId="4ADDFDAA" w14:textId="77777777" w:rsidR="003A0314" w:rsidRPr="004D6AE7" w:rsidRDefault="003A0314" w:rsidP="005F3FFE">
      <w:pPr>
        <w:rPr>
          <w:rFonts w:ascii="Century Gothic" w:hAnsi="Century Gothic"/>
          <w:color w:val="000000" w:themeColor="text1"/>
          <w:sz w:val="8"/>
          <w:szCs w:val="8"/>
          <w:lang w:val="fr-BE"/>
        </w:rPr>
      </w:pPr>
    </w:p>
    <w:p w14:paraId="649ACCF2" w14:textId="6A7EFA7C" w:rsidR="003A0314" w:rsidRPr="002D7CF3" w:rsidRDefault="00B12BE0" w:rsidP="003A0314">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proofErr w:type="spellStart"/>
      <w:r w:rsidR="004D6AE7">
        <w:rPr>
          <w:rFonts w:ascii="Century Gothic" w:hAnsi="Century Gothic"/>
          <w:b/>
          <w:color w:val="C00000"/>
          <w:sz w:val="21"/>
          <w:szCs w:val="21"/>
        </w:rPr>
        <w:t>Parlons</w:t>
      </w:r>
      <w:proofErr w:type="spellEnd"/>
      <w:r w:rsidR="004D6AE7">
        <w:rPr>
          <w:rFonts w:ascii="Century Gothic" w:hAnsi="Century Gothic"/>
          <w:b/>
          <w:color w:val="C00000"/>
          <w:sz w:val="21"/>
          <w:szCs w:val="21"/>
        </w:rPr>
        <w:t>-en</w:t>
      </w:r>
    </w:p>
    <w:p w14:paraId="21B541D9" w14:textId="4BED2D2D" w:rsidR="003A0314" w:rsidRDefault="004D6AE7" w:rsidP="003A0314">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sidRPr="00D0204A">
        <w:rPr>
          <w:rFonts w:ascii="Century Gothic" w:hAnsi="Century Gothic"/>
          <w:color w:val="C00000"/>
          <w:sz w:val="21"/>
          <w:szCs w:val="21"/>
          <w:lang w:val="fr-BE"/>
        </w:rPr>
        <w:t xml:space="preserve">L’auteur de 1 Pierre semble être très préoccupé par </w:t>
      </w:r>
      <w:r w:rsidRPr="00EF4E7B">
        <w:rPr>
          <w:rFonts w:ascii="Century Gothic" w:hAnsi="Century Gothic"/>
          <w:b/>
          <w:color w:val="C00000"/>
          <w:sz w:val="21"/>
          <w:szCs w:val="21"/>
          <w:lang w:val="fr-BE"/>
        </w:rPr>
        <w:t>la ‘bonne’ vie</w:t>
      </w:r>
      <w:r w:rsidRPr="00D0204A">
        <w:rPr>
          <w:rFonts w:ascii="Century Gothic" w:hAnsi="Century Gothic"/>
          <w:color w:val="C00000"/>
          <w:sz w:val="21"/>
          <w:szCs w:val="21"/>
          <w:lang w:val="fr-BE"/>
        </w:rPr>
        <w:t xml:space="preserve">, très concrètement, plutôt que par la théologie ou la doctrine. </w:t>
      </w:r>
      <w:r>
        <w:rPr>
          <w:rFonts w:ascii="Century Gothic" w:hAnsi="Century Gothic"/>
          <w:color w:val="C00000"/>
          <w:sz w:val="21"/>
          <w:szCs w:val="21"/>
        </w:rPr>
        <w:t xml:space="preserve">À raison? </w:t>
      </w:r>
      <w:proofErr w:type="spellStart"/>
      <w:r>
        <w:rPr>
          <w:rFonts w:ascii="Century Gothic" w:hAnsi="Century Gothic"/>
          <w:color w:val="C00000"/>
          <w:sz w:val="21"/>
          <w:szCs w:val="21"/>
        </w:rPr>
        <w:t>Pourquoi</w:t>
      </w:r>
      <w:proofErr w:type="spellEnd"/>
      <w:r>
        <w:rPr>
          <w:rFonts w:ascii="Century Gothic" w:hAnsi="Century Gothic"/>
          <w:color w:val="C00000"/>
          <w:sz w:val="21"/>
          <w:szCs w:val="21"/>
        </w:rPr>
        <w:t xml:space="preserve"> (pas)?</w:t>
      </w:r>
    </w:p>
    <w:p w14:paraId="3110DCE7" w14:textId="2F588E2C" w:rsidR="003A0314" w:rsidRPr="009B44C5" w:rsidRDefault="004D6AE7" w:rsidP="003A0314">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EF4E7B">
        <w:rPr>
          <w:rFonts w:ascii="Century Gothic" w:hAnsi="Century Gothic"/>
          <w:b/>
          <w:color w:val="C00000"/>
          <w:sz w:val="21"/>
          <w:szCs w:val="21"/>
          <w:lang w:val="fr-BE"/>
        </w:rPr>
        <w:t>Aspirer fortement à la Parole</w:t>
      </w:r>
      <w:r w:rsidRPr="00D0204A">
        <w:rPr>
          <w:rFonts w:ascii="Century Gothic" w:hAnsi="Century Gothic"/>
          <w:color w:val="C00000"/>
          <w:sz w:val="21"/>
          <w:szCs w:val="21"/>
          <w:lang w:val="fr-BE"/>
        </w:rPr>
        <w:t xml:space="preserve">… est-ce ton cas? </w:t>
      </w:r>
      <w:r w:rsidR="009B44C5" w:rsidRPr="009B44C5">
        <w:rPr>
          <w:rFonts w:ascii="Century Gothic" w:hAnsi="Century Gothic"/>
          <w:color w:val="C00000"/>
          <w:sz w:val="21"/>
          <w:szCs w:val="21"/>
          <w:lang w:val="fr-BE"/>
        </w:rPr>
        <w:t xml:space="preserve">Qu’est-ce que ce désir peut faire grandir… ou diminuer? </w:t>
      </w:r>
      <w:r w:rsidR="009B44C5">
        <w:rPr>
          <w:rFonts w:ascii="Century Gothic" w:hAnsi="Century Gothic"/>
          <w:color w:val="C00000"/>
          <w:sz w:val="21"/>
          <w:szCs w:val="21"/>
          <w:lang w:val="fr-BE"/>
        </w:rPr>
        <w:t>Quelles sont tes propres expériences positives et négatives ?</w:t>
      </w:r>
    </w:p>
    <w:p w14:paraId="38061D22" w14:textId="181CEB0F" w:rsidR="003A0314" w:rsidRDefault="009B44C5" w:rsidP="003A0314">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sidRPr="009B44C5">
        <w:rPr>
          <w:rFonts w:ascii="Century Gothic" w:hAnsi="Century Gothic"/>
          <w:color w:val="C00000"/>
          <w:sz w:val="21"/>
          <w:szCs w:val="21"/>
          <w:lang w:val="fr-BE"/>
        </w:rPr>
        <w:t xml:space="preserve">La parole pour nous aider à </w:t>
      </w:r>
      <w:r w:rsidRPr="00EF4E7B">
        <w:rPr>
          <w:rFonts w:ascii="Century Gothic" w:hAnsi="Century Gothic"/>
          <w:b/>
          <w:color w:val="C00000"/>
          <w:sz w:val="21"/>
          <w:szCs w:val="21"/>
          <w:lang w:val="fr-BE"/>
        </w:rPr>
        <w:t>grandir</w:t>
      </w:r>
      <w:r w:rsidRPr="009B44C5">
        <w:rPr>
          <w:rFonts w:ascii="Century Gothic" w:hAnsi="Century Gothic"/>
          <w:color w:val="C00000"/>
          <w:sz w:val="21"/>
          <w:szCs w:val="21"/>
          <w:lang w:val="fr-BE"/>
        </w:rPr>
        <w:t xml:space="preserve"> et à obtenir </w:t>
      </w:r>
      <w:r w:rsidRPr="00EF4E7B">
        <w:rPr>
          <w:rFonts w:ascii="Century Gothic" w:hAnsi="Century Gothic"/>
          <w:b/>
          <w:color w:val="C00000"/>
          <w:sz w:val="21"/>
          <w:szCs w:val="21"/>
          <w:lang w:val="fr-BE"/>
        </w:rPr>
        <w:t>du secours/le salut</w:t>
      </w:r>
      <w:r w:rsidRPr="009B44C5">
        <w:rPr>
          <w:rFonts w:ascii="Century Gothic" w:hAnsi="Century Gothic"/>
          <w:color w:val="C00000"/>
          <w:sz w:val="21"/>
          <w:szCs w:val="21"/>
          <w:lang w:val="fr-BE"/>
        </w:rPr>
        <w:t xml:space="preserve">… </w:t>
      </w:r>
      <w:r w:rsidRPr="00D0204A">
        <w:rPr>
          <w:rFonts w:ascii="Century Gothic" w:hAnsi="Century Gothic"/>
          <w:color w:val="C00000"/>
          <w:sz w:val="21"/>
          <w:szCs w:val="21"/>
          <w:lang w:val="fr-BE"/>
        </w:rPr>
        <w:t xml:space="preserve">Grandir comment, en quoi? Quel genre de secours/salut? Comment vis-tu cela? </w:t>
      </w:r>
      <w:proofErr w:type="spellStart"/>
      <w:r w:rsidRPr="008A662A">
        <w:rPr>
          <w:rFonts w:ascii="Century Gothic" w:hAnsi="Century Gothic"/>
          <w:color w:val="C00000"/>
          <w:sz w:val="21"/>
          <w:szCs w:val="21"/>
          <w:lang w:val="en-US"/>
        </w:rPr>
        <w:t>Quelle</w:t>
      </w:r>
      <w:proofErr w:type="spellEnd"/>
      <w:r w:rsidRPr="008A662A">
        <w:rPr>
          <w:rFonts w:ascii="Century Gothic" w:hAnsi="Century Gothic"/>
          <w:color w:val="C00000"/>
          <w:sz w:val="21"/>
          <w:szCs w:val="21"/>
          <w:lang w:val="en-US"/>
        </w:rPr>
        <w:t xml:space="preserve"> </w:t>
      </w:r>
      <w:proofErr w:type="spellStart"/>
      <w:r w:rsidRPr="008A662A">
        <w:rPr>
          <w:rFonts w:ascii="Century Gothic" w:hAnsi="Century Gothic"/>
          <w:color w:val="C00000"/>
          <w:sz w:val="21"/>
          <w:szCs w:val="21"/>
          <w:lang w:val="en-US"/>
        </w:rPr>
        <w:t>est</w:t>
      </w:r>
      <w:proofErr w:type="spellEnd"/>
      <w:r w:rsidRPr="008A662A">
        <w:rPr>
          <w:rFonts w:ascii="Century Gothic" w:hAnsi="Century Gothic"/>
          <w:color w:val="C00000"/>
          <w:sz w:val="21"/>
          <w:szCs w:val="21"/>
          <w:lang w:val="en-US"/>
        </w:rPr>
        <w:t xml:space="preserve"> </w:t>
      </w:r>
      <w:proofErr w:type="spellStart"/>
      <w:r w:rsidRPr="008A662A">
        <w:rPr>
          <w:rFonts w:ascii="Century Gothic" w:hAnsi="Century Gothic"/>
          <w:color w:val="C00000"/>
          <w:sz w:val="21"/>
          <w:szCs w:val="21"/>
          <w:lang w:val="en-US"/>
        </w:rPr>
        <w:t>l’influence</w:t>
      </w:r>
      <w:proofErr w:type="spellEnd"/>
      <w:r w:rsidRPr="008A662A">
        <w:rPr>
          <w:rFonts w:ascii="Century Gothic" w:hAnsi="Century Gothic"/>
          <w:color w:val="C00000"/>
          <w:sz w:val="21"/>
          <w:szCs w:val="21"/>
          <w:lang w:val="en-US"/>
        </w:rPr>
        <w:t xml:space="preserve"> </w:t>
      </w:r>
      <w:proofErr w:type="spellStart"/>
      <w:r w:rsidRPr="008A662A">
        <w:rPr>
          <w:rFonts w:ascii="Century Gothic" w:hAnsi="Century Gothic"/>
          <w:color w:val="C00000"/>
          <w:sz w:val="21"/>
          <w:szCs w:val="21"/>
          <w:lang w:val="en-US"/>
        </w:rPr>
        <w:t>concrète</w:t>
      </w:r>
      <w:proofErr w:type="spellEnd"/>
      <w:r w:rsidRPr="008A662A">
        <w:rPr>
          <w:rFonts w:ascii="Century Gothic" w:hAnsi="Century Gothic"/>
          <w:color w:val="C00000"/>
          <w:sz w:val="21"/>
          <w:szCs w:val="21"/>
          <w:lang w:val="en-US"/>
        </w:rPr>
        <w:t xml:space="preserve"> de la Parole? </w:t>
      </w:r>
      <w:proofErr w:type="spellStart"/>
      <w:r>
        <w:rPr>
          <w:rFonts w:ascii="Century Gothic" w:hAnsi="Century Gothic"/>
          <w:color w:val="C00000"/>
          <w:sz w:val="21"/>
          <w:szCs w:val="21"/>
        </w:rPr>
        <w:t>Partagez</w:t>
      </w:r>
      <w:proofErr w:type="spellEnd"/>
      <w:r>
        <w:rPr>
          <w:rFonts w:ascii="Century Gothic" w:hAnsi="Century Gothic"/>
          <w:color w:val="C00000"/>
          <w:sz w:val="21"/>
          <w:szCs w:val="21"/>
        </w:rPr>
        <w:t>…</w:t>
      </w:r>
    </w:p>
    <w:p w14:paraId="5EBFF426" w14:textId="2B88ACCB" w:rsidR="00BD1348" w:rsidRPr="009B44C5" w:rsidRDefault="009B44C5" w:rsidP="003A0314">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9B44C5">
        <w:rPr>
          <w:rFonts w:ascii="Century Gothic" w:hAnsi="Century Gothic"/>
          <w:color w:val="C00000"/>
          <w:sz w:val="21"/>
          <w:szCs w:val="21"/>
          <w:lang w:val="fr-BE"/>
        </w:rPr>
        <w:t xml:space="preserve">Pourquoi l’auteur ajoute-t-il: </w:t>
      </w:r>
      <w:r w:rsidR="00BD1348" w:rsidRPr="009B44C5">
        <w:rPr>
          <w:rFonts w:ascii="Century Gothic" w:hAnsi="Century Gothic"/>
          <w:color w:val="4472C4" w:themeColor="accent1"/>
          <w:spacing w:val="-4"/>
          <w:sz w:val="22"/>
          <w:szCs w:val="22"/>
          <w:vertAlign w:val="superscript"/>
          <w:lang w:val="fr-BE"/>
        </w:rPr>
        <w:t>“</w:t>
      </w:r>
      <w:r w:rsidRPr="009B44C5">
        <w:rPr>
          <w:rFonts w:ascii="Century Gothic" w:hAnsi="Century Gothic"/>
          <w:color w:val="4472C4" w:themeColor="accent1"/>
          <w:spacing w:val="-4"/>
          <w:sz w:val="22"/>
          <w:szCs w:val="22"/>
          <w:lang w:val="fr-BE"/>
        </w:rPr>
        <w:t>si vous avez goûté la bonté du Seigneur</w:t>
      </w:r>
      <w:r>
        <w:rPr>
          <w:rFonts w:ascii="Century Gothic" w:hAnsi="Century Gothic"/>
          <w:color w:val="4472C4" w:themeColor="accent1"/>
          <w:sz w:val="22"/>
          <w:szCs w:val="22"/>
          <w:lang w:val="fr-BE"/>
        </w:rPr>
        <w:t>”</w:t>
      </w:r>
      <w:r w:rsidRPr="009B44C5">
        <w:rPr>
          <w:rFonts w:ascii="Century Gothic" w:hAnsi="Century Gothic"/>
          <w:color w:val="C00000"/>
          <w:sz w:val="22"/>
          <w:szCs w:val="22"/>
          <w:lang w:val="fr-BE"/>
        </w:rPr>
        <w:t>?</w:t>
      </w:r>
      <w:r>
        <w:rPr>
          <w:rFonts w:ascii="Century Gothic" w:hAnsi="Century Gothic"/>
          <w:color w:val="C00000"/>
          <w:sz w:val="22"/>
          <w:szCs w:val="22"/>
          <w:lang w:val="fr-BE"/>
        </w:rPr>
        <w:t xml:space="preserve"> Quel est le lien entre </w:t>
      </w:r>
      <w:r w:rsidRPr="00EF4E7B">
        <w:rPr>
          <w:rFonts w:ascii="Century Gothic" w:hAnsi="Century Gothic"/>
          <w:b/>
          <w:color w:val="C00000"/>
          <w:sz w:val="22"/>
          <w:szCs w:val="22"/>
          <w:lang w:val="fr-BE"/>
        </w:rPr>
        <w:t>la bonté de Dieu</w:t>
      </w:r>
      <w:r>
        <w:rPr>
          <w:rFonts w:ascii="Century Gothic" w:hAnsi="Century Gothic"/>
          <w:color w:val="C00000"/>
          <w:sz w:val="22"/>
          <w:szCs w:val="22"/>
          <w:lang w:val="fr-BE"/>
        </w:rPr>
        <w:t xml:space="preserve"> et la parole (le fait d’y aspirer), la croissance, le salut… ?</w:t>
      </w:r>
    </w:p>
    <w:p w14:paraId="1C7BD062" w14:textId="049A78DC" w:rsidR="004A61E3" w:rsidRPr="009B44C5" w:rsidRDefault="009B44C5" w:rsidP="00825923">
      <w:pPr>
        <w:spacing w:before="120"/>
        <w:rPr>
          <w:rFonts w:ascii="Century Gothic" w:hAnsi="Century Gothic"/>
          <w:color w:val="000000" w:themeColor="text1"/>
          <w:sz w:val="22"/>
          <w:szCs w:val="22"/>
          <w:lang w:val="fr-BE"/>
        </w:rPr>
      </w:pPr>
      <w:r w:rsidRPr="009B44C5">
        <w:rPr>
          <w:rFonts w:ascii="Century Gothic" w:hAnsi="Century Gothic"/>
          <w:color w:val="000000" w:themeColor="text1"/>
          <w:spacing w:val="-4"/>
          <w:sz w:val="22"/>
          <w:szCs w:val="22"/>
          <w:lang w:val="fr-BE"/>
        </w:rPr>
        <w:t>La ‘Parole’ dont parle l’auteur lui inspire deux images importantes de l’Ancien Testament, qu’il superpose pour illustrer et renforcer son message:</w:t>
      </w:r>
    </w:p>
    <w:p w14:paraId="54F61099" w14:textId="688A28C0" w:rsidR="00444AB7" w:rsidRPr="009B44C5" w:rsidRDefault="009B44C5" w:rsidP="00444AB7">
      <w:pPr>
        <w:pStyle w:val="Lijstalinea"/>
        <w:numPr>
          <w:ilvl w:val="0"/>
          <w:numId w:val="2"/>
        </w:numPr>
        <w:rPr>
          <w:rFonts w:ascii="Century Gothic" w:hAnsi="Century Gothic"/>
          <w:color w:val="000000" w:themeColor="text1"/>
          <w:sz w:val="22"/>
          <w:szCs w:val="22"/>
          <w:lang w:val="fr-BE"/>
        </w:rPr>
      </w:pPr>
      <w:r w:rsidRPr="009B44C5">
        <w:rPr>
          <w:rFonts w:ascii="Century Gothic" w:hAnsi="Century Gothic"/>
          <w:color w:val="000000" w:themeColor="text1"/>
          <w:sz w:val="22"/>
          <w:szCs w:val="22"/>
          <w:lang w:val="fr-BE"/>
        </w:rPr>
        <w:t>Un temple (spirituel) construit sur une pierre angulaire précieuse</w:t>
      </w:r>
    </w:p>
    <w:p w14:paraId="7EE7A4FB" w14:textId="429448AD" w:rsidR="00E937A8" w:rsidRPr="009B44C5" w:rsidRDefault="009B44C5" w:rsidP="00E937A8">
      <w:pPr>
        <w:pStyle w:val="Lijstalinea"/>
        <w:numPr>
          <w:ilvl w:val="0"/>
          <w:numId w:val="2"/>
        </w:numPr>
        <w:rPr>
          <w:rFonts w:ascii="Century Gothic" w:hAnsi="Century Gothic"/>
          <w:color w:val="000000" w:themeColor="text1"/>
          <w:sz w:val="22"/>
          <w:szCs w:val="22"/>
          <w:lang w:val="fr-BE"/>
        </w:rPr>
      </w:pPr>
      <w:r w:rsidRPr="009B44C5">
        <w:rPr>
          <w:rFonts w:ascii="Century Gothic" w:hAnsi="Century Gothic"/>
          <w:color w:val="000000" w:themeColor="text1"/>
          <w:sz w:val="22"/>
          <w:szCs w:val="22"/>
          <w:lang w:val="fr-BE"/>
        </w:rPr>
        <w:t>L’image d’un sacerdoce royal (ou un royaume de prêtres)</w:t>
      </w:r>
    </w:p>
    <w:p w14:paraId="17B12480" w14:textId="77777777" w:rsidR="001E1F1F" w:rsidRPr="009B44C5" w:rsidRDefault="001E1F1F" w:rsidP="001E1F1F">
      <w:pPr>
        <w:rPr>
          <w:rFonts w:ascii="Century Gothic" w:hAnsi="Century Gothic"/>
          <w:color w:val="000000" w:themeColor="text1"/>
          <w:sz w:val="8"/>
          <w:szCs w:val="8"/>
          <w:lang w:val="fr-BE"/>
        </w:rPr>
      </w:pPr>
    </w:p>
    <w:p w14:paraId="35007062" w14:textId="245C520C" w:rsidR="00F122AA" w:rsidRPr="009B44C5" w:rsidRDefault="00B12BE0" w:rsidP="00F122AA">
      <w:pPr>
        <w:shd w:val="clear" w:color="auto" w:fill="D9D9D9" w:themeFill="background1" w:themeFillShade="D9"/>
        <w:spacing w:before="120"/>
        <w:rPr>
          <w:rFonts w:ascii="Century Gothic" w:hAnsi="Century Gothic"/>
          <w:b/>
          <w:color w:val="000000" w:themeColor="text1"/>
          <w:sz w:val="22"/>
          <w:szCs w:val="22"/>
          <w:lang w:val="fr-BE"/>
        </w:rPr>
      </w:pPr>
      <w:r>
        <w:rPr>
          <w:rFonts w:ascii="Century Gothic" w:hAnsi="Century Gothic"/>
          <w:highlight w:val="yellow"/>
        </w:rPr>
        <w:sym w:font="Wingdings 2" w:char="F03A"/>
      </w:r>
      <w:r w:rsidR="009B44C5" w:rsidRPr="009B44C5">
        <w:rPr>
          <w:rFonts w:ascii="Century Gothic" w:hAnsi="Century Gothic"/>
          <w:b/>
          <w:color w:val="000000" w:themeColor="text1"/>
          <w:sz w:val="22"/>
          <w:szCs w:val="22"/>
          <w:lang w:val="fr-BE"/>
        </w:rPr>
        <w:t>Un temple spirituel construit sur une pierre angulaire</w:t>
      </w:r>
    </w:p>
    <w:p w14:paraId="1A9F1199" w14:textId="6DE5F1A4" w:rsidR="004F6412" w:rsidRPr="00D0204A" w:rsidRDefault="004F6412" w:rsidP="00972DAF">
      <w:pPr>
        <w:spacing w:before="80"/>
        <w:rPr>
          <w:rFonts w:ascii="Century Gothic" w:hAnsi="Century Gothic" w:cstheme="minorBidi"/>
          <w:color w:val="000000" w:themeColor="text1"/>
          <w:sz w:val="22"/>
          <w:szCs w:val="22"/>
          <w:lang w:val="fr-BE" w:eastAsia="en-US"/>
        </w:rPr>
      </w:pPr>
      <w:r w:rsidRPr="009B44C5">
        <w:rPr>
          <w:rFonts w:ascii="Century Gothic" w:hAnsi="Century Gothic"/>
          <w:color w:val="4472C4" w:themeColor="accent1"/>
          <w:sz w:val="22"/>
          <w:szCs w:val="22"/>
          <w:lang w:val="fr-BE"/>
        </w:rPr>
        <w:t>“</w:t>
      </w:r>
      <w:r w:rsidR="009B44C5" w:rsidRPr="009B44C5">
        <w:rPr>
          <w:rFonts w:ascii="Century Gothic" w:hAnsi="Century Gothic"/>
          <w:color w:val="4472C4" w:themeColor="accent1"/>
          <w:sz w:val="22"/>
          <w:szCs w:val="22"/>
          <w:lang w:val="fr-BE"/>
        </w:rPr>
        <w:t xml:space="preserve">Approchez-vous de lui, </w:t>
      </w:r>
      <w:r w:rsidR="009B44C5" w:rsidRPr="005D6AFE">
        <w:rPr>
          <w:rFonts w:ascii="Century Gothic" w:hAnsi="Century Gothic"/>
          <w:b/>
          <w:color w:val="4472C4" w:themeColor="accent1"/>
          <w:sz w:val="22"/>
          <w:szCs w:val="22"/>
          <w:lang w:val="fr-BE"/>
        </w:rPr>
        <w:t>pierre vivante</w:t>
      </w:r>
      <w:r w:rsidR="009B44C5" w:rsidRPr="009B44C5">
        <w:rPr>
          <w:rFonts w:ascii="Century Gothic" w:hAnsi="Century Gothic"/>
          <w:color w:val="4472C4" w:themeColor="accent1"/>
          <w:sz w:val="22"/>
          <w:szCs w:val="22"/>
          <w:lang w:val="fr-BE"/>
        </w:rPr>
        <w:t xml:space="preserve">, rejetée par les humains, mais choisie et </w:t>
      </w:r>
      <w:r w:rsidR="009B44C5" w:rsidRPr="005D6AFE">
        <w:rPr>
          <w:rFonts w:ascii="Century Gothic" w:hAnsi="Century Gothic"/>
          <w:color w:val="4472C4" w:themeColor="accent1"/>
          <w:sz w:val="22"/>
          <w:szCs w:val="22"/>
          <w:u w:val="single"/>
          <w:lang w:val="fr-BE"/>
        </w:rPr>
        <w:t>précieuse</w:t>
      </w:r>
      <w:r w:rsidR="009B44C5" w:rsidRPr="009B44C5">
        <w:rPr>
          <w:rFonts w:ascii="Century Gothic" w:hAnsi="Century Gothic"/>
          <w:color w:val="4472C4" w:themeColor="accent1"/>
          <w:sz w:val="22"/>
          <w:szCs w:val="22"/>
          <w:lang w:val="fr-BE"/>
        </w:rPr>
        <w:t xml:space="preserve"> aux yeux de Dieu. </w:t>
      </w:r>
      <w:r w:rsidR="009B44C5" w:rsidRPr="005D6AFE">
        <w:rPr>
          <w:rFonts w:ascii="Century Gothic" w:hAnsi="Century Gothic"/>
          <w:color w:val="4472C4" w:themeColor="accent1"/>
          <w:sz w:val="22"/>
          <w:szCs w:val="22"/>
          <w:lang w:val="fr-BE"/>
        </w:rPr>
        <w:t xml:space="preserve">Vous-mêmes, </w:t>
      </w:r>
      <w:r w:rsidR="009B44C5" w:rsidRPr="005D6AFE">
        <w:rPr>
          <w:rFonts w:ascii="Century Gothic" w:hAnsi="Century Gothic"/>
          <w:b/>
          <w:color w:val="4472C4" w:themeColor="accent1"/>
          <w:sz w:val="22"/>
          <w:szCs w:val="22"/>
          <w:lang w:val="fr-BE"/>
        </w:rPr>
        <w:t>comme des pierres vivantes</w:t>
      </w:r>
      <w:r w:rsidR="009B44C5" w:rsidRPr="005D6AFE">
        <w:rPr>
          <w:rFonts w:ascii="Century Gothic" w:hAnsi="Century Gothic"/>
          <w:color w:val="4472C4" w:themeColor="accent1"/>
          <w:sz w:val="22"/>
          <w:szCs w:val="22"/>
          <w:lang w:val="fr-BE"/>
        </w:rPr>
        <w:t xml:space="preserve">, construisez-vous </w:t>
      </w:r>
      <w:r w:rsidR="005D6AFE" w:rsidRPr="005D6AFE">
        <w:rPr>
          <w:rFonts w:ascii="Century Gothic" w:hAnsi="Century Gothic"/>
          <w:color w:val="4472C4" w:themeColor="accent1"/>
          <w:sz w:val="22"/>
          <w:szCs w:val="22"/>
          <w:lang w:val="fr-BE"/>
        </w:rPr>
        <w:t xml:space="preserve">pour former une </w:t>
      </w:r>
      <w:r w:rsidR="005D6AFE" w:rsidRPr="005D6AFE">
        <w:rPr>
          <w:rFonts w:ascii="Century Gothic" w:hAnsi="Century Gothic"/>
          <w:b/>
          <w:color w:val="4472C4" w:themeColor="accent1"/>
          <w:sz w:val="22"/>
          <w:szCs w:val="22"/>
          <w:lang w:val="fr-BE"/>
        </w:rPr>
        <w:t>maison spirituelle</w:t>
      </w:r>
      <w:r w:rsidR="005D6AFE" w:rsidRPr="005D6AFE">
        <w:rPr>
          <w:rFonts w:ascii="Century Gothic" w:hAnsi="Century Gothic"/>
          <w:color w:val="4472C4" w:themeColor="accent1"/>
          <w:sz w:val="22"/>
          <w:szCs w:val="22"/>
          <w:lang w:val="fr-BE"/>
        </w:rPr>
        <w:t>, un saint sacerdoce, afin d’offrir des sacrifices spirituels, agréés de Dieu, par Jésus-Christ; car voici ce qu’on trouve dans l’Écriture:</w:t>
      </w:r>
      <w:r w:rsidRPr="005D6AFE">
        <w:rPr>
          <w:rFonts w:ascii="Century Gothic" w:hAnsi="Century Gothic" w:cstheme="minorBidi"/>
          <w:color w:val="4472C4" w:themeColor="accent1"/>
          <w:sz w:val="22"/>
          <w:szCs w:val="22"/>
          <w:lang w:val="fr-BE" w:eastAsia="en-US"/>
        </w:rPr>
        <w:t xml:space="preserve"> ‘</w:t>
      </w:r>
      <w:r w:rsidR="005D6AFE" w:rsidRPr="005D6AFE">
        <w:rPr>
          <w:rFonts w:ascii="Century Gothic" w:hAnsi="Century Gothic" w:cstheme="minorBidi"/>
          <w:color w:val="4472C4" w:themeColor="accent1"/>
          <w:sz w:val="22"/>
          <w:szCs w:val="22"/>
          <w:lang w:val="fr-BE" w:eastAsia="en-US"/>
        </w:rPr>
        <w:t xml:space="preserve">Je vais poser en Sion </w:t>
      </w:r>
      <w:r w:rsidR="005D6AFE" w:rsidRPr="005D6AFE">
        <w:rPr>
          <w:rFonts w:ascii="Century Gothic" w:hAnsi="Century Gothic" w:cstheme="minorBidi"/>
          <w:b/>
          <w:color w:val="4472C4" w:themeColor="accent1"/>
          <w:sz w:val="22"/>
          <w:szCs w:val="22"/>
          <w:lang w:val="fr-BE" w:eastAsia="en-US"/>
        </w:rPr>
        <w:t>une pierre angulaire</w:t>
      </w:r>
      <w:r w:rsidR="005D6AFE" w:rsidRPr="005D6AFE">
        <w:rPr>
          <w:rFonts w:ascii="Century Gothic" w:hAnsi="Century Gothic" w:cstheme="minorBidi"/>
          <w:color w:val="4472C4" w:themeColor="accent1"/>
          <w:sz w:val="22"/>
          <w:szCs w:val="22"/>
          <w:lang w:val="fr-BE" w:eastAsia="en-US"/>
        </w:rPr>
        <w:t xml:space="preserve">, choisie et </w:t>
      </w:r>
      <w:r w:rsidR="005D6AFE" w:rsidRPr="005D6AFE">
        <w:rPr>
          <w:rFonts w:ascii="Century Gothic" w:hAnsi="Century Gothic" w:cstheme="minorBidi"/>
          <w:color w:val="4472C4" w:themeColor="accent1"/>
          <w:sz w:val="22"/>
          <w:szCs w:val="22"/>
          <w:u w:val="single"/>
          <w:lang w:val="fr-BE" w:eastAsia="en-US"/>
        </w:rPr>
        <w:t>précieuse</w:t>
      </w:r>
      <w:r w:rsidR="005D6AFE" w:rsidRPr="005D6AFE">
        <w:rPr>
          <w:rFonts w:ascii="Century Gothic" w:hAnsi="Century Gothic" w:cstheme="minorBidi"/>
          <w:color w:val="4472C4" w:themeColor="accent1"/>
          <w:sz w:val="22"/>
          <w:szCs w:val="22"/>
          <w:lang w:val="fr-BE" w:eastAsia="en-US"/>
        </w:rPr>
        <w:t xml:space="preserve">, et </w:t>
      </w:r>
      <w:r w:rsidR="005D6AFE" w:rsidRPr="005D6AFE">
        <w:rPr>
          <w:rFonts w:ascii="Century Gothic" w:hAnsi="Century Gothic" w:cstheme="minorBidi"/>
          <w:color w:val="4472C4" w:themeColor="accent1"/>
          <w:sz w:val="22"/>
          <w:szCs w:val="22"/>
          <w:u w:val="single"/>
          <w:lang w:val="fr-BE" w:eastAsia="en-US"/>
        </w:rPr>
        <w:t xml:space="preserve">celui qui </w:t>
      </w:r>
      <w:r w:rsidR="005D6AFE" w:rsidRPr="005D6AFE">
        <w:rPr>
          <w:rFonts w:ascii="Century Gothic" w:hAnsi="Century Gothic" w:cstheme="minorBidi"/>
          <w:color w:val="4472C4" w:themeColor="accent1"/>
          <w:sz w:val="22"/>
          <w:szCs w:val="22"/>
          <w:u w:val="single"/>
          <w:bdr w:val="single" w:sz="4" w:space="0" w:color="auto"/>
          <w:lang w:val="fr-BE" w:eastAsia="en-US"/>
        </w:rPr>
        <w:t>croit</w:t>
      </w:r>
      <w:r w:rsidR="005D6AFE" w:rsidRPr="005D6AFE">
        <w:rPr>
          <w:rFonts w:ascii="Century Gothic" w:hAnsi="Century Gothic" w:cstheme="minorBidi"/>
          <w:color w:val="4472C4" w:themeColor="accent1"/>
          <w:sz w:val="22"/>
          <w:szCs w:val="22"/>
          <w:u w:val="single"/>
          <w:lang w:val="fr-BE" w:eastAsia="en-US"/>
        </w:rPr>
        <w:t xml:space="preserve"> en elle ne sera jamais pris de honte</w:t>
      </w:r>
      <w:r w:rsidR="005D6AFE" w:rsidRPr="005D6AFE">
        <w:rPr>
          <w:rFonts w:ascii="Century Gothic" w:hAnsi="Century Gothic" w:cstheme="minorBidi"/>
          <w:color w:val="4472C4" w:themeColor="accent1"/>
          <w:sz w:val="22"/>
          <w:szCs w:val="22"/>
          <w:lang w:val="fr-BE" w:eastAsia="en-US"/>
        </w:rPr>
        <w:t>.</w:t>
      </w:r>
      <w:r w:rsidR="005D6AFE">
        <w:rPr>
          <w:rFonts w:ascii="Century Gothic" w:hAnsi="Century Gothic" w:cstheme="minorBidi"/>
          <w:color w:val="4472C4" w:themeColor="accent1"/>
          <w:sz w:val="22"/>
          <w:szCs w:val="22"/>
          <w:lang w:val="fr-BE" w:eastAsia="en-US"/>
        </w:rPr>
        <w:t xml:space="preserve"> </w:t>
      </w:r>
      <w:r w:rsidR="005D6AFE" w:rsidRPr="005D6AFE">
        <w:rPr>
          <w:rFonts w:ascii="Century Gothic" w:hAnsi="Century Gothic" w:cstheme="minorBidi"/>
          <w:color w:val="4472C4" w:themeColor="accent1"/>
          <w:sz w:val="22"/>
          <w:szCs w:val="22"/>
          <w:u w:val="single"/>
          <w:lang w:val="fr-BE" w:eastAsia="en-US"/>
        </w:rPr>
        <w:t>L’honneur</w:t>
      </w:r>
      <w:r w:rsidR="005D6AFE" w:rsidRPr="005D6AFE">
        <w:rPr>
          <w:rFonts w:ascii="Century Gothic" w:hAnsi="Century Gothic" w:cstheme="minorBidi"/>
          <w:color w:val="4472C4" w:themeColor="accent1"/>
          <w:sz w:val="22"/>
          <w:szCs w:val="22"/>
          <w:lang w:val="fr-BE" w:eastAsia="en-US"/>
        </w:rPr>
        <w:t xml:space="preserve"> est donc pour vous qui </w:t>
      </w:r>
      <w:r w:rsidR="005D6AFE" w:rsidRPr="005D6AFE">
        <w:rPr>
          <w:rFonts w:ascii="Century Gothic" w:hAnsi="Century Gothic" w:cstheme="minorBidi"/>
          <w:color w:val="4472C4" w:themeColor="accent1"/>
          <w:sz w:val="22"/>
          <w:szCs w:val="22"/>
          <w:bdr w:val="single" w:sz="4" w:space="0" w:color="auto"/>
          <w:lang w:val="fr-BE" w:eastAsia="en-US"/>
        </w:rPr>
        <w:t>croyez</w:t>
      </w:r>
      <w:r w:rsidRPr="005D6AFE">
        <w:rPr>
          <w:rFonts w:ascii="Century Gothic" w:hAnsi="Century Gothic" w:cstheme="minorBidi"/>
          <w:color w:val="4472C4" w:themeColor="accent1"/>
          <w:sz w:val="22"/>
          <w:szCs w:val="22"/>
          <w:lang w:val="fr-BE" w:eastAsia="en-US"/>
        </w:rPr>
        <w:t xml:space="preserve">. </w:t>
      </w:r>
      <w:r w:rsidR="005D6AFE" w:rsidRPr="005D6AFE">
        <w:rPr>
          <w:rFonts w:ascii="Century Gothic" w:hAnsi="Century Gothic" w:cstheme="minorBidi"/>
          <w:color w:val="4472C4" w:themeColor="accent1"/>
          <w:sz w:val="22"/>
          <w:szCs w:val="22"/>
          <w:lang w:val="fr-BE" w:eastAsia="en-US"/>
        </w:rPr>
        <w:t xml:space="preserve">Mais, pour les gens sans foi: C’est la </w:t>
      </w:r>
      <w:r w:rsidR="005D6AFE" w:rsidRPr="005D6AFE">
        <w:rPr>
          <w:rFonts w:ascii="Century Gothic" w:hAnsi="Century Gothic" w:cstheme="minorBidi"/>
          <w:b/>
          <w:color w:val="4472C4" w:themeColor="accent1"/>
          <w:sz w:val="22"/>
          <w:szCs w:val="22"/>
          <w:lang w:val="fr-BE" w:eastAsia="en-US"/>
        </w:rPr>
        <w:t>pierre</w:t>
      </w:r>
      <w:r w:rsidR="005D6AFE">
        <w:rPr>
          <w:rFonts w:ascii="Century Gothic" w:hAnsi="Century Gothic" w:cstheme="minorBidi"/>
          <w:color w:val="4472C4" w:themeColor="accent1"/>
          <w:sz w:val="22"/>
          <w:szCs w:val="22"/>
          <w:lang w:val="fr-BE" w:eastAsia="en-US"/>
        </w:rPr>
        <w:t xml:space="preserve"> que les constructeurs ont rejeté qui est devenue la principale, celle de </w:t>
      </w:r>
      <w:r w:rsidR="005D6AFE" w:rsidRPr="005D6AFE">
        <w:rPr>
          <w:rFonts w:ascii="Century Gothic" w:hAnsi="Century Gothic" w:cstheme="minorBidi"/>
          <w:b/>
          <w:color w:val="4472C4" w:themeColor="accent1"/>
          <w:sz w:val="22"/>
          <w:szCs w:val="22"/>
          <w:lang w:val="fr-BE" w:eastAsia="en-US"/>
        </w:rPr>
        <w:t>l’angle</w:t>
      </w:r>
      <w:r w:rsidR="005D6AFE">
        <w:rPr>
          <w:rFonts w:ascii="Century Gothic" w:hAnsi="Century Gothic" w:cstheme="minorBidi"/>
          <w:color w:val="4472C4" w:themeColor="accent1"/>
          <w:sz w:val="22"/>
          <w:szCs w:val="22"/>
          <w:lang w:val="fr-BE" w:eastAsia="en-US"/>
        </w:rPr>
        <w:t xml:space="preserve">, et : une </w:t>
      </w:r>
      <w:r w:rsidR="005D6AFE" w:rsidRPr="005D6AFE">
        <w:rPr>
          <w:rFonts w:ascii="Century Gothic" w:hAnsi="Century Gothic" w:cstheme="minorBidi"/>
          <w:b/>
          <w:color w:val="4472C4" w:themeColor="accent1"/>
          <w:sz w:val="22"/>
          <w:szCs w:val="22"/>
          <w:lang w:val="fr-BE" w:eastAsia="en-US"/>
        </w:rPr>
        <w:t>pierre</w:t>
      </w:r>
      <w:r w:rsidR="005D6AFE" w:rsidRPr="005D6AFE">
        <w:rPr>
          <w:rFonts w:ascii="Century Gothic" w:hAnsi="Century Gothic" w:cstheme="minorBidi"/>
          <w:color w:val="4472C4" w:themeColor="accent1"/>
          <w:sz w:val="22"/>
          <w:szCs w:val="22"/>
          <w:lang w:val="fr-BE" w:eastAsia="en-US"/>
        </w:rPr>
        <w:t xml:space="preserve"> d’achoppement</w:t>
      </w:r>
      <w:r w:rsidR="005D6AFE">
        <w:rPr>
          <w:rFonts w:ascii="Century Gothic" w:hAnsi="Century Gothic" w:cstheme="minorBidi"/>
          <w:color w:val="4472C4" w:themeColor="accent1"/>
          <w:sz w:val="22"/>
          <w:szCs w:val="22"/>
          <w:lang w:val="fr-BE" w:eastAsia="en-US"/>
        </w:rPr>
        <w:t>, un rocher qui cause la chute. Ils s’y achoppent en refusant d’obéir à la Parole ; c’est aussi à cela qu’ils ont été destinés.</w:t>
      </w:r>
      <w:r w:rsidRPr="005D6AFE">
        <w:rPr>
          <w:rFonts w:ascii="Century Gothic" w:hAnsi="Century Gothic" w:cstheme="minorBidi"/>
          <w:color w:val="4472C4" w:themeColor="accent1"/>
          <w:sz w:val="22"/>
          <w:szCs w:val="22"/>
          <w:lang w:val="fr-BE" w:eastAsia="en-US"/>
        </w:rPr>
        <w:t xml:space="preserve">” </w:t>
      </w:r>
      <w:r w:rsidRPr="00D0204A">
        <w:rPr>
          <w:rFonts w:ascii="Century Gothic" w:hAnsi="Century Gothic" w:cstheme="minorBidi"/>
          <w:color w:val="000000" w:themeColor="text1"/>
          <w:sz w:val="22"/>
          <w:szCs w:val="22"/>
          <w:lang w:val="fr-BE" w:eastAsia="en-US"/>
        </w:rPr>
        <w:t>(2:4-8)</w:t>
      </w:r>
    </w:p>
    <w:p w14:paraId="01D20AF6" w14:textId="368CC55E" w:rsidR="001E1F1F" w:rsidRPr="00D0204A" w:rsidRDefault="001E1F1F" w:rsidP="001E1F1F">
      <w:pPr>
        <w:rPr>
          <w:rFonts w:ascii="Century Gothic" w:hAnsi="Century Gothic"/>
          <w:color w:val="4472C4" w:themeColor="accent1"/>
          <w:sz w:val="8"/>
          <w:szCs w:val="8"/>
          <w:lang w:val="fr-BE"/>
        </w:rPr>
      </w:pPr>
    </w:p>
    <w:p w14:paraId="4AD2118D" w14:textId="10691540" w:rsidR="00B47DBC" w:rsidRPr="00203A3A" w:rsidRDefault="00203A3A">
      <w:pPr>
        <w:rPr>
          <w:rFonts w:ascii="Century Gothic" w:hAnsi="Century Gothic"/>
          <w:color w:val="000000" w:themeColor="text1"/>
          <w:sz w:val="22"/>
          <w:szCs w:val="22"/>
          <w:lang w:val="fr-BE"/>
        </w:rPr>
      </w:pPr>
      <w:r w:rsidRPr="00203A3A">
        <w:rPr>
          <w:rFonts w:ascii="Century Gothic" w:hAnsi="Century Gothic"/>
          <w:color w:val="000000" w:themeColor="text1"/>
          <w:spacing w:val="-2"/>
          <w:sz w:val="22"/>
          <w:szCs w:val="22"/>
          <w:lang w:val="fr-BE"/>
        </w:rPr>
        <w:t xml:space="preserve">En Israël, le temple de Jérusalem tenait une place importante. C’était le lieu par excellence où </w:t>
      </w:r>
      <w:r>
        <w:rPr>
          <w:rFonts w:ascii="Century Gothic" w:hAnsi="Century Gothic"/>
          <w:color w:val="000000" w:themeColor="text1"/>
          <w:spacing w:val="-2"/>
          <w:sz w:val="22"/>
          <w:szCs w:val="22"/>
          <w:lang w:val="fr-BE"/>
        </w:rPr>
        <w:t>les gens entraient dans la présence de Dieu</w:t>
      </w:r>
      <w:r w:rsidRPr="00203A3A">
        <w:rPr>
          <w:rFonts w:ascii="Century Gothic" w:hAnsi="Century Gothic"/>
          <w:color w:val="000000" w:themeColor="text1"/>
          <w:spacing w:val="-2"/>
          <w:sz w:val="22"/>
          <w:szCs w:val="22"/>
          <w:lang w:val="fr-BE"/>
        </w:rPr>
        <w:t xml:space="preserve"> (cf. </w:t>
      </w:r>
      <w:r>
        <w:rPr>
          <w:rFonts w:ascii="Century Gothic" w:hAnsi="Century Gothic"/>
          <w:color w:val="000000" w:themeColor="text1"/>
          <w:spacing w:val="-2"/>
          <w:sz w:val="22"/>
          <w:szCs w:val="22"/>
          <w:lang w:val="fr-BE"/>
        </w:rPr>
        <w:t>‘tente de la rencontre’)</w:t>
      </w:r>
      <w:r w:rsidR="00133CDC" w:rsidRPr="00203A3A">
        <w:rPr>
          <w:rFonts w:ascii="Century Gothic" w:hAnsi="Century Gothic"/>
          <w:color w:val="000000" w:themeColor="text1"/>
          <w:spacing w:val="-2"/>
          <w:sz w:val="22"/>
          <w:szCs w:val="22"/>
          <w:lang w:val="fr-BE"/>
        </w:rPr>
        <w:t>.</w:t>
      </w:r>
      <w:r w:rsidR="00C71047" w:rsidRPr="00203A3A">
        <w:rPr>
          <w:rFonts w:ascii="Century Gothic" w:hAnsi="Century Gothic"/>
          <w:color w:val="000000" w:themeColor="text1"/>
          <w:spacing w:val="-2"/>
          <w:sz w:val="22"/>
          <w:szCs w:val="22"/>
          <w:lang w:val="fr-BE"/>
        </w:rPr>
        <w:t xml:space="preserve"> </w:t>
      </w:r>
      <w:r>
        <w:rPr>
          <w:rFonts w:ascii="Century Gothic" w:hAnsi="Century Gothic"/>
          <w:color w:val="000000" w:themeColor="text1"/>
          <w:spacing w:val="-2"/>
          <w:sz w:val="22"/>
          <w:szCs w:val="22"/>
          <w:lang w:val="fr-BE"/>
        </w:rPr>
        <w:t xml:space="preserve">Ici, la communauté chrétienne est comparée à un ‘temple spirituel’ qui doit être construit. </w:t>
      </w:r>
      <w:r w:rsidRPr="00203A3A">
        <w:rPr>
          <w:rFonts w:ascii="Century Gothic" w:hAnsi="Century Gothic"/>
          <w:color w:val="000000" w:themeColor="text1"/>
          <w:spacing w:val="-2"/>
          <w:sz w:val="22"/>
          <w:szCs w:val="22"/>
          <w:lang w:val="fr-BE"/>
        </w:rPr>
        <w:t>Pour cela, il faut :</w:t>
      </w:r>
    </w:p>
    <w:p w14:paraId="597C9581" w14:textId="04C45886" w:rsidR="00C71047" w:rsidRPr="00203A3A" w:rsidRDefault="00B12BE0" w:rsidP="001B488B">
      <w:pPr>
        <w:spacing w:before="120"/>
        <w:rPr>
          <w:rFonts w:ascii="Century Gothic" w:hAnsi="Century Gothic"/>
          <w:b/>
          <w:color w:val="000000" w:themeColor="text1"/>
          <w:sz w:val="22"/>
          <w:szCs w:val="22"/>
          <w:u w:val="single"/>
          <w:lang w:val="fr-BE"/>
        </w:rPr>
      </w:pPr>
      <w:r>
        <w:rPr>
          <w:rFonts w:ascii="Century Gothic" w:hAnsi="Century Gothic"/>
          <w:highlight w:val="yellow"/>
        </w:rPr>
        <w:sym w:font="Wingdings 2" w:char="F03A"/>
      </w:r>
      <w:r w:rsidR="00FE1114" w:rsidRPr="00203A3A">
        <w:rPr>
          <w:rFonts w:ascii="Century Gothic" w:hAnsi="Century Gothic"/>
          <w:b/>
          <w:color w:val="000000" w:themeColor="text1"/>
          <w:sz w:val="22"/>
          <w:szCs w:val="22"/>
          <w:lang w:val="fr-BE"/>
        </w:rPr>
        <w:t xml:space="preserve">1/ </w:t>
      </w:r>
      <w:r w:rsidR="00203A3A" w:rsidRPr="00EF4E7B">
        <w:rPr>
          <w:rFonts w:ascii="Century Gothic" w:hAnsi="Century Gothic"/>
          <w:b/>
          <w:color w:val="000000" w:themeColor="text1"/>
          <w:sz w:val="22"/>
          <w:szCs w:val="22"/>
          <w:u w:val="single"/>
          <w:lang w:val="fr-BE"/>
        </w:rPr>
        <w:t>Une pierre angulaire</w:t>
      </w:r>
    </w:p>
    <w:p w14:paraId="4EA85490" w14:textId="233AA4BE" w:rsidR="00C71047" w:rsidRPr="00203A3A" w:rsidRDefault="00203A3A" w:rsidP="00C71047">
      <w:pPr>
        <w:rPr>
          <w:rFonts w:ascii="Century Gothic" w:hAnsi="Century Gothic"/>
          <w:color w:val="000000" w:themeColor="text1"/>
          <w:sz w:val="22"/>
          <w:szCs w:val="22"/>
          <w:lang w:val="fr-BE"/>
        </w:rPr>
      </w:pPr>
      <w:r w:rsidRPr="00203A3A">
        <w:rPr>
          <w:rFonts w:ascii="Century Gothic" w:hAnsi="Century Gothic"/>
          <w:color w:val="000000" w:themeColor="text1"/>
          <w:sz w:val="22"/>
          <w:szCs w:val="22"/>
          <w:lang w:val="fr-BE"/>
        </w:rPr>
        <w:t xml:space="preserve">De grosses pierres bien solides placées aux angles d’une construction assuraient sa stabilité et sa solidité. </w:t>
      </w:r>
      <w:r>
        <w:rPr>
          <w:rFonts w:ascii="Century Gothic" w:hAnsi="Century Gothic"/>
          <w:color w:val="000000" w:themeColor="text1"/>
          <w:sz w:val="22"/>
          <w:szCs w:val="22"/>
          <w:lang w:val="fr-BE"/>
        </w:rPr>
        <w:t>Quelques caractéristiques sont mises en évidences :</w:t>
      </w:r>
    </w:p>
    <w:p w14:paraId="77F82942" w14:textId="0DBF2E4E" w:rsidR="00B47DBC" w:rsidRPr="000C1B7E" w:rsidRDefault="001B488B">
      <w:pPr>
        <w:rPr>
          <w:rFonts w:ascii="Century Gothic" w:hAnsi="Century Gothic"/>
          <w:sz w:val="22"/>
          <w:szCs w:val="22"/>
          <w:lang w:val="fr-BE"/>
        </w:rPr>
      </w:pPr>
      <w:r w:rsidRPr="000C1B7E">
        <w:rPr>
          <w:rFonts w:ascii="Century Gothic" w:hAnsi="Century Gothic"/>
          <w:sz w:val="22"/>
          <w:szCs w:val="22"/>
          <w:lang w:val="fr-BE"/>
        </w:rPr>
        <w:t xml:space="preserve">- </w:t>
      </w:r>
      <w:r w:rsidR="00203A3A" w:rsidRPr="00EF4E7B">
        <w:rPr>
          <w:rFonts w:ascii="Century Gothic" w:hAnsi="Century Gothic"/>
          <w:b/>
          <w:sz w:val="22"/>
          <w:szCs w:val="22"/>
          <w:lang w:val="fr-BE"/>
        </w:rPr>
        <w:t>une pierre</w:t>
      </w:r>
      <w:r w:rsidR="00203A3A" w:rsidRPr="000C1B7E">
        <w:rPr>
          <w:rFonts w:ascii="Century Gothic" w:hAnsi="Century Gothic"/>
          <w:sz w:val="22"/>
          <w:szCs w:val="22"/>
          <w:lang w:val="fr-BE"/>
        </w:rPr>
        <w:t xml:space="preserve"> ‘</w:t>
      </w:r>
      <w:r w:rsidR="00203A3A" w:rsidRPr="00EF4E7B">
        <w:rPr>
          <w:rFonts w:ascii="Century Gothic" w:hAnsi="Century Gothic"/>
          <w:b/>
          <w:sz w:val="22"/>
          <w:szCs w:val="22"/>
          <w:lang w:val="fr-BE"/>
        </w:rPr>
        <w:t>vivante’</w:t>
      </w:r>
      <w:r w:rsidR="00203A3A" w:rsidRPr="000C1B7E">
        <w:rPr>
          <w:rFonts w:ascii="Century Gothic" w:hAnsi="Century Gothic"/>
          <w:sz w:val="22"/>
          <w:szCs w:val="22"/>
          <w:lang w:val="fr-BE"/>
        </w:rPr>
        <w:t xml:space="preserve">: vivant, au sens littéral et figuré : animé, </w:t>
      </w:r>
      <w:r w:rsidR="000C1B7E" w:rsidRPr="000C1B7E">
        <w:rPr>
          <w:rFonts w:ascii="Century Gothic" w:hAnsi="Century Gothic"/>
          <w:sz w:val="22"/>
          <w:szCs w:val="22"/>
          <w:lang w:val="fr-BE"/>
        </w:rPr>
        <w:t xml:space="preserve">vivant, </w:t>
      </w:r>
      <w:r w:rsidR="00203A3A" w:rsidRPr="000C1B7E">
        <w:rPr>
          <w:rFonts w:ascii="Century Gothic" w:hAnsi="Century Gothic"/>
          <w:sz w:val="22"/>
          <w:szCs w:val="22"/>
          <w:lang w:val="fr-BE"/>
        </w:rPr>
        <w:t>vivifiant</w:t>
      </w:r>
      <w:r w:rsidR="000C1B7E" w:rsidRPr="000C1B7E">
        <w:rPr>
          <w:rFonts w:ascii="Century Gothic" w:hAnsi="Century Gothic"/>
          <w:sz w:val="22"/>
          <w:szCs w:val="22"/>
          <w:lang w:val="fr-BE"/>
        </w:rPr>
        <w:t>, même ‘qui donne la vie’, ‘qui rend la vie possible’</w:t>
      </w:r>
    </w:p>
    <w:p w14:paraId="58AE591C" w14:textId="413930FA" w:rsidR="001B488B" w:rsidRPr="000C1B7E" w:rsidRDefault="00194D61">
      <w:pPr>
        <w:rPr>
          <w:rFonts w:ascii="Century Gothic" w:hAnsi="Century Gothic"/>
          <w:sz w:val="22"/>
          <w:szCs w:val="22"/>
          <w:lang w:val="fr-BE"/>
        </w:rPr>
      </w:pPr>
      <w:r>
        <w:rPr>
          <w:noProof/>
        </w:rPr>
        <w:lastRenderedPageBreak/>
        <mc:AlternateContent>
          <mc:Choice Requires="wps">
            <w:drawing>
              <wp:anchor distT="0" distB="0" distL="114300" distR="114300" simplePos="0" relativeHeight="251659264" behindDoc="0" locked="0" layoutInCell="1" allowOverlap="1" wp14:anchorId="36BC5CCA" wp14:editId="3D63C36E">
                <wp:simplePos x="0" y="0"/>
                <wp:positionH relativeFrom="column">
                  <wp:posOffset>4682490</wp:posOffset>
                </wp:positionH>
                <wp:positionV relativeFrom="paragraph">
                  <wp:posOffset>45085</wp:posOffset>
                </wp:positionV>
                <wp:extent cx="2056765" cy="776605"/>
                <wp:effectExtent l="0" t="0" r="26035" b="17145"/>
                <wp:wrapSquare wrapText="bothSides"/>
                <wp:docPr id="1" name="Tekstvak 1"/>
                <wp:cNvGraphicFramePr/>
                <a:graphic xmlns:a="http://schemas.openxmlformats.org/drawingml/2006/main">
                  <a:graphicData uri="http://schemas.microsoft.com/office/word/2010/wordprocessingShape">
                    <wps:wsp>
                      <wps:cNvSpPr txBox="1"/>
                      <wps:spPr>
                        <a:xfrm>
                          <a:off x="0" y="0"/>
                          <a:ext cx="2056765" cy="776605"/>
                        </a:xfrm>
                        <a:prstGeom prst="rect">
                          <a:avLst/>
                        </a:prstGeom>
                        <a:noFill/>
                        <a:ln>
                          <a:solidFill>
                            <a:schemeClr val="accent6">
                              <a:lumMod val="75000"/>
                            </a:schemeClr>
                          </a:solidFill>
                        </a:ln>
                        <a:effectLst/>
                      </wps:spPr>
                      <wps:txbx>
                        <w:txbxContent>
                          <w:p w14:paraId="15F80DE1" w14:textId="1BC931FB" w:rsidR="008312ED" w:rsidRPr="000C1B7E" w:rsidRDefault="000C1B7E">
                            <w:pPr>
                              <w:rPr>
                                <w:rFonts w:ascii="Century Gothic" w:hAnsi="Century Gothic"/>
                                <w:color w:val="538135" w:themeColor="accent6" w:themeShade="BF"/>
                                <w:sz w:val="22"/>
                                <w:szCs w:val="22"/>
                                <w:lang w:val="fr-BE"/>
                              </w:rPr>
                            </w:pPr>
                            <w:r w:rsidRPr="000C1B7E">
                              <w:rPr>
                                <w:rFonts w:ascii="Century Gothic" w:hAnsi="Century Gothic"/>
                                <w:color w:val="538135" w:themeColor="accent6" w:themeShade="BF"/>
                                <w:sz w:val="22"/>
                                <w:szCs w:val="22"/>
                                <w:lang w:val="fr-BE"/>
                              </w:rPr>
                              <w:t xml:space="preserve">En hébreu, il y a un jeu de mots messianique entre </w:t>
                            </w:r>
                            <w:r w:rsidR="008312ED" w:rsidRPr="000C1B7E">
                              <w:rPr>
                                <w:rFonts w:ascii="Century Gothic" w:hAnsi="Century Gothic"/>
                                <w:color w:val="538135" w:themeColor="accent6" w:themeShade="BF"/>
                                <w:sz w:val="22"/>
                                <w:szCs w:val="22"/>
                                <w:lang w:val="fr-BE"/>
                              </w:rPr>
                              <w:t>‘</w:t>
                            </w:r>
                            <w:r w:rsidRPr="000C1B7E">
                              <w:rPr>
                                <w:rFonts w:ascii="Century Gothic" w:hAnsi="Century Gothic"/>
                                <w:color w:val="538135" w:themeColor="accent6" w:themeShade="BF"/>
                                <w:sz w:val="22"/>
                                <w:szCs w:val="22"/>
                                <w:lang w:val="fr-BE"/>
                              </w:rPr>
                              <w:t>pierre</w:t>
                            </w:r>
                            <w:r w:rsidR="008312ED" w:rsidRPr="000C1B7E">
                              <w:rPr>
                                <w:rFonts w:ascii="Century Gothic" w:hAnsi="Century Gothic"/>
                                <w:color w:val="538135" w:themeColor="accent6" w:themeShade="BF"/>
                                <w:sz w:val="22"/>
                                <w:szCs w:val="22"/>
                                <w:lang w:val="fr-BE"/>
                              </w:rPr>
                              <w:t>’ e</w:t>
                            </w:r>
                            <w:r w:rsidRPr="000C1B7E">
                              <w:rPr>
                                <w:rFonts w:ascii="Century Gothic" w:hAnsi="Century Gothic"/>
                                <w:color w:val="538135" w:themeColor="accent6" w:themeShade="BF"/>
                                <w:sz w:val="22"/>
                                <w:szCs w:val="22"/>
                                <w:lang w:val="fr-BE"/>
                              </w:rPr>
                              <w:t>t</w:t>
                            </w:r>
                            <w:r w:rsidR="008312ED" w:rsidRPr="000C1B7E">
                              <w:rPr>
                                <w:rFonts w:ascii="Century Gothic" w:hAnsi="Century Gothic"/>
                                <w:color w:val="538135" w:themeColor="accent6" w:themeShade="BF"/>
                                <w:sz w:val="22"/>
                                <w:szCs w:val="22"/>
                                <w:lang w:val="fr-BE"/>
                              </w:rPr>
                              <w:t xml:space="preserve"> ‘</w:t>
                            </w:r>
                            <w:r w:rsidRPr="000C1B7E">
                              <w:rPr>
                                <w:rFonts w:ascii="Century Gothic" w:hAnsi="Century Gothic"/>
                                <w:color w:val="538135" w:themeColor="accent6" w:themeShade="BF"/>
                                <w:sz w:val="22"/>
                                <w:szCs w:val="22"/>
                                <w:lang w:val="fr-BE"/>
                              </w:rPr>
                              <w:t>fils’ (EBEN et</w:t>
                            </w:r>
                            <w:r w:rsidR="008312ED" w:rsidRPr="000C1B7E">
                              <w:rPr>
                                <w:rFonts w:ascii="Century Gothic" w:hAnsi="Century Gothic"/>
                                <w:color w:val="538135" w:themeColor="accent6" w:themeShade="BF"/>
                                <w:sz w:val="22"/>
                                <w:szCs w:val="22"/>
                                <w:lang w:val="fr-BE"/>
                              </w:rPr>
                              <w:t xml:space="preserve"> BEN). </w:t>
                            </w:r>
                            <w:r>
                              <w:rPr>
                                <w:rFonts w:ascii="Century Gothic" w:hAnsi="Century Gothic"/>
                                <w:color w:val="538135" w:themeColor="accent6" w:themeShade="BF"/>
                                <w:sz w:val="22"/>
                                <w:szCs w:val="22"/>
                                <w:lang w:val="fr-BE"/>
                              </w:rPr>
                              <w:t>Esaïe</w:t>
                            </w:r>
                            <w:r w:rsidR="008312ED" w:rsidRPr="000C1B7E">
                              <w:rPr>
                                <w:rFonts w:ascii="Century Gothic" w:hAnsi="Century Gothic"/>
                                <w:color w:val="538135" w:themeColor="accent6" w:themeShade="BF"/>
                                <w:sz w:val="22"/>
                                <w:szCs w:val="22"/>
                                <w:lang w:val="fr-BE"/>
                              </w:rPr>
                              <w:t xml:space="preserve"> 9:5 - </w:t>
                            </w:r>
                            <w:r>
                              <w:rPr>
                                <w:rFonts w:ascii="Century Gothic" w:hAnsi="Century Gothic"/>
                                <w:color w:val="538135" w:themeColor="accent6" w:themeShade="BF"/>
                                <w:sz w:val="22"/>
                                <w:szCs w:val="22"/>
                                <w:lang w:val="fr-BE"/>
                              </w:rPr>
                              <w:t>fils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BC5CCA" id="_x0000_t202" coordsize="21600,21600" o:spt="202" path="m0,0l0,21600,21600,21600,21600,0xe">
                <v:stroke joinstyle="miter"/>
                <v:path gradientshapeok="t" o:connecttype="rect"/>
              </v:shapetype>
              <v:shape id="Tekstvak 1" o:spid="_x0000_s1026" type="#_x0000_t202" style="position:absolute;margin-left:368.7pt;margin-top:3.55pt;width:161.95pt;height:6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" filled="f" strokecolor="#538135 [2409]">
                <v:textbox style="mso-fit-shape-to-text:t">
                  <w:txbxContent>
                    <w:p w14:paraId="15F80DE1" w14:textId="1BC931FB" w:rsidR="008312ED" w:rsidRPr="000C1B7E" w:rsidRDefault="000C1B7E">
                      <w:pPr>
                        <w:rPr>
                          <w:rFonts w:ascii="Century Gothic" w:hAnsi="Century Gothic"/>
                          <w:color w:val="538135" w:themeColor="accent6" w:themeShade="BF"/>
                          <w:sz w:val="22"/>
                          <w:szCs w:val="22"/>
                          <w:lang w:val="fr-BE"/>
                        </w:rPr>
                      </w:pPr>
                      <w:r w:rsidRPr="000C1B7E">
                        <w:rPr>
                          <w:rFonts w:ascii="Century Gothic" w:hAnsi="Century Gothic"/>
                          <w:color w:val="538135" w:themeColor="accent6" w:themeShade="BF"/>
                          <w:sz w:val="22"/>
                          <w:szCs w:val="22"/>
                          <w:lang w:val="fr-BE"/>
                        </w:rPr>
                        <w:t xml:space="preserve">En hébreu, il y a un jeu de mots messianique entre </w:t>
                      </w:r>
                      <w:r w:rsidR="008312ED" w:rsidRPr="000C1B7E">
                        <w:rPr>
                          <w:rFonts w:ascii="Century Gothic" w:hAnsi="Century Gothic"/>
                          <w:color w:val="538135" w:themeColor="accent6" w:themeShade="BF"/>
                          <w:sz w:val="22"/>
                          <w:szCs w:val="22"/>
                          <w:lang w:val="fr-BE"/>
                        </w:rPr>
                        <w:t>‘</w:t>
                      </w:r>
                      <w:r w:rsidRPr="000C1B7E">
                        <w:rPr>
                          <w:rFonts w:ascii="Century Gothic" w:hAnsi="Century Gothic"/>
                          <w:color w:val="538135" w:themeColor="accent6" w:themeShade="BF"/>
                          <w:sz w:val="22"/>
                          <w:szCs w:val="22"/>
                          <w:lang w:val="fr-BE"/>
                        </w:rPr>
                        <w:t>pierre</w:t>
                      </w:r>
                      <w:r w:rsidR="008312ED" w:rsidRPr="000C1B7E">
                        <w:rPr>
                          <w:rFonts w:ascii="Century Gothic" w:hAnsi="Century Gothic"/>
                          <w:color w:val="538135" w:themeColor="accent6" w:themeShade="BF"/>
                          <w:sz w:val="22"/>
                          <w:szCs w:val="22"/>
                          <w:lang w:val="fr-BE"/>
                        </w:rPr>
                        <w:t>’ e</w:t>
                      </w:r>
                      <w:r w:rsidRPr="000C1B7E">
                        <w:rPr>
                          <w:rFonts w:ascii="Century Gothic" w:hAnsi="Century Gothic"/>
                          <w:color w:val="538135" w:themeColor="accent6" w:themeShade="BF"/>
                          <w:sz w:val="22"/>
                          <w:szCs w:val="22"/>
                          <w:lang w:val="fr-BE"/>
                        </w:rPr>
                        <w:t>t</w:t>
                      </w:r>
                      <w:r w:rsidR="008312ED" w:rsidRPr="000C1B7E">
                        <w:rPr>
                          <w:rFonts w:ascii="Century Gothic" w:hAnsi="Century Gothic"/>
                          <w:color w:val="538135" w:themeColor="accent6" w:themeShade="BF"/>
                          <w:sz w:val="22"/>
                          <w:szCs w:val="22"/>
                          <w:lang w:val="fr-BE"/>
                        </w:rPr>
                        <w:t xml:space="preserve"> ‘</w:t>
                      </w:r>
                      <w:r w:rsidRPr="000C1B7E">
                        <w:rPr>
                          <w:rFonts w:ascii="Century Gothic" w:hAnsi="Century Gothic"/>
                          <w:color w:val="538135" w:themeColor="accent6" w:themeShade="BF"/>
                          <w:sz w:val="22"/>
                          <w:szCs w:val="22"/>
                          <w:lang w:val="fr-BE"/>
                        </w:rPr>
                        <w:t>fils’ (EBEN et</w:t>
                      </w:r>
                      <w:r w:rsidR="008312ED" w:rsidRPr="000C1B7E">
                        <w:rPr>
                          <w:rFonts w:ascii="Century Gothic" w:hAnsi="Century Gothic"/>
                          <w:color w:val="538135" w:themeColor="accent6" w:themeShade="BF"/>
                          <w:sz w:val="22"/>
                          <w:szCs w:val="22"/>
                          <w:lang w:val="fr-BE"/>
                        </w:rPr>
                        <w:t xml:space="preserve"> BEN). </w:t>
                      </w:r>
                      <w:r>
                        <w:rPr>
                          <w:rFonts w:ascii="Century Gothic" w:hAnsi="Century Gothic"/>
                          <w:color w:val="538135" w:themeColor="accent6" w:themeShade="BF"/>
                          <w:sz w:val="22"/>
                          <w:szCs w:val="22"/>
                          <w:lang w:val="fr-BE"/>
                        </w:rPr>
                        <w:t>Esaïe</w:t>
                      </w:r>
                      <w:r w:rsidR="008312ED" w:rsidRPr="000C1B7E">
                        <w:rPr>
                          <w:rFonts w:ascii="Century Gothic" w:hAnsi="Century Gothic"/>
                          <w:color w:val="538135" w:themeColor="accent6" w:themeShade="BF"/>
                          <w:sz w:val="22"/>
                          <w:szCs w:val="22"/>
                          <w:lang w:val="fr-BE"/>
                        </w:rPr>
                        <w:t xml:space="preserve"> 9:5 - </w:t>
                      </w:r>
                      <w:r>
                        <w:rPr>
                          <w:rFonts w:ascii="Century Gothic" w:hAnsi="Century Gothic"/>
                          <w:color w:val="538135" w:themeColor="accent6" w:themeShade="BF"/>
                          <w:sz w:val="22"/>
                          <w:szCs w:val="22"/>
                          <w:lang w:val="fr-BE"/>
                        </w:rPr>
                        <w:t>fils</w:t>
                      </w:r>
                    </w:p>
                  </w:txbxContent>
                </v:textbox>
                <w10:wrap type="square"/>
              </v:shape>
            </w:pict>
          </mc:Fallback>
        </mc:AlternateContent>
      </w:r>
      <w:r w:rsidR="001B488B" w:rsidRPr="000C1B7E">
        <w:rPr>
          <w:rFonts w:ascii="Century Gothic" w:hAnsi="Century Gothic"/>
          <w:sz w:val="22"/>
          <w:szCs w:val="22"/>
          <w:lang w:val="fr-BE"/>
        </w:rPr>
        <w:t xml:space="preserve">- </w:t>
      </w:r>
      <w:r w:rsidR="000C1B7E" w:rsidRPr="00EF4E7B">
        <w:rPr>
          <w:rFonts w:ascii="Century Gothic" w:hAnsi="Century Gothic"/>
          <w:b/>
          <w:sz w:val="22"/>
          <w:szCs w:val="22"/>
          <w:lang w:val="fr-BE"/>
        </w:rPr>
        <w:t>précieuse</w:t>
      </w:r>
      <w:r w:rsidR="000C1B7E" w:rsidRPr="000C1B7E">
        <w:rPr>
          <w:rFonts w:ascii="Century Gothic" w:hAnsi="Century Gothic"/>
          <w:sz w:val="22"/>
          <w:szCs w:val="22"/>
          <w:lang w:val="fr-BE"/>
        </w:rPr>
        <w:t>:</w:t>
      </w:r>
      <w:r w:rsidR="001B488B" w:rsidRPr="000C1B7E">
        <w:rPr>
          <w:rFonts w:ascii="Century Gothic" w:hAnsi="Century Gothic"/>
          <w:sz w:val="22"/>
          <w:szCs w:val="22"/>
          <w:lang w:val="fr-BE"/>
        </w:rPr>
        <w:t xml:space="preserve"> </w:t>
      </w:r>
      <w:r w:rsidR="000C1B7E" w:rsidRPr="000C1B7E">
        <w:rPr>
          <w:rFonts w:ascii="Century Gothic" w:hAnsi="Century Gothic"/>
          <w:sz w:val="22"/>
          <w:szCs w:val="22"/>
          <w:lang w:val="fr-BE"/>
        </w:rPr>
        <w:t>honorée, chère, chérie, qui a de la valeur</w:t>
      </w:r>
    </w:p>
    <w:p w14:paraId="1A07CAF7" w14:textId="1D77A5B5" w:rsidR="00FE1114" w:rsidRPr="000C1B7E" w:rsidRDefault="00FE1114">
      <w:pPr>
        <w:rPr>
          <w:rFonts w:ascii="Century Gothic" w:hAnsi="Century Gothic"/>
          <w:sz w:val="22"/>
          <w:szCs w:val="22"/>
          <w:lang w:val="fr-BE"/>
        </w:rPr>
      </w:pPr>
      <w:r w:rsidRPr="000C1B7E">
        <w:rPr>
          <w:rFonts w:ascii="Century Gothic" w:hAnsi="Century Gothic"/>
          <w:sz w:val="22"/>
          <w:szCs w:val="22"/>
          <w:lang w:val="fr-BE"/>
        </w:rPr>
        <w:t xml:space="preserve">- </w:t>
      </w:r>
      <w:r w:rsidR="000C1B7E" w:rsidRPr="00EF4E7B">
        <w:rPr>
          <w:rFonts w:ascii="Century Gothic" w:hAnsi="Century Gothic"/>
          <w:b/>
          <w:sz w:val="22"/>
          <w:szCs w:val="22"/>
          <w:lang w:val="fr-BE"/>
        </w:rPr>
        <w:t>fiable</w:t>
      </w:r>
      <w:r w:rsidR="000C1B7E" w:rsidRPr="000C1B7E">
        <w:rPr>
          <w:rFonts w:ascii="Century Gothic" w:hAnsi="Century Gothic"/>
          <w:sz w:val="22"/>
          <w:szCs w:val="22"/>
          <w:lang w:val="fr-BE"/>
        </w:rPr>
        <w:t>, qui ne trompe pas, ne trahit pas</w:t>
      </w:r>
    </w:p>
    <w:p w14:paraId="5B74320F" w14:textId="559E6EBE" w:rsidR="00F2271E" w:rsidRPr="000C1B7E" w:rsidRDefault="00F2271E">
      <w:pPr>
        <w:rPr>
          <w:rFonts w:ascii="Century Gothic" w:hAnsi="Century Gothic"/>
          <w:sz w:val="8"/>
          <w:szCs w:val="8"/>
          <w:lang w:val="fr-BE"/>
        </w:rPr>
      </w:pPr>
    </w:p>
    <w:p w14:paraId="7527DE07" w14:textId="6867DF1A" w:rsidR="00FE1114" w:rsidRPr="000C1B7E" w:rsidRDefault="000C1B7E">
      <w:pPr>
        <w:rPr>
          <w:rFonts w:ascii="Century Gothic" w:hAnsi="Century Gothic"/>
          <w:sz w:val="22"/>
          <w:szCs w:val="22"/>
          <w:lang w:val="fr-BE"/>
        </w:rPr>
      </w:pPr>
      <w:r w:rsidRPr="000C1B7E">
        <w:rPr>
          <w:rFonts w:ascii="Century Gothic" w:hAnsi="Century Gothic"/>
          <w:sz w:val="22"/>
          <w:szCs w:val="22"/>
          <w:lang w:val="fr-BE"/>
        </w:rPr>
        <w:t>En Esaïe</w:t>
      </w:r>
      <w:r w:rsidR="00F2271E" w:rsidRPr="000C1B7E">
        <w:rPr>
          <w:rFonts w:ascii="Century Gothic" w:hAnsi="Century Gothic"/>
          <w:sz w:val="22"/>
          <w:szCs w:val="22"/>
          <w:lang w:val="fr-BE"/>
        </w:rPr>
        <w:t xml:space="preserve"> 8:13-15</w:t>
      </w:r>
      <w:r w:rsidRPr="000C1B7E">
        <w:rPr>
          <w:rFonts w:ascii="Century Gothic" w:hAnsi="Century Gothic"/>
          <w:sz w:val="22"/>
          <w:szCs w:val="22"/>
          <w:lang w:val="fr-BE"/>
        </w:rPr>
        <w:t xml:space="preserve">, cette image s’applique au Seigneur </w:t>
      </w:r>
      <w:r w:rsidR="00F2271E" w:rsidRPr="000C1B7E">
        <w:rPr>
          <w:rFonts w:ascii="Century Gothic" w:hAnsi="Century Gothic"/>
          <w:sz w:val="22"/>
          <w:szCs w:val="22"/>
          <w:lang w:val="fr-BE"/>
        </w:rPr>
        <w:t>(</w:t>
      </w:r>
      <w:r w:rsidRPr="000C1B7E">
        <w:rPr>
          <w:rFonts w:ascii="Century Gothic" w:hAnsi="Century Gothic"/>
          <w:sz w:val="22"/>
          <w:szCs w:val="22"/>
          <w:lang w:val="fr-BE"/>
        </w:rPr>
        <w:t>YHWH</w:t>
      </w:r>
      <w:r w:rsidR="00F2271E" w:rsidRPr="000C1B7E">
        <w:rPr>
          <w:rFonts w:ascii="Century Gothic" w:hAnsi="Century Gothic"/>
          <w:sz w:val="22"/>
          <w:szCs w:val="22"/>
          <w:lang w:val="fr-BE"/>
        </w:rPr>
        <w:t xml:space="preserve">). </w:t>
      </w:r>
      <w:r w:rsidRPr="000C1B7E">
        <w:rPr>
          <w:rFonts w:ascii="Century Gothic" w:hAnsi="Century Gothic"/>
          <w:sz w:val="22"/>
          <w:szCs w:val="22"/>
          <w:lang w:val="fr-BE"/>
        </w:rPr>
        <w:t>En Esaïe 28:14-17, il est question de l’alliance que Dieu conclut avec son peuple, qui devait conduire à la justice et à l’équité (</w:t>
      </w:r>
      <w:r w:rsidR="00D547CC" w:rsidRPr="000C1B7E">
        <w:rPr>
          <w:rFonts w:ascii="Century Gothic" w:hAnsi="Century Gothic"/>
          <w:sz w:val="22"/>
          <w:szCs w:val="22"/>
          <w:lang w:val="fr-BE"/>
        </w:rPr>
        <w:t>v. 17</w:t>
      </w:r>
      <w:r w:rsidR="00FE1114" w:rsidRPr="000C1B7E">
        <w:rPr>
          <w:rFonts w:ascii="Century Gothic" w:hAnsi="Century Gothic"/>
          <w:sz w:val="22"/>
          <w:szCs w:val="22"/>
          <w:lang w:val="fr-BE"/>
        </w:rPr>
        <w:t xml:space="preserve"> – </w:t>
      </w:r>
      <w:r>
        <w:rPr>
          <w:rFonts w:ascii="Century Gothic" w:hAnsi="Century Gothic"/>
          <w:sz w:val="22"/>
          <w:szCs w:val="22"/>
          <w:lang w:val="fr-BE"/>
        </w:rPr>
        <w:t>voir aussi Psaume</w:t>
      </w:r>
      <w:r w:rsidR="00FE1114" w:rsidRPr="000C1B7E">
        <w:rPr>
          <w:rFonts w:ascii="Century Gothic" w:hAnsi="Century Gothic"/>
          <w:sz w:val="22"/>
          <w:szCs w:val="22"/>
          <w:lang w:val="fr-BE"/>
        </w:rPr>
        <w:t xml:space="preserve"> 118:19-22</w:t>
      </w:r>
      <w:r w:rsidR="00D547CC" w:rsidRPr="000C1B7E">
        <w:rPr>
          <w:rFonts w:ascii="Century Gothic" w:hAnsi="Century Gothic"/>
          <w:sz w:val="22"/>
          <w:szCs w:val="22"/>
          <w:lang w:val="fr-BE"/>
        </w:rPr>
        <w:t>)</w:t>
      </w:r>
      <w:r w:rsidR="00FE1114" w:rsidRPr="000C1B7E">
        <w:rPr>
          <w:rFonts w:ascii="Century Gothic" w:hAnsi="Century Gothic"/>
          <w:sz w:val="22"/>
          <w:szCs w:val="22"/>
          <w:lang w:val="fr-BE"/>
        </w:rPr>
        <w:t>.</w:t>
      </w:r>
    </w:p>
    <w:p w14:paraId="13B15101" w14:textId="4DAD7FE7" w:rsidR="00F2271E" w:rsidRPr="000C1B7E" w:rsidRDefault="000C1B7E">
      <w:pPr>
        <w:rPr>
          <w:rFonts w:ascii="Century Gothic" w:hAnsi="Century Gothic"/>
          <w:sz w:val="22"/>
          <w:szCs w:val="22"/>
          <w:lang w:val="fr-BE"/>
        </w:rPr>
      </w:pPr>
      <w:r w:rsidRPr="000C1B7E">
        <w:rPr>
          <w:rFonts w:ascii="Century Gothic" w:hAnsi="Century Gothic"/>
          <w:sz w:val="22"/>
          <w:szCs w:val="22"/>
          <w:lang w:val="fr-BE"/>
        </w:rPr>
        <w:t>L’auteur de la lettre de Pierre applique l’image de la pierre angulaire à Jésus-Christ.</w:t>
      </w:r>
    </w:p>
    <w:p w14:paraId="51575375" w14:textId="77777777" w:rsidR="00D0541F" w:rsidRPr="000C1B7E" w:rsidRDefault="00D0541F">
      <w:pPr>
        <w:rPr>
          <w:rFonts w:ascii="Century Gothic" w:hAnsi="Century Gothic"/>
          <w:sz w:val="10"/>
          <w:szCs w:val="10"/>
          <w:lang w:val="fr-BE"/>
        </w:rPr>
      </w:pPr>
    </w:p>
    <w:p w14:paraId="1E29842D" w14:textId="7D1E5497" w:rsidR="00D0541F" w:rsidRPr="002D2956" w:rsidRDefault="000C1B7E">
      <w:pPr>
        <w:rPr>
          <w:rFonts w:ascii="Century Gothic" w:hAnsi="Century Gothic"/>
          <w:sz w:val="22"/>
          <w:szCs w:val="22"/>
          <w:lang w:val="fr-BE"/>
        </w:rPr>
      </w:pPr>
      <w:r w:rsidRPr="00D0204A">
        <w:rPr>
          <w:rFonts w:ascii="Century Gothic" w:hAnsi="Century Gothic"/>
          <w:sz w:val="22"/>
          <w:szCs w:val="22"/>
          <w:lang w:val="fr-BE"/>
        </w:rPr>
        <w:t xml:space="preserve">Les versets </w:t>
      </w:r>
      <w:r w:rsidR="00D0541F" w:rsidRPr="00D0204A">
        <w:rPr>
          <w:rFonts w:ascii="Century Gothic" w:hAnsi="Century Gothic"/>
          <w:sz w:val="22"/>
          <w:szCs w:val="22"/>
          <w:lang w:val="fr-BE"/>
        </w:rPr>
        <w:t>7 e</w:t>
      </w:r>
      <w:r w:rsidRPr="00D0204A">
        <w:rPr>
          <w:rFonts w:ascii="Century Gothic" w:hAnsi="Century Gothic"/>
          <w:sz w:val="22"/>
          <w:szCs w:val="22"/>
          <w:lang w:val="fr-BE"/>
        </w:rPr>
        <w:t>t</w:t>
      </w:r>
      <w:r w:rsidR="00D0541F" w:rsidRPr="00D0204A">
        <w:rPr>
          <w:rFonts w:ascii="Century Gothic" w:hAnsi="Century Gothic"/>
          <w:sz w:val="22"/>
          <w:szCs w:val="22"/>
          <w:lang w:val="fr-BE"/>
        </w:rPr>
        <w:t xml:space="preserve"> 8 </w:t>
      </w:r>
      <w:r w:rsidRPr="00D0204A">
        <w:rPr>
          <w:rFonts w:ascii="Century Gothic" w:hAnsi="Century Gothic"/>
          <w:sz w:val="22"/>
          <w:szCs w:val="22"/>
          <w:lang w:val="fr-BE"/>
        </w:rPr>
        <w:t xml:space="preserve">indiquent la nécessité d’un choix. </w:t>
      </w:r>
      <w:r w:rsidRPr="002D2956">
        <w:rPr>
          <w:rFonts w:ascii="Century Gothic" w:hAnsi="Century Gothic"/>
          <w:sz w:val="22"/>
          <w:szCs w:val="22"/>
          <w:lang w:val="fr-BE"/>
        </w:rPr>
        <w:t xml:space="preserve">Soit on utilise la pierre angulaire, et </w:t>
      </w:r>
      <w:r w:rsidR="002D2956" w:rsidRPr="002D2956">
        <w:rPr>
          <w:rFonts w:ascii="Century Gothic" w:hAnsi="Century Gothic"/>
          <w:sz w:val="22"/>
          <w:szCs w:val="22"/>
          <w:lang w:val="fr-BE"/>
        </w:rPr>
        <w:t>cela se passe bien (on ‘ne sera jamais pris de honte</w:t>
      </w:r>
      <w:r w:rsidR="00AD67A6">
        <w:rPr>
          <w:rFonts w:ascii="Century Gothic" w:hAnsi="Century Gothic"/>
          <w:sz w:val="22"/>
          <w:szCs w:val="22"/>
          <w:lang w:val="fr-BE"/>
        </w:rPr>
        <w:t>’ (ou ‘déçu’)</w:t>
      </w:r>
      <w:r w:rsidR="00D0541F" w:rsidRPr="002D2956">
        <w:rPr>
          <w:rFonts w:ascii="Century Gothic" w:hAnsi="Century Gothic"/>
          <w:sz w:val="22"/>
          <w:szCs w:val="22"/>
          <w:lang w:val="fr-BE"/>
        </w:rPr>
        <w:t xml:space="preserve">, </w:t>
      </w:r>
      <w:r w:rsidR="002D2956" w:rsidRPr="002D2956">
        <w:rPr>
          <w:rFonts w:ascii="Century Gothic" w:hAnsi="Century Gothic"/>
          <w:sz w:val="22"/>
          <w:szCs w:val="22"/>
          <w:lang w:val="fr-BE"/>
        </w:rPr>
        <w:t>soit on rejette la pierre angulaire, qui devient alors un obstacle sur lequel on trébuche et on chute</w:t>
      </w:r>
      <w:r w:rsidR="002D2956">
        <w:rPr>
          <w:rFonts w:ascii="Century Gothic" w:hAnsi="Century Gothic"/>
          <w:sz w:val="22"/>
          <w:szCs w:val="22"/>
          <w:lang w:val="fr-BE"/>
        </w:rPr>
        <w:t>…</w:t>
      </w:r>
    </w:p>
    <w:p w14:paraId="54ABF8C6" w14:textId="77777777" w:rsidR="00D61BDF" w:rsidRPr="002D2956" w:rsidRDefault="00D61BDF">
      <w:pPr>
        <w:rPr>
          <w:rFonts w:ascii="Century Gothic" w:hAnsi="Century Gothic"/>
          <w:sz w:val="22"/>
          <w:szCs w:val="22"/>
          <w:lang w:val="fr-BE"/>
        </w:rPr>
      </w:pPr>
    </w:p>
    <w:p w14:paraId="48AC7E4F" w14:textId="3828AB11" w:rsidR="00D0541F" w:rsidRPr="002D7CF3" w:rsidRDefault="00ED436F" w:rsidP="00D0541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proofErr w:type="spellStart"/>
      <w:r w:rsidR="002D2956">
        <w:rPr>
          <w:rFonts w:ascii="Century Gothic" w:hAnsi="Century Gothic"/>
          <w:b/>
          <w:color w:val="C00000"/>
          <w:sz w:val="21"/>
          <w:szCs w:val="21"/>
        </w:rPr>
        <w:t>Parlons</w:t>
      </w:r>
      <w:proofErr w:type="spellEnd"/>
      <w:r w:rsidR="002D2956">
        <w:rPr>
          <w:rFonts w:ascii="Century Gothic" w:hAnsi="Century Gothic"/>
          <w:b/>
          <w:color w:val="C00000"/>
          <w:sz w:val="21"/>
          <w:szCs w:val="21"/>
        </w:rPr>
        <w:t>-en</w:t>
      </w:r>
    </w:p>
    <w:p w14:paraId="1C7671E5" w14:textId="44D5891B" w:rsidR="00D0541F" w:rsidRPr="00D0204A" w:rsidRDefault="00D0541F" w:rsidP="00D0541F">
      <w:pPr>
        <w:pStyle w:val="Lijstalinea"/>
        <w:numPr>
          <w:ilvl w:val="0"/>
          <w:numId w:val="4"/>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D0204A">
        <w:rPr>
          <w:rFonts w:ascii="Century Gothic" w:hAnsi="Century Gothic"/>
          <w:color w:val="C00000"/>
          <w:sz w:val="21"/>
          <w:szCs w:val="21"/>
          <w:lang w:val="fr-BE"/>
        </w:rPr>
        <w:t>J</w:t>
      </w:r>
      <w:r w:rsidR="002D2956" w:rsidRPr="00D0204A">
        <w:rPr>
          <w:rFonts w:ascii="Century Gothic" w:hAnsi="Century Gothic"/>
          <w:color w:val="C00000"/>
          <w:sz w:val="21"/>
          <w:szCs w:val="21"/>
          <w:lang w:val="fr-BE"/>
        </w:rPr>
        <w:t>ésus comme ‘</w:t>
      </w:r>
      <w:r w:rsidR="002D2956" w:rsidRPr="00EF4E7B">
        <w:rPr>
          <w:rFonts w:ascii="Century Gothic" w:hAnsi="Century Gothic"/>
          <w:b/>
          <w:color w:val="C00000"/>
          <w:sz w:val="21"/>
          <w:szCs w:val="21"/>
          <w:lang w:val="fr-BE"/>
        </w:rPr>
        <w:t>pierre angulaire’</w:t>
      </w:r>
      <w:r w:rsidRPr="00D0204A">
        <w:rPr>
          <w:rFonts w:ascii="Century Gothic" w:hAnsi="Century Gothic"/>
          <w:color w:val="C00000"/>
          <w:sz w:val="21"/>
          <w:szCs w:val="21"/>
          <w:lang w:val="fr-BE"/>
        </w:rPr>
        <w:t xml:space="preserve">… </w:t>
      </w:r>
      <w:r w:rsidR="002D2956" w:rsidRPr="00D0204A">
        <w:rPr>
          <w:rFonts w:ascii="Century Gothic" w:hAnsi="Century Gothic"/>
          <w:color w:val="C00000"/>
          <w:sz w:val="21"/>
          <w:szCs w:val="21"/>
          <w:lang w:val="fr-BE"/>
        </w:rPr>
        <w:t xml:space="preserve">Qu’est-ce que cela signifie concrètement pour toi? </w:t>
      </w:r>
      <w:r w:rsidR="002D2956" w:rsidRPr="002D2956">
        <w:rPr>
          <w:rFonts w:ascii="Century Gothic" w:hAnsi="Century Gothic"/>
          <w:color w:val="C00000"/>
          <w:sz w:val="21"/>
          <w:szCs w:val="21"/>
          <w:lang w:val="fr-BE"/>
        </w:rPr>
        <w:t>Comment vis-tu cela? Sur quoi peut-on, doit-on construire?</w:t>
      </w:r>
    </w:p>
    <w:p w14:paraId="786DC8C0" w14:textId="3C5CCC91" w:rsidR="00D0541F" w:rsidRPr="002D2956" w:rsidRDefault="002D2956" w:rsidP="00D0541F">
      <w:pPr>
        <w:pStyle w:val="Lijstalinea"/>
        <w:numPr>
          <w:ilvl w:val="0"/>
          <w:numId w:val="4"/>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pacing w:val="-4"/>
          <w:sz w:val="21"/>
          <w:szCs w:val="21"/>
          <w:lang w:val="fr-BE"/>
        </w:rPr>
      </w:pPr>
      <w:r w:rsidRPr="002D2956">
        <w:rPr>
          <w:rFonts w:ascii="Century Gothic" w:hAnsi="Century Gothic"/>
          <w:color w:val="C00000"/>
          <w:spacing w:val="-4"/>
          <w:sz w:val="21"/>
          <w:szCs w:val="21"/>
          <w:lang w:val="fr-BE"/>
        </w:rPr>
        <w:t xml:space="preserve">Quel lien y </w:t>
      </w:r>
      <w:proofErr w:type="spellStart"/>
      <w:r w:rsidRPr="002D2956">
        <w:rPr>
          <w:rFonts w:ascii="Century Gothic" w:hAnsi="Century Gothic"/>
          <w:color w:val="C00000"/>
          <w:spacing w:val="-4"/>
          <w:sz w:val="21"/>
          <w:szCs w:val="21"/>
          <w:lang w:val="fr-BE"/>
        </w:rPr>
        <w:t>a-t-il</w:t>
      </w:r>
      <w:proofErr w:type="spellEnd"/>
      <w:r w:rsidRPr="002D2956">
        <w:rPr>
          <w:rFonts w:ascii="Century Gothic" w:hAnsi="Century Gothic"/>
          <w:color w:val="C00000"/>
          <w:spacing w:val="-4"/>
          <w:sz w:val="21"/>
          <w:szCs w:val="21"/>
          <w:lang w:val="fr-BE"/>
        </w:rPr>
        <w:t xml:space="preserve"> entre </w:t>
      </w:r>
      <w:r w:rsidRPr="00EF4E7B">
        <w:rPr>
          <w:rFonts w:ascii="Century Gothic" w:hAnsi="Century Gothic"/>
          <w:b/>
          <w:color w:val="C00000"/>
          <w:spacing w:val="-4"/>
          <w:sz w:val="21"/>
          <w:szCs w:val="21"/>
          <w:lang w:val="fr-BE"/>
        </w:rPr>
        <w:t>Jésus</w:t>
      </w:r>
      <w:r w:rsidRPr="002D2956">
        <w:rPr>
          <w:rFonts w:ascii="Century Gothic" w:hAnsi="Century Gothic"/>
          <w:color w:val="C00000"/>
          <w:spacing w:val="-4"/>
          <w:sz w:val="21"/>
          <w:szCs w:val="21"/>
          <w:lang w:val="fr-BE"/>
        </w:rPr>
        <w:t xml:space="preserve"> comme pierre angulaire et la ‘vie’ la ‘fiabilité’, ‘l’équité et la justice’, la ‘valeur’ (‘précieux’)?</w:t>
      </w:r>
    </w:p>
    <w:p w14:paraId="36E3D59C" w14:textId="297668EF" w:rsidR="00D61BDF" w:rsidRPr="002D2956" w:rsidRDefault="002D2956" w:rsidP="00D0541F">
      <w:pPr>
        <w:pStyle w:val="Lijstalinea"/>
        <w:numPr>
          <w:ilvl w:val="0"/>
          <w:numId w:val="4"/>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pacing w:val="-4"/>
          <w:sz w:val="21"/>
          <w:szCs w:val="21"/>
          <w:lang w:val="fr-BE"/>
        </w:rPr>
      </w:pPr>
      <w:r w:rsidRPr="002D2956">
        <w:rPr>
          <w:rFonts w:ascii="Century Gothic" w:hAnsi="Century Gothic"/>
          <w:color w:val="C00000"/>
          <w:spacing w:val="-4"/>
          <w:sz w:val="21"/>
          <w:szCs w:val="21"/>
          <w:lang w:val="fr-BE"/>
        </w:rPr>
        <w:t>Avec Jésus comme pierre angulaire, ‘tout va bien’ (</w:t>
      </w:r>
      <w:r w:rsidRPr="00EF4E7B">
        <w:rPr>
          <w:rFonts w:ascii="Century Gothic" w:hAnsi="Century Gothic"/>
          <w:b/>
          <w:color w:val="C00000"/>
          <w:spacing w:val="-4"/>
          <w:sz w:val="21"/>
          <w:szCs w:val="21"/>
          <w:lang w:val="fr-BE"/>
        </w:rPr>
        <w:t>on n’est pas honteux, trompé</w:t>
      </w:r>
      <w:r w:rsidR="00D0204A" w:rsidRPr="00EF4E7B">
        <w:rPr>
          <w:rFonts w:ascii="Century Gothic" w:hAnsi="Century Gothic"/>
          <w:b/>
          <w:color w:val="C00000"/>
          <w:spacing w:val="-4"/>
          <w:sz w:val="21"/>
          <w:szCs w:val="21"/>
          <w:lang w:val="fr-BE"/>
        </w:rPr>
        <w:t>, déçu</w:t>
      </w:r>
      <w:r w:rsidRPr="002D2956">
        <w:rPr>
          <w:rFonts w:ascii="Century Gothic" w:hAnsi="Century Gothic"/>
          <w:color w:val="C00000"/>
          <w:spacing w:val="-4"/>
          <w:sz w:val="21"/>
          <w:szCs w:val="21"/>
          <w:lang w:val="fr-BE"/>
        </w:rPr>
        <w:t xml:space="preserve">), sinon on trébuche et on chute. </w:t>
      </w:r>
      <w:r>
        <w:rPr>
          <w:rFonts w:ascii="Century Gothic" w:hAnsi="Century Gothic"/>
          <w:color w:val="C00000"/>
          <w:spacing w:val="-4"/>
          <w:sz w:val="21"/>
          <w:szCs w:val="21"/>
          <w:lang w:val="fr-BE"/>
        </w:rPr>
        <w:t>Selon toi, qu’</w:t>
      </w:r>
      <w:r w:rsidRPr="002D2956">
        <w:rPr>
          <w:rFonts w:ascii="Century Gothic" w:hAnsi="Century Gothic"/>
          <w:color w:val="C00000"/>
          <w:spacing w:val="-4"/>
          <w:sz w:val="21"/>
          <w:szCs w:val="21"/>
          <w:lang w:val="fr-BE"/>
        </w:rPr>
        <w:t>est-ce que cela signifie concrètement? Comment vis-tu cela (ou: que vis-tu précisément)?</w:t>
      </w:r>
    </w:p>
    <w:p w14:paraId="52D48EC2" w14:textId="77777777" w:rsidR="003D4019" w:rsidRPr="002D2956" w:rsidRDefault="003D4019">
      <w:pPr>
        <w:rPr>
          <w:rFonts w:asciiTheme="minorHAnsi" w:hAnsiTheme="minorHAnsi" w:cstheme="minorBidi"/>
          <w:lang w:val="fr-BE" w:eastAsia="en-US"/>
        </w:rPr>
      </w:pPr>
    </w:p>
    <w:p w14:paraId="1BE7F8A2" w14:textId="0B3783F8" w:rsidR="00FE1114" w:rsidRPr="00D0204A" w:rsidRDefault="00ED436F">
      <w:pPr>
        <w:rPr>
          <w:rFonts w:asciiTheme="minorHAnsi" w:hAnsiTheme="minorHAnsi" w:cstheme="minorBidi"/>
          <w:b/>
          <w:u w:val="single"/>
          <w:lang w:val="fr-BE" w:eastAsia="en-US"/>
        </w:rPr>
      </w:pPr>
      <w:r>
        <w:rPr>
          <w:rFonts w:ascii="Century Gothic" w:hAnsi="Century Gothic"/>
          <w:highlight w:val="yellow"/>
        </w:rPr>
        <w:sym w:font="Wingdings 2" w:char="F03A"/>
      </w:r>
      <w:r w:rsidR="00FE1114" w:rsidRPr="00D0204A">
        <w:rPr>
          <w:rFonts w:asciiTheme="minorHAnsi" w:hAnsiTheme="minorHAnsi" w:cstheme="minorBidi"/>
          <w:b/>
          <w:lang w:val="fr-BE" w:eastAsia="en-US"/>
        </w:rPr>
        <w:t xml:space="preserve">2/ </w:t>
      </w:r>
      <w:r w:rsidR="006D02C2" w:rsidRPr="00D0204A">
        <w:rPr>
          <w:rFonts w:asciiTheme="minorHAnsi" w:hAnsiTheme="minorHAnsi" w:cstheme="minorBidi"/>
          <w:b/>
          <w:u w:val="single"/>
          <w:lang w:val="fr-BE" w:eastAsia="en-US"/>
        </w:rPr>
        <w:t>Des pierres pour construire l’édifice</w:t>
      </w:r>
    </w:p>
    <w:p w14:paraId="779D5C82" w14:textId="78E4C9A9" w:rsidR="00FE1114" w:rsidRPr="006D02C2" w:rsidRDefault="00FE1114">
      <w:pPr>
        <w:rPr>
          <w:rFonts w:ascii="Century Gothic" w:hAnsi="Century Gothic" w:cstheme="minorBidi"/>
          <w:color w:val="4472C4" w:themeColor="accent1"/>
          <w:sz w:val="22"/>
          <w:szCs w:val="22"/>
          <w:lang w:val="fr-BE" w:eastAsia="en-US"/>
        </w:rPr>
      </w:pPr>
      <w:r w:rsidRPr="006D02C2">
        <w:rPr>
          <w:rFonts w:ascii="Century Gothic" w:hAnsi="Century Gothic" w:cstheme="minorBidi"/>
          <w:b/>
          <w:color w:val="4472C4" w:themeColor="accent1"/>
          <w:sz w:val="22"/>
          <w:szCs w:val="22"/>
          <w:lang w:val="fr-BE" w:eastAsia="en-US"/>
        </w:rPr>
        <w:t>“</w:t>
      </w:r>
      <w:r w:rsidR="006D02C2" w:rsidRPr="006D02C2">
        <w:rPr>
          <w:rFonts w:ascii="Century Gothic" w:hAnsi="Century Gothic" w:cstheme="minorBidi"/>
          <w:color w:val="4472C4" w:themeColor="accent1"/>
          <w:sz w:val="22"/>
          <w:szCs w:val="22"/>
          <w:lang w:val="fr-BE" w:eastAsia="en-US"/>
        </w:rPr>
        <w:t>Vous-mêmes, comme des pierres vivantes, construisez-vous pour former une maison spirituelle</w:t>
      </w:r>
      <w:r w:rsidR="00D0204A">
        <w:rPr>
          <w:rFonts w:ascii="Century Gothic" w:hAnsi="Century Gothic" w:cstheme="minorBidi"/>
          <w:b/>
          <w:color w:val="4472C4" w:themeColor="accent1"/>
          <w:sz w:val="22"/>
          <w:szCs w:val="22"/>
          <w:lang w:val="fr-BE" w:eastAsia="en-US"/>
        </w:rPr>
        <w:t>”</w:t>
      </w:r>
      <w:r w:rsidRPr="006D02C2">
        <w:rPr>
          <w:rFonts w:ascii="Century Gothic" w:hAnsi="Century Gothic" w:cstheme="minorBidi"/>
          <w:b/>
          <w:color w:val="4472C4" w:themeColor="accent1"/>
          <w:sz w:val="22"/>
          <w:szCs w:val="22"/>
          <w:lang w:val="fr-BE" w:eastAsia="en-US"/>
        </w:rPr>
        <w:t xml:space="preserve"> </w:t>
      </w:r>
      <w:r w:rsidRPr="00D0204A">
        <w:rPr>
          <w:rFonts w:ascii="Century Gothic" w:hAnsi="Century Gothic" w:cstheme="minorBidi"/>
          <w:sz w:val="22"/>
          <w:szCs w:val="22"/>
          <w:lang w:val="fr-BE" w:eastAsia="en-US"/>
        </w:rPr>
        <w:t>v. 5</w:t>
      </w:r>
    </w:p>
    <w:p w14:paraId="74306332" w14:textId="1D872551" w:rsidR="00FE1114" w:rsidRPr="006D02C2" w:rsidRDefault="006D02C2">
      <w:pPr>
        <w:rPr>
          <w:rFonts w:asciiTheme="minorHAnsi" w:hAnsiTheme="minorHAnsi" w:cstheme="minorBidi"/>
          <w:b/>
          <w:color w:val="000000" w:themeColor="text1"/>
          <w:u w:val="single"/>
          <w:lang w:val="fr-BE" w:eastAsia="en-US"/>
        </w:rPr>
      </w:pPr>
      <w:r w:rsidRPr="006D02C2">
        <w:rPr>
          <w:rFonts w:ascii="Century Gothic" w:hAnsi="Century Gothic" w:cstheme="minorBidi"/>
          <w:color w:val="000000" w:themeColor="text1"/>
          <w:sz w:val="22"/>
          <w:szCs w:val="22"/>
          <w:lang w:val="fr-BE" w:eastAsia="en-US"/>
        </w:rPr>
        <w:t xml:space="preserve">En tant qu’envoyé de Dieu, </w:t>
      </w:r>
      <w:r w:rsidR="00FE1114" w:rsidRPr="006D02C2">
        <w:rPr>
          <w:rFonts w:ascii="Century Gothic" w:hAnsi="Century Gothic" w:cstheme="minorBidi"/>
          <w:color w:val="000000" w:themeColor="text1"/>
          <w:sz w:val="22"/>
          <w:szCs w:val="22"/>
          <w:lang w:val="fr-BE" w:eastAsia="en-US"/>
        </w:rPr>
        <w:t>J</w:t>
      </w:r>
      <w:r w:rsidRPr="006D02C2">
        <w:rPr>
          <w:rFonts w:ascii="Century Gothic" w:hAnsi="Century Gothic" w:cstheme="minorBidi"/>
          <w:color w:val="000000" w:themeColor="text1"/>
          <w:sz w:val="22"/>
          <w:szCs w:val="22"/>
          <w:lang w:val="fr-BE" w:eastAsia="en-US"/>
        </w:rPr>
        <w:t>ésus est la pierre angulaire; nous, humains, sommes appelés à nous laisser utiliser pour construire un ‘temple spirituel’.</w:t>
      </w:r>
    </w:p>
    <w:p w14:paraId="44AB8403" w14:textId="77777777" w:rsidR="00D0541F" w:rsidRPr="006D02C2" w:rsidRDefault="00D0541F">
      <w:pPr>
        <w:rPr>
          <w:rFonts w:asciiTheme="minorHAnsi" w:hAnsiTheme="minorHAnsi" w:cstheme="minorBidi"/>
          <w:sz w:val="12"/>
          <w:szCs w:val="12"/>
          <w:lang w:val="fr-BE" w:eastAsia="en-US"/>
        </w:rPr>
      </w:pPr>
    </w:p>
    <w:p w14:paraId="434278CC" w14:textId="66A294C2" w:rsidR="003F29DB" w:rsidRPr="00D0204A" w:rsidRDefault="003F29DB">
      <w:pPr>
        <w:rPr>
          <w:rFonts w:asciiTheme="minorHAnsi" w:hAnsiTheme="minorHAnsi" w:cstheme="minorBidi"/>
          <w:b/>
          <w:lang w:val="fr-BE" w:eastAsia="en-US"/>
        </w:rPr>
      </w:pPr>
      <w:r w:rsidRPr="00D0204A">
        <w:rPr>
          <w:rFonts w:asciiTheme="minorHAnsi" w:hAnsiTheme="minorHAnsi" w:cstheme="minorBidi"/>
          <w:b/>
          <w:lang w:val="fr-BE" w:eastAsia="en-US"/>
        </w:rPr>
        <w:t xml:space="preserve">3/ </w:t>
      </w:r>
      <w:r w:rsidR="006D02C2" w:rsidRPr="00D0204A">
        <w:rPr>
          <w:rFonts w:asciiTheme="minorHAnsi" w:hAnsiTheme="minorHAnsi" w:cstheme="minorBidi"/>
          <w:b/>
          <w:u w:val="single"/>
          <w:lang w:val="fr-BE" w:eastAsia="en-US"/>
        </w:rPr>
        <w:t>Des prêtres</w:t>
      </w:r>
    </w:p>
    <w:p w14:paraId="6820FEC7" w14:textId="60BB5A1F" w:rsidR="003F29DB" w:rsidRPr="006D02C2" w:rsidRDefault="003F29DB">
      <w:pPr>
        <w:rPr>
          <w:rFonts w:ascii="Century Gothic" w:hAnsi="Century Gothic" w:cstheme="minorBidi"/>
          <w:color w:val="4472C4" w:themeColor="accent1"/>
          <w:sz w:val="22"/>
          <w:szCs w:val="22"/>
          <w:lang w:val="fr-BE" w:eastAsia="en-US"/>
        </w:rPr>
      </w:pPr>
      <w:r w:rsidRPr="006D02C2">
        <w:rPr>
          <w:rFonts w:ascii="Century Gothic" w:hAnsi="Century Gothic" w:cstheme="minorBidi"/>
          <w:color w:val="4472C4" w:themeColor="accent1"/>
          <w:sz w:val="22"/>
          <w:szCs w:val="22"/>
          <w:lang w:val="fr-BE" w:eastAsia="en-US"/>
        </w:rPr>
        <w:t>“</w:t>
      </w:r>
      <w:r w:rsidR="006D02C2" w:rsidRPr="006D02C2">
        <w:rPr>
          <w:rFonts w:ascii="Century Gothic" w:hAnsi="Century Gothic" w:cstheme="minorBidi"/>
          <w:color w:val="4472C4" w:themeColor="accent1"/>
          <w:sz w:val="22"/>
          <w:szCs w:val="22"/>
          <w:lang w:val="fr-BE" w:eastAsia="en-US"/>
        </w:rPr>
        <w:t>Formez un saint sacerdoce, afin d’offrir des sacrifices spirituels, agréés de Dieu, par Jésus-Christ</w:t>
      </w:r>
      <w:r w:rsidR="00D0204A">
        <w:rPr>
          <w:rFonts w:ascii="Century Gothic" w:hAnsi="Century Gothic" w:cstheme="minorBidi"/>
          <w:color w:val="4472C4" w:themeColor="accent1"/>
          <w:sz w:val="22"/>
          <w:szCs w:val="22"/>
          <w:lang w:val="fr-BE" w:eastAsia="en-US"/>
        </w:rPr>
        <w:t>”</w:t>
      </w:r>
      <w:r w:rsidRPr="006D02C2">
        <w:rPr>
          <w:rFonts w:ascii="Century Gothic" w:hAnsi="Century Gothic" w:cstheme="minorBidi"/>
          <w:color w:val="4472C4" w:themeColor="accent1"/>
          <w:sz w:val="22"/>
          <w:szCs w:val="22"/>
          <w:lang w:val="fr-BE" w:eastAsia="en-US"/>
        </w:rPr>
        <w:t xml:space="preserve"> </w:t>
      </w:r>
      <w:r w:rsidRPr="006D02C2">
        <w:rPr>
          <w:rFonts w:ascii="Century Gothic" w:hAnsi="Century Gothic" w:cstheme="minorBidi"/>
          <w:color w:val="000000" w:themeColor="text1"/>
          <w:sz w:val="22"/>
          <w:szCs w:val="22"/>
          <w:lang w:val="fr-BE" w:eastAsia="en-US"/>
        </w:rPr>
        <w:t>v 5 </w:t>
      </w:r>
    </w:p>
    <w:p w14:paraId="6FFD8335" w14:textId="77777777" w:rsidR="003F29DB" w:rsidRPr="006D02C2" w:rsidRDefault="003F29DB">
      <w:pPr>
        <w:rPr>
          <w:rFonts w:asciiTheme="minorHAnsi" w:hAnsiTheme="minorHAnsi" w:cstheme="minorBidi"/>
          <w:sz w:val="10"/>
          <w:szCs w:val="10"/>
          <w:lang w:val="fr-BE" w:eastAsia="en-US"/>
        </w:rPr>
      </w:pPr>
    </w:p>
    <w:p w14:paraId="16944C99" w14:textId="1278606C" w:rsidR="003F29DB" w:rsidRPr="002D7CF3" w:rsidRDefault="00676983" w:rsidP="003F29DB">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proofErr w:type="spellStart"/>
      <w:r w:rsidR="006D02C2">
        <w:rPr>
          <w:rFonts w:ascii="Century Gothic" w:hAnsi="Century Gothic"/>
          <w:b/>
          <w:color w:val="C00000"/>
          <w:sz w:val="21"/>
          <w:szCs w:val="21"/>
        </w:rPr>
        <w:t>Parlons</w:t>
      </w:r>
      <w:proofErr w:type="spellEnd"/>
      <w:r w:rsidR="006D02C2">
        <w:rPr>
          <w:rFonts w:ascii="Century Gothic" w:hAnsi="Century Gothic"/>
          <w:b/>
          <w:color w:val="C00000"/>
          <w:sz w:val="21"/>
          <w:szCs w:val="21"/>
        </w:rPr>
        <w:t>-en</w:t>
      </w:r>
    </w:p>
    <w:p w14:paraId="524B50C3" w14:textId="369EBEF2" w:rsidR="003F29DB" w:rsidRPr="00D0204A" w:rsidRDefault="006D02C2" w:rsidP="003F29DB">
      <w:pPr>
        <w:pStyle w:val="Lijstalinea"/>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6D02C2">
        <w:rPr>
          <w:rFonts w:ascii="Century Gothic" w:hAnsi="Century Gothic"/>
          <w:color w:val="C00000"/>
          <w:sz w:val="21"/>
          <w:szCs w:val="21"/>
          <w:lang w:val="fr-BE"/>
        </w:rPr>
        <w:t xml:space="preserve">Selon toi, ce </w:t>
      </w:r>
      <w:r w:rsidRPr="00EF4E7B">
        <w:rPr>
          <w:rFonts w:ascii="Century Gothic" w:hAnsi="Century Gothic"/>
          <w:b/>
          <w:color w:val="C00000"/>
          <w:sz w:val="21"/>
          <w:szCs w:val="21"/>
          <w:lang w:val="fr-BE"/>
        </w:rPr>
        <w:t>temple spirituel</w:t>
      </w:r>
      <w:r w:rsidR="00AD67A6">
        <w:rPr>
          <w:rFonts w:ascii="Century Gothic" w:hAnsi="Century Gothic"/>
          <w:color w:val="C00000"/>
          <w:sz w:val="21"/>
          <w:szCs w:val="21"/>
          <w:lang w:val="fr-BE"/>
        </w:rPr>
        <w:t>, qu’est-ce que c’est</w:t>
      </w:r>
      <w:r w:rsidRPr="006D02C2">
        <w:rPr>
          <w:rFonts w:ascii="Century Gothic" w:hAnsi="Century Gothic"/>
          <w:color w:val="C00000"/>
          <w:sz w:val="21"/>
          <w:szCs w:val="21"/>
          <w:lang w:val="fr-BE"/>
        </w:rPr>
        <w:t xml:space="preserve">? </w:t>
      </w:r>
      <w:r>
        <w:rPr>
          <w:rFonts w:ascii="Century Gothic" w:hAnsi="Century Gothic"/>
          <w:color w:val="C00000"/>
          <w:sz w:val="21"/>
          <w:szCs w:val="21"/>
          <w:lang w:val="fr-BE"/>
        </w:rPr>
        <w:t xml:space="preserve">Y </w:t>
      </w:r>
      <w:proofErr w:type="spellStart"/>
      <w:r>
        <w:rPr>
          <w:rFonts w:ascii="Century Gothic" w:hAnsi="Century Gothic"/>
          <w:color w:val="C00000"/>
          <w:sz w:val="21"/>
          <w:szCs w:val="21"/>
          <w:lang w:val="fr-BE"/>
        </w:rPr>
        <w:t>a-t-il</w:t>
      </w:r>
      <w:proofErr w:type="spellEnd"/>
      <w:r>
        <w:rPr>
          <w:rFonts w:ascii="Century Gothic" w:hAnsi="Century Gothic"/>
          <w:color w:val="C00000"/>
          <w:sz w:val="21"/>
          <w:szCs w:val="21"/>
          <w:lang w:val="fr-BE"/>
        </w:rPr>
        <w:t xml:space="preserve"> plusieurs applications possibles ? Comment pouvons-nous y contribuer ? As-tu des exemples concrets ?</w:t>
      </w:r>
    </w:p>
    <w:p w14:paraId="2F0CEEEF" w14:textId="03321DCA" w:rsidR="00BB67ED" w:rsidRDefault="00D0204A" w:rsidP="00A03FE4">
      <w:pPr>
        <w:pStyle w:val="Lijstalinea"/>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before="80"/>
        <w:ind w:left="357" w:hanging="357"/>
        <w:contextualSpacing w:val="0"/>
        <w:jc w:val="both"/>
        <w:rPr>
          <w:rFonts w:ascii="Century Gothic" w:hAnsi="Century Gothic"/>
          <w:color w:val="C00000"/>
          <w:sz w:val="21"/>
          <w:szCs w:val="21"/>
          <w:lang w:val="fr-BE"/>
        </w:rPr>
      </w:pPr>
      <w:r w:rsidRPr="00D0204A">
        <w:rPr>
          <w:rFonts w:ascii="Century Gothic" w:hAnsi="Century Gothic"/>
          <w:color w:val="C00000"/>
          <w:sz w:val="21"/>
          <w:szCs w:val="21"/>
          <w:lang w:val="fr-BE"/>
        </w:rPr>
        <w:t>L’auteur parle de ‘</w:t>
      </w:r>
      <w:r w:rsidRPr="00EF4E7B">
        <w:rPr>
          <w:rFonts w:ascii="Century Gothic" w:hAnsi="Century Gothic"/>
          <w:b/>
          <w:color w:val="C00000"/>
          <w:sz w:val="21"/>
          <w:szCs w:val="21"/>
          <w:lang w:val="fr-BE"/>
        </w:rPr>
        <w:t>sacrifices spirituels’</w:t>
      </w:r>
      <w:r w:rsidRPr="00D0204A">
        <w:rPr>
          <w:rFonts w:ascii="Century Gothic" w:hAnsi="Century Gothic"/>
          <w:color w:val="C00000"/>
          <w:sz w:val="21"/>
          <w:szCs w:val="21"/>
          <w:lang w:val="fr-BE"/>
        </w:rPr>
        <w:t>, en opposition aux divers sacrifices d’animaux. Que sont ces sacrifices spirituels que Dieu agrée? N’oublie pas de tenir compte de tout ce que nous avons lu jusqu’à prése</w:t>
      </w:r>
      <w:r>
        <w:rPr>
          <w:rFonts w:ascii="Century Gothic" w:hAnsi="Century Gothic"/>
          <w:color w:val="C00000"/>
          <w:sz w:val="21"/>
          <w:szCs w:val="21"/>
          <w:lang w:val="fr-BE"/>
        </w:rPr>
        <w:t>nt dans cette lettre (1 Pierre)</w:t>
      </w:r>
      <w:r w:rsidR="00BB67ED" w:rsidRPr="00D0204A">
        <w:rPr>
          <w:rFonts w:ascii="Century Gothic" w:hAnsi="Century Gothic"/>
          <w:color w:val="C00000"/>
          <w:sz w:val="21"/>
          <w:szCs w:val="21"/>
          <w:lang w:val="fr-BE"/>
        </w:rPr>
        <w:t>…</w:t>
      </w:r>
    </w:p>
    <w:p w14:paraId="36E28EA5" w14:textId="53729A60" w:rsidR="00EF4E7B" w:rsidRPr="00D0204A" w:rsidRDefault="00EF4E7B" w:rsidP="00A03FE4">
      <w:pPr>
        <w:pStyle w:val="Lijstalinea"/>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before="80"/>
        <w:ind w:left="357" w:hanging="357"/>
        <w:contextualSpacing w:val="0"/>
        <w:jc w:val="both"/>
        <w:rPr>
          <w:rFonts w:ascii="Century Gothic" w:hAnsi="Century Gothic"/>
          <w:color w:val="C00000"/>
          <w:sz w:val="21"/>
          <w:szCs w:val="21"/>
          <w:lang w:val="fr-BE"/>
        </w:rPr>
      </w:pPr>
      <w:r>
        <w:rPr>
          <w:rFonts w:ascii="Century Gothic" w:hAnsi="Century Gothic"/>
          <w:color w:val="C00000"/>
          <w:sz w:val="21"/>
          <w:szCs w:val="21"/>
          <w:lang w:val="fr-BE"/>
        </w:rPr>
        <w:t>Le mot hébreu traduit par ‘offrir des sacrifices’ signifie ‘</w:t>
      </w:r>
      <w:r w:rsidRPr="00EF4E7B">
        <w:rPr>
          <w:rFonts w:ascii="Century Gothic" w:hAnsi="Century Gothic"/>
          <w:b/>
          <w:color w:val="C00000"/>
          <w:sz w:val="21"/>
          <w:szCs w:val="21"/>
          <w:lang w:val="fr-BE"/>
        </w:rPr>
        <w:t>s’approcher’</w:t>
      </w:r>
      <w:r>
        <w:rPr>
          <w:rFonts w:ascii="Century Gothic" w:hAnsi="Century Gothic"/>
          <w:color w:val="C00000"/>
          <w:sz w:val="21"/>
          <w:szCs w:val="21"/>
          <w:lang w:val="fr-BE"/>
        </w:rPr>
        <w:t>. Les prêtres aidaient le peuple à s’approcher de Dieu et les uns des autres. Comment cela pourrait-il s’appliquer à nous ?</w:t>
      </w:r>
    </w:p>
    <w:p w14:paraId="2E448AF9" w14:textId="77777777" w:rsidR="003F29DB" w:rsidRPr="00D0204A" w:rsidRDefault="003F29DB">
      <w:pPr>
        <w:rPr>
          <w:rFonts w:asciiTheme="minorHAnsi" w:hAnsiTheme="minorHAnsi" w:cstheme="minorBidi"/>
          <w:sz w:val="8"/>
          <w:szCs w:val="8"/>
          <w:lang w:val="fr-BE" w:eastAsia="en-US"/>
        </w:rPr>
      </w:pPr>
    </w:p>
    <w:p w14:paraId="4FD1AA34" w14:textId="49B44B6B" w:rsidR="00BB67ED" w:rsidRPr="00D0204A" w:rsidRDefault="00220229" w:rsidP="00BB67ED">
      <w:pPr>
        <w:shd w:val="clear" w:color="auto" w:fill="D9D9D9" w:themeFill="background1" w:themeFillShade="D9"/>
        <w:spacing w:before="120"/>
        <w:rPr>
          <w:rFonts w:ascii="Century Gothic" w:hAnsi="Century Gothic"/>
          <w:b/>
          <w:color w:val="000000" w:themeColor="text1"/>
          <w:sz w:val="22"/>
          <w:szCs w:val="22"/>
          <w:lang w:val="fr-BE"/>
        </w:rPr>
      </w:pPr>
      <w:r>
        <w:rPr>
          <w:rFonts w:ascii="Century Gothic" w:hAnsi="Century Gothic"/>
          <w:highlight w:val="yellow"/>
        </w:rPr>
        <w:sym w:font="Wingdings 2" w:char="F03A"/>
      </w:r>
      <w:r w:rsidRPr="00220229">
        <w:rPr>
          <w:rFonts w:ascii="Century Gothic" w:hAnsi="Century Gothic"/>
          <w:lang w:val="en-US"/>
        </w:rPr>
        <w:t xml:space="preserve"> </w:t>
      </w:r>
      <w:r w:rsidR="00D0204A" w:rsidRPr="00D0204A">
        <w:rPr>
          <w:rFonts w:ascii="Century Gothic" w:hAnsi="Century Gothic"/>
          <w:b/>
          <w:color w:val="000000" w:themeColor="text1"/>
          <w:sz w:val="22"/>
          <w:szCs w:val="22"/>
          <w:lang w:val="fr-BE"/>
        </w:rPr>
        <w:t>Un royaume de prêtres – un sacerdoce royal</w:t>
      </w:r>
    </w:p>
    <w:p w14:paraId="22DE939D" w14:textId="77777777" w:rsidR="00BB67ED" w:rsidRPr="00D0204A" w:rsidRDefault="00BB67ED">
      <w:pPr>
        <w:rPr>
          <w:rFonts w:asciiTheme="minorHAnsi" w:hAnsiTheme="minorHAnsi" w:cstheme="minorBidi"/>
          <w:sz w:val="8"/>
          <w:szCs w:val="8"/>
          <w:lang w:val="fr-BE" w:eastAsia="en-US"/>
        </w:rPr>
      </w:pPr>
    </w:p>
    <w:p w14:paraId="577BEC13" w14:textId="72F40FFB" w:rsidR="00BB67ED" w:rsidRPr="009D3BD3" w:rsidRDefault="00BB67ED" w:rsidP="00BB67ED">
      <w:pPr>
        <w:rPr>
          <w:rFonts w:ascii="Century Gothic" w:hAnsi="Century Gothic" w:cstheme="minorBidi"/>
          <w:color w:val="000000" w:themeColor="text1"/>
          <w:sz w:val="22"/>
          <w:szCs w:val="22"/>
          <w:lang w:val="fr-BE" w:eastAsia="en-US"/>
        </w:rPr>
      </w:pPr>
      <w:r w:rsidRPr="009D3BD3">
        <w:rPr>
          <w:rFonts w:ascii="Century Gothic" w:hAnsi="Century Gothic" w:cstheme="minorBidi"/>
          <w:color w:val="4472C4" w:themeColor="accent1"/>
          <w:sz w:val="22"/>
          <w:szCs w:val="22"/>
          <w:lang w:val="fr-BE" w:eastAsia="en-US"/>
        </w:rPr>
        <w:t>“Ma</w:t>
      </w:r>
      <w:r w:rsidR="00D0204A" w:rsidRPr="009D3BD3">
        <w:rPr>
          <w:rFonts w:ascii="Century Gothic" w:hAnsi="Century Gothic" w:cstheme="minorBidi"/>
          <w:color w:val="4472C4" w:themeColor="accent1"/>
          <w:sz w:val="22"/>
          <w:szCs w:val="22"/>
          <w:lang w:val="fr-BE" w:eastAsia="en-US"/>
        </w:rPr>
        <w:t xml:space="preserve">is vous êtes une lignée choisie, un royaume de prêtres, une nation sainte, un peuple </w:t>
      </w:r>
      <w:r w:rsidR="009D3BD3" w:rsidRPr="009D3BD3">
        <w:rPr>
          <w:rFonts w:ascii="Century Gothic" w:hAnsi="Century Gothic" w:cstheme="minorBidi"/>
          <w:color w:val="4472C4" w:themeColor="accent1"/>
          <w:sz w:val="22"/>
          <w:szCs w:val="22"/>
          <w:lang w:val="fr-BE" w:eastAsia="en-US"/>
        </w:rPr>
        <w:t xml:space="preserve">que Dieu s’est acquis, pour que vous annonciez les hauts faits de celui qui vous a appelés des ténèbres à </w:t>
      </w:r>
      <w:r w:rsidR="009D3BD3">
        <w:rPr>
          <w:rFonts w:ascii="Century Gothic" w:hAnsi="Century Gothic" w:cstheme="minorBidi"/>
          <w:color w:val="4472C4" w:themeColor="accent1"/>
          <w:sz w:val="22"/>
          <w:szCs w:val="22"/>
          <w:lang w:val="fr-BE" w:eastAsia="en-US"/>
        </w:rPr>
        <w:t>son étonnante lumière.</w:t>
      </w:r>
      <w:r w:rsidRPr="009D3BD3">
        <w:rPr>
          <w:rFonts w:ascii="Century Gothic" w:hAnsi="Century Gothic" w:cstheme="minorBidi"/>
          <w:color w:val="4472C4" w:themeColor="accent1"/>
          <w:sz w:val="22"/>
          <w:szCs w:val="22"/>
          <w:lang w:val="fr-BE" w:eastAsia="en-US"/>
        </w:rPr>
        <w:t xml:space="preserve">” - </w:t>
      </w:r>
      <w:r w:rsidRPr="009D3BD3">
        <w:rPr>
          <w:rFonts w:ascii="Century Gothic" w:hAnsi="Century Gothic" w:cstheme="minorBidi"/>
          <w:color w:val="000000" w:themeColor="text1"/>
          <w:sz w:val="22"/>
          <w:szCs w:val="22"/>
          <w:lang w:val="fr-BE" w:eastAsia="en-US"/>
        </w:rPr>
        <w:t>2:9</w:t>
      </w:r>
    </w:p>
    <w:p w14:paraId="00DD653B" w14:textId="6CBBFE99" w:rsidR="00BB67ED" w:rsidRPr="009D3BD3" w:rsidRDefault="00BB67ED">
      <w:pPr>
        <w:rPr>
          <w:rFonts w:asciiTheme="minorHAnsi" w:hAnsiTheme="minorHAnsi" w:cstheme="minorBidi"/>
          <w:color w:val="4472C4" w:themeColor="accent1"/>
          <w:sz w:val="8"/>
          <w:szCs w:val="8"/>
          <w:lang w:val="fr-BE" w:eastAsia="en-US"/>
        </w:rPr>
      </w:pPr>
    </w:p>
    <w:p w14:paraId="7D1A1B37" w14:textId="2BC0BA6D" w:rsidR="00DE1F4D" w:rsidRPr="009D3BD3" w:rsidRDefault="009D3BD3">
      <w:pPr>
        <w:rPr>
          <w:rFonts w:ascii="Century Gothic" w:hAnsi="Century Gothic" w:cstheme="minorBidi"/>
          <w:color w:val="000000" w:themeColor="text1"/>
          <w:sz w:val="22"/>
          <w:szCs w:val="22"/>
          <w:lang w:val="fr-BE" w:eastAsia="en-US"/>
        </w:rPr>
      </w:pPr>
      <w:r w:rsidRPr="009D3BD3">
        <w:rPr>
          <w:rFonts w:ascii="Century Gothic" w:hAnsi="Century Gothic" w:cstheme="minorBidi"/>
          <w:color w:val="000000" w:themeColor="text1"/>
          <w:sz w:val="22"/>
          <w:szCs w:val="22"/>
          <w:lang w:val="fr-BE" w:eastAsia="en-US"/>
        </w:rPr>
        <w:t>L’auteur renvoie clairement vers E</w:t>
      </w:r>
      <w:r w:rsidR="00971172" w:rsidRPr="009D3BD3">
        <w:rPr>
          <w:rFonts w:ascii="Century Gothic" w:hAnsi="Century Gothic" w:cstheme="minorBidi"/>
          <w:color w:val="000000" w:themeColor="text1"/>
          <w:sz w:val="22"/>
          <w:szCs w:val="22"/>
          <w:lang w:val="fr-BE" w:eastAsia="en-US"/>
        </w:rPr>
        <w:t>xod</w:t>
      </w:r>
      <w:r w:rsidRPr="009D3BD3">
        <w:rPr>
          <w:rFonts w:ascii="Century Gothic" w:hAnsi="Century Gothic" w:cstheme="minorBidi"/>
          <w:color w:val="000000" w:themeColor="text1"/>
          <w:sz w:val="22"/>
          <w:szCs w:val="22"/>
          <w:lang w:val="fr-BE" w:eastAsia="en-US"/>
        </w:rPr>
        <w:t>e</w:t>
      </w:r>
      <w:r w:rsidR="00971172" w:rsidRPr="009D3BD3">
        <w:rPr>
          <w:rFonts w:ascii="Century Gothic" w:hAnsi="Century Gothic" w:cstheme="minorBidi"/>
          <w:color w:val="000000" w:themeColor="text1"/>
          <w:sz w:val="22"/>
          <w:szCs w:val="22"/>
          <w:lang w:val="fr-BE" w:eastAsia="en-US"/>
        </w:rPr>
        <w:t xml:space="preserve"> 19:5,6 </w:t>
      </w:r>
      <w:r w:rsidRPr="009D3BD3">
        <w:rPr>
          <w:rFonts w:ascii="Century Gothic" w:hAnsi="Century Gothic" w:cstheme="minorBidi"/>
          <w:color w:val="000000" w:themeColor="text1"/>
          <w:sz w:val="22"/>
          <w:szCs w:val="22"/>
          <w:lang w:val="fr-BE" w:eastAsia="en-US"/>
        </w:rPr>
        <w:t xml:space="preserve">et </w:t>
      </w:r>
      <w:r>
        <w:rPr>
          <w:rFonts w:ascii="Century Gothic" w:hAnsi="Century Gothic" w:cstheme="minorBidi"/>
          <w:color w:val="000000" w:themeColor="text1"/>
          <w:sz w:val="22"/>
          <w:szCs w:val="22"/>
          <w:lang w:val="fr-BE" w:eastAsia="en-US"/>
        </w:rPr>
        <w:t>Esaïe</w:t>
      </w:r>
      <w:r w:rsidR="00DE1F4D" w:rsidRPr="009D3BD3">
        <w:rPr>
          <w:rFonts w:ascii="Century Gothic" w:hAnsi="Century Gothic" w:cstheme="minorBidi"/>
          <w:color w:val="000000" w:themeColor="text1"/>
          <w:sz w:val="22"/>
          <w:szCs w:val="22"/>
          <w:lang w:val="fr-BE" w:eastAsia="en-US"/>
        </w:rPr>
        <w:t xml:space="preserve"> 43:20,21</w:t>
      </w:r>
    </w:p>
    <w:p w14:paraId="240999DF" w14:textId="2D9E8F1A" w:rsidR="002D3A8F" w:rsidRPr="006A3CA8" w:rsidRDefault="00220229" w:rsidP="00182F6F">
      <w:pPr>
        <w:spacing w:after="120"/>
        <w:rPr>
          <w:rFonts w:ascii="Century Gothic" w:hAnsi="Century Gothic" w:cstheme="minorBidi"/>
          <w:color w:val="000000" w:themeColor="text1"/>
          <w:sz w:val="22"/>
          <w:szCs w:val="22"/>
          <w:lang w:val="fr-BE" w:eastAsia="en-US"/>
        </w:rPr>
      </w:pPr>
      <w:r>
        <w:rPr>
          <w:rFonts w:ascii="Century Gothic" w:hAnsi="Century Gothic"/>
          <w:highlight w:val="yellow"/>
        </w:rPr>
        <w:sym w:font="Wingdings 2" w:char="F03A"/>
      </w:r>
      <w:r w:rsidRPr="00220229">
        <w:rPr>
          <w:rFonts w:ascii="Century Gothic" w:hAnsi="Century Gothic"/>
          <w:lang w:val="en-US"/>
        </w:rPr>
        <w:t xml:space="preserve"> </w:t>
      </w:r>
      <w:r w:rsidR="009D3BD3" w:rsidRPr="009D3BD3">
        <w:rPr>
          <w:rFonts w:ascii="Century Gothic" w:hAnsi="Century Gothic" w:cstheme="minorBidi"/>
          <w:color w:val="000000" w:themeColor="text1"/>
          <w:sz w:val="22"/>
          <w:szCs w:val="22"/>
          <w:lang w:val="fr-BE" w:eastAsia="en-US"/>
        </w:rPr>
        <w:t>Exode</w:t>
      </w:r>
      <w:r w:rsidR="00971172" w:rsidRPr="009D3BD3">
        <w:rPr>
          <w:rFonts w:ascii="Century Gothic" w:hAnsi="Century Gothic" w:cstheme="minorBidi"/>
          <w:color w:val="000000" w:themeColor="text1"/>
          <w:sz w:val="22"/>
          <w:szCs w:val="22"/>
          <w:lang w:val="fr-BE" w:eastAsia="en-US"/>
        </w:rPr>
        <w:t xml:space="preserve"> 19 </w:t>
      </w:r>
      <w:r w:rsidR="009D3BD3" w:rsidRPr="009D3BD3">
        <w:rPr>
          <w:rFonts w:ascii="Century Gothic" w:hAnsi="Century Gothic" w:cstheme="minorBidi"/>
          <w:color w:val="000000" w:themeColor="text1"/>
          <w:sz w:val="22"/>
          <w:szCs w:val="22"/>
          <w:lang w:val="fr-BE" w:eastAsia="en-US"/>
        </w:rPr>
        <w:t>est un chapitre important. L’alliance est annoncée:</w:t>
      </w:r>
      <w:r w:rsidR="002D3A8F" w:rsidRPr="009D3BD3">
        <w:rPr>
          <w:rFonts w:ascii="Century Gothic" w:hAnsi="Century Gothic" w:cstheme="minorBidi"/>
          <w:color w:val="000000" w:themeColor="text1"/>
          <w:sz w:val="22"/>
          <w:szCs w:val="22"/>
          <w:lang w:val="fr-BE" w:eastAsia="en-US"/>
        </w:rPr>
        <w:t xml:space="preserve"> </w:t>
      </w:r>
      <w:r w:rsidR="002D3A8F" w:rsidRPr="009D3BD3">
        <w:rPr>
          <w:rFonts w:ascii="Century Gothic" w:hAnsi="Century Gothic" w:cstheme="minorBidi"/>
          <w:color w:val="4472C4" w:themeColor="accent1"/>
          <w:sz w:val="22"/>
          <w:szCs w:val="22"/>
          <w:lang w:val="fr-BE" w:eastAsia="en-US"/>
        </w:rPr>
        <w:t>“</w:t>
      </w:r>
      <w:r w:rsidR="009D3BD3" w:rsidRPr="009D3BD3">
        <w:rPr>
          <w:rFonts w:ascii="Century Gothic" w:hAnsi="Century Gothic" w:cstheme="minorBidi"/>
          <w:color w:val="4472C4" w:themeColor="accent1"/>
          <w:sz w:val="22"/>
          <w:szCs w:val="22"/>
          <w:lang w:val="fr-BE" w:eastAsia="en-US"/>
        </w:rPr>
        <w:t xml:space="preserve">Vous avez vu vous-mêmes ce que j’ai fait à l’Égypte: je vous ai portés sur des ailes d’aigle et je vous ai fait venir à moi. </w:t>
      </w:r>
      <w:r w:rsidR="009D3BD3">
        <w:rPr>
          <w:rFonts w:ascii="Century Gothic" w:hAnsi="Century Gothic" w:cstheme="minorBidi"/>
          <w:color w:val="4472C4" w:themeColor="accent1"/>
          <w:sz w:val="22"/>
          <w:szCs w:val="22"/>
          <w:lang w:val="fr-BE" w:eastAsia="en-US"/>
        </w:rPr>
        <w:t xml:space="preserve">Maintenant, si vous m’écoutez et si vous gardez mon alliance, vous serez mon bien propre parmi tous les peuples – car toute la terre m’appartient. </w:t>
      </w:r>
      <w:r w:rsidR="009D3BD3" w:rsidRPr="009D3BD3">
        <w:rPr>
          <w:rFonts w:ascii="Century Gothic" w:hAnsi="Century Gothic" w:cstheme="minorBidi"/>
          <w:color w:val="4472C4" w:themeColor="accent1"/>
          <w:sz w:val="22"/>
          <w:szCs w:val="22"/>
          <w:lang w:val="fr-BE" w:eastAsia="en-US"/>
        </w:rPr>
        <w:t>Quant à vous, vous serez pour moi un royaume de prêtres et une nation sainte.</w:t>
      </w:r>
      <w:r w:rsidR="006A3CA8">
        <w:rPr>
          <w:rFonts w:ascii="Century Gothic" w:hAnsi="Century Gothic" w:cstheme="minorBidi"/>
          <w:color w:val="4472C4" w:themeColor="accent1"/>
          <w:sz w:val="22"/>
          <w:szCs w:val="22"/>
          <w:lang w:val="fr-BE" w:eastAsia="en-US"/>
        </w:rPr>
        <w:t>”</w:t>
      </w:r>
    </w:p>
    <w:p w14:paraId="7798D735" w14:textId="4036B0E3" w:rsidR="00182F6F" w:rsidRPr="006A3CA8" w:rsidRDefault="006A3CA8" w:rsidP="002D3A8F">
      <w:pPr>
        <w:rPr>
          <w:rFonts w:ascii="Century Gothic" w:hAnsi="Century Gothic" w:cstheme="minorBidi"/>
          <w:color w:val="000000" w:themeColor="text1"/>
          <w:sz w:val="22"/>
          <w:szCs w:val="22"/>
          <w:lang w:val="fr-BE" w:eastAsia="en-US"/>
        </w:rPr>
      </w:pPr>
      <w:r w:rsidRPr="006A3CA8">
        <w:rPr>
          <w:rFonts w:ascii="Century Gothic" w:hAnsi="Century Gothic" w:cstheme="minorBidi"/>
          <w:color w:val="000000" w:themeColor="text1"/>
          <w:spacing w:val="-2"/>
          <w:sz w:val="22"/>
          <w:szCs w:val="22"/>
          <w:lang w:val="fr-BE" w:eastAsia="en-US"/>
        </w:rPr>
        <w:t>Exode 20 présente les 10 Paroles de l’alliance, et en Exode 24 l’alliance est conclue et devient effective.</w:t>
      </w:r>
    </w:p>
    <w:p w14:paraId="7FCFB8B0" w14:textId="0B0C8AF8" w:rsidR="00971172" w:rsidRPr="006A3CA8" w:rsidRDefault="00971172">
      <w:pPr>
        <w:rPr>
          <w:rFonts w:ascii="Century Gothic" w:hAnsi="Century Gothic" w:cstheme="minorBidi"/>
          <w:color w:val="4472C4" w:themeColor="accent1"/>
          <w:sz w:val="8"/>
          <w:szCs w:val="8"/>
          <w:lang w:val="fr-BE" w:eastAsia="en-US"/>
        </w:rPr>
      </w:pPr>
    </w:p>
    <w:p w14:paraId="568DA79B" w14:textId="3ABCA92D" w:rsidR="00182F6F" w:rsidRPr="006A3CA8" w:rsidRDefault="001F74EA">
      <w:pPr>
        <w:rPr>
          <w:rFonts w:ascii="Century Gothic" w:hAnsi="Century Gothic" w:cstheme="minorBidi"/>
          <w:b/>
          <w:color w:val="000000" w:themeColor="text1"/>
          <w:sz w:val="22"/>
          <w:szCs w:val="22"/>
          <w:u w:val="single"/>
          <w:lang w:val="fr-BE" w:eastAsia="en-US"/>
        </w:rPr>
      </w:pPr>
      <w:r>
        <w:rPr>
          <w:rFonts w:ascii="Century Gothic" w:hAnsi="Century Gothic"/>
          <w:highlight w:val="yellow"/>
        </w:rPr>
        <w:sym w:font="Wingdings 2" w:char="F03A"/>
      </w:r>
      <w:r w:rsidRPr="00220229">
        <w:rPr>
          <w:rFonts w:ascii="Century Gothic" w:hAnsi="Century Gothic"/>
          <w:lang w:val="en-US"/>
        </w:rPr>
        <w:t xml:space="preserve"> </w:t>
      </w:r>
      <w:r w:rsidR="006A3CA8" w:rsidRPr="006A3CA8">
        <w:rPr>
          <w:rFonts w:ascii="Century Gothic" w:hAnsi="Century Gothic" w:cstheme="minorBidi"/>
          <w:b/>
          <w:color w:val="000000" w:themeColor="text1"/>
          <w:sz w:val="22"/>
          <w:szCs w:val="22"/>
          <w:u w:val="single"/>
          <w:lang w:val="fr-BE" w:eastAsia="en-US"/>
        </w:rPr>
        <w:t>Portés sur des ailes d’aigle</w:t>
      </w:r>
      <w:r w:rsidR="00182F6F" w:rsidRPr="006A3CA8">
        <w:rPr>
          <w:rFonts w:ascii="Century Gothic" w:hAnsi="Century Gothic" w:cstheme="minorBidi"/>
          <w:b/>
          <w:color w:val="000000" w:themeColor="text1"/>
          <w:sz w:val="22"/>
          <w:szCs w:val="22"/>
          <w:u w:val="single"/>
          <w:lang w:val="fr-BE" w:eastAsia="en-US"/>
        </w:rPr>
        <w:t>…</w:t>
      </w:r>
    </w:p>
    <w:p w14:paraId="38F1E412" w14:textId="4A5CB6A4" w:rsidR="00182F6F" w:rsidRPr="006A3CA8" w:rsidRDefault="006A3CA8">
      <w:pPr>
        <w:rPr>
          <w:rFonts w:ascii="Century Gothic" w:hAnsi="Century Gothic" w:cstheme="minorBidi"/>
          <w:color w:val="000000" w:themeColor="text1"/>
          <w:sz w:val="22"/>
          <w:szCs w:val="22"/>
          <w:lang w:val="fr-BE" w:eastAsia="en-US"/>
        </w:rPr>
      </w:pPr>
      <w:proofErr w:type="spellStart"/>
      <w:r w:rsidRPr="008A662A">
        <w:rPr>
          <w:rFonts w:ascii="Century Gothic" w:hAnsi="Century Gothic" w:cstheme="minorBidi"/>
          <w:color w:val="000000" w:themeColor="text1"/>
          <w:sz w:val="22"/>
          <w:szCs w:val="22"/>
          <w:lang w:val="en-US" w:eastAsia="en-US"/>
        </w:rPr>
        <w:t>Une</w:t>
      </w:r>
      <w:proofErr w:type="spellEnd"/>
      <w:r w:rsidRPr="008A662A">
        <w:rPr>
          <w:rFonts w:ascii="Century Gothic" w:hAnsi="Century Gothic" w:cstheme="minorBidi"/>
          <w:color w:val="000000" w:themeColor="text1"/>
          <w:sz w:val="22"/>
          <w:szCs w:val="22"/>
          <w:lang w:val="en-US" w:eastAsia="en-US"/>
        </w:rPr>
        <w:t xml:space="preserve"> image </w:t>
      </w:r>
      <w:proofErr w:type="spellStart"/>
      <w:proofErr w:type="gramStart"/>
      <w:r w:rsidRPr="008A662A">
        <w:rPr>
          <w:rFonts w:ascii="Century Gothic" w:hAnsi="Century Gothic" w:cstheme="minorBidi"/>
          <w:color w:val="000000" w:themeColor="text1"/>
          <w:sz w:val="22"/>
          <w:szCs w:val="22"/>
          <w:lang w:val="en-US" w:eastAsia="en-US"/>
        </w:rPr>
        <w:t>majestueuse</w:t>
      </w:r>
      <w:proofErr w:type="spellEnd"/>
      <w:r w:rsidRPr="008A662A">
        <w:rPr>
          <w:rFonts w:ascii="Century Gothic" w:hAnsi="Century Gothic" w:cstheme="minorBidi"/>
          <w:color w:val="000000" w:themeColor="text1"/>
          <w:sz w:val="22"/>
          <w:szCs w:val="22"/>
          <w:lang w:val="en-US" w:eastAsia="en-US"/>
        </w:rPr>
        <w:t> !</w:t>
      </w:r>
      <w:proofErr w:type="gramEnd"/>
      <w:r w:rsidR="00182F6F" w:rsidRPr="008A662A">
        <w:rPr>
          <w:rFonts w:ascii="Century Gothic" w:hAnsi="Century Gothic" w:cstheme="minorBidi"/>
          <w:color w:val="000000" w:themeColor="text1"/>
          <w:sz w:val="22"/>
          <w:szCs w:val="22"/>
          <w:lang w:val="en-US" w:eastAsia="en-US"/>
        </w:rPr>
        <w:t xml:space="preserve"> </w:t>
      </w:r>
      <w:r w:rsidRPr="006A3CA8">
        <w:rPr>
          <w:rFonts w:ascii="Century Gothic" w:hAnsi="Century Gothic" w:cstheme="minorBidi"/>
          <w:color w:val="000000" w:themeColor="text1"/>
          <w:sz w:val="22"/>
          <w:szCs w:val="22"/>
          <w:lang w:val="fr-BE" w:eastAsia="en-US"/>
        </w:rPr>
        <w:t>Un oiseau royal, puissant, qui, avec son envergure, semble défier les lois de la</w:t>
      </w:r>
      <w:r w:rsidR="003A713F">
        <w:rPr>
          <w:rFonts w:ascii="Century Gothic" w:hAnsi="Century Gothic" w:cstheme="minorBidi"/>
          <w:color w:val="000000" w:themeColor="text1"/>
          <w:sz w:val="22"/>
          <w:szCs w:val="22"/>
          <w:lang w:val="fr-BE" w:eastAsia="en-US"/>
        </w:rPr>
        <w:t xml:space="preserve"> </w:t>
      </w:r>
      <w:r w:rsidRPr="006A3CA8">
        <w:rPr>
          <w:rFonts w:ascii="Century Gothic" w:hAnsi="Century Gothic" w:cstheme="minorBidi"/>
          <w:color w:val="000000" w:themeColor="text1"/>
          <w:sz w:val="22"/>
          <w:szCs w:val="22"/>
          <w:lang w:val="fr-BE" w:eastAsia="en-US"/>
        </w:rPr>
        <w:t>pes</w:t>
      </w:r>
      <w:r w:rsidR="00E220A8">
        <w:rPr>
          <w:rFonts w:ascii="Century Gothic" w:hAnsi="Century Gothic" w:cstheme="minorBidi"/>
          <w:color w:val="000000" w:themeColor="text1"/>
          <w:sz w:val="22"/>
          <w:szCs w:val="22"/>
          <w:lang w:val="fr-BE" w:eastAsia="en-US"/>
        </w:rPr>
        <w:t>a</w:t>
      </w:r>
      <w:r w:rsidRPr="006A3CA8">
        <w:rPr>
          <w:rFonts w:ascii="Century Gothic" w:hAnsi="Century Gothic" w:cstheme="minorBidi"/>
          <w:color w:val="000000" w:themeColor="text1"/>
          <w:sz w:val="22"/>
          <w:szCs w:val="22"/>
          <w:lang w:val="fr-BE" w:eastAsia="en-US"/>
        </w:rPr>
        <w:t>nteur.</w:t>
      </w:r>
      <w:r w:rsidR="00182F6F" w:rsidRPr="006A3CA8">
        <w:rPr>
          <w:rFonts w:ascii="Century Gothic" w:hAnsi="Century Gothic" w:cstheme="minorBidi"/>
          <w:color w:val="000000" w:themeColor="text1"/>
          <w:sz w:val="22"/>
          <w:szCs w:val="22"/>
          <w:lang w:val="fr-BE" w:eastAsia="en-US"/>
        </w:rPr>
        <w:t xml:space="preserve"> </w:t>
      </w:r>
      <w:r>
        <w:rPr>
          <w:rFonts w:ascii="Century Gothic" w:hAnsi="Century Gothic" w:cstheme="minorBidi"/>
          <w:color w:val="000000" w:themeColor="text1"/>
          <w:sz w:val="22"/>
          <w:szCs w:val="22"/>
          <w:lang w:val="fr-BE" w:eastAsia="en-US"/>
        </w:rPr>
        <w:t xml:space="preserve">L’image est également utilisée en </w:t>
      </w:r>
      <w:proofErr w:type="spellStart"/>
      <w:r>
        <w:rPr>
          <w:rFonts w:ascii="Century Gothic" w:hAnsi="Century Gothic" w:cstheme="minorBidi"/>
          <w:color w:val="000000" w:themeColor="text1"/>
          <w:sz w:val="22"/>
          <w:szCs w:val="22"/>
          <w:lang w:val="fr-BE" w:eastAsia="en-US"/>
        </w:rPr>
        <w:t>Deut</w:t>
      </w:r>
      <w:proofErr w:type="spellEnd"/>
      <w:r w:rsidR="00182F6F" w:rsidRPr="006A3CA8">
        <w:rPr>
          <w:rFonts w:ascii="Century Gothic" w:hAnsi="Century Gothic" w:cstheme="minorBidi"/>
          <w:color w:val="000000" w:themeColor="text1"/>
          <w:sz w:val="22"/>
          <w:szCs w:val="22"/>
          <w:lang w:val="fr-BE" w:eastAsia="en-US"/>
        </w:rPr>
        <w:t>. 32:10,11</w:t>
      </w:r>
      <w:r>
        <w:rPr>
          <w:rFonts w:ascii="Century Gothic" w:hAnsi="Century Gothic" w:cstheme="minorBidi"/>
          <w:color w:val="000000" w:themeColor="text1"/>
          <w:sz w:val="22"/>
          <w:szCs w:val="22"/>
          <w:lang w:val="fr-BE" w:eastAsia="en-US"/>
        </w:rPr>
        <w:t>.</w:t>
      </w:r>
    </w:p>
    <w:p w14:paraId="6827AC5F" w14:textId="77777777" w:rsidR="00E220A8" w:rsidRDefault="006A3CA8" w:rsidP="00E220A8">
      <w:pPr>
        <w:rPr>
          <w:rFonts w:ascii="Century Gothic" w:hAnsi="Century Gothic" w:cstheme="minorBidi"/>
          <w:i/>
          <w:color w:val="000000" w:themeColor="text1"/>
          <w:sz w:val="22"/>
          <w:szCs w:val="22"/>
          <w:lang w:val="fr-BE" w:eastAsia="en-US"/>
        </w:rPr>
      </w:pPr>
      <w:r w:rsidRPr="00E220A8">
        <w:rPr>
          <w:rFonts w:ascii="Century Gothic" w:hAnsi="Century Gothic" w:cstheme="minorBidi"/>
          <w:color w:val="000000" w:themeColor="text1"/>
          <w:sz w:val="22"/>
          <w:szCs w:val="22"/>
          <w:lang w:val="fr-BE" w:eastAsia="en-US"/>
        </w:rPr>
        <w:t xml:space="preserve">Un commentaire rabbinique dit: </w:t>
      </w:r>
      <w:r w:rsidR="00E220A8" w:rsidRPr="00E220A8">
        <w:rPr>
          <w:rFonts w:ascii="Century Gothic" w:hAnsi="Century Gothic" w:cstheme="minorBidi"/>
          <w:i/>
          <w:color w:val="000000" w:themeColor="text1"/>
          <w:sz w:val="22"/>
          <w:szCs w:val="22"/>
          <w:lang w:val="fr-BE" w:eastAsia="en-US"/>
        </w:rPr>
        <w:t xml:space="preserve">sur le dos ou sur les ailes, mais pas entre les serres. </w:t>
      </w:r>
      <w:r w:rsidR="00E220A8">
        <w:rPr>
          <w:rFonts w:ascii="Century Gothic" w:hAnsi="Century Gothic" w:cstheme="minorBidi"/>
          <w:i/>
          <w:color w:val="000000" w:themeColor="text1"/>
          <w:sz w:val="22"/>
          <w:szCs w:val="22"/>
          <w:lang w:val="fr-BE" w:eastAsia="en-US"/>
        </w:rPr>
        <w:t>Son jeune</w:t>
      </w:r>
      <w:r w:rsidR="00E220A8" w:rsidRPr="00E220A8">
        <w:rPr>
          <w:rFonts w:ascii="Century Gothic" w:hAnsi="Century Gothic" w:cstheme="minorBidi"/>
          <w:i/>
          <w:color w:val="000000" w:themeColor="text1"/>
          <w:sz w:val="22"/>
          <w:szCs w:val="22"/>
          <w:lang w:val="fr-BE" w:eastAsia="en-US"/>
        </w:rPr>
        <w:t xml:space="preserve"> y serait exposé aux flèches du chasseur. D’en haut il n’y a aucun danger, car aucun autre oiseau ne vole </w:t>
      </w:r>
      <w:r w:rsidR="00E220A8" w:rsidRPr="00E220A8">
        <w:rPr>
          <w:rFonts w:ascii="Century Gothic" w:hAnsi="Century Gothic" w:cstheme="minorBidi"/>
          <w:i/>
          <w:color w:val="000000" w:themeColor="text1"/>
          <w:sz w:val="22"/>
          <w:szCs w:val="22"/>
          <w:lang w:val="fr-BE" w:eastAsia="en-US"/>
        </w:rPr>
        <w:lastRenderedPageBreak/>
        <w:t>plus haut que l’aigle.</w:t>
      </w:r>
      <w:r w:rsidR="00E220A8">
        <w:rPr>
          <w:rFonts w:ascii="Century Gothic" w:hAnsi="Century Gothic" w:cstheme="minorBidi"/>
          <w:i/>
          <w:color w:val="000000" w:themeColor="text1"/>
          <w:sz w:val="22"/>
          <w:szCs w:val="22"/>
          <w:lang w:val="fr-BE" w:eastAsia="en-US"/>
        </w:rPr>
        <w:t xml:space="preserve"> </w:t>
      </w:r>
      <w:r w:rsidR="00E220A8" w:rsidRPr="00E220A8">
        <w:rPr>
          <w:rFonts w:ascii="Century Gothic" w:hAnsi="Century Gothic" w:cstheme="minorBidi"/>
          <w:i/>
          <w:color w:val="000000" w:themeColor="text1"/>
          <w:sz w:val="22"/>
          <w:szCs w:val="22"/>
          <w:lang w:val="fr-BE" w:eastAsia="en-US"/>
        </w:rPr>
        <w:t>C’est comme si l’aigle disait : je préfère m’exposer moi-même aux flèches mortelles plut</w:t>
      </w:r>
      <w:r w:rsidR="00E220A8">
        <w:rPr>
          <w:rFonts w:ascii="Century Gothic" w:hAnsi="Century Gothic" w:cstheme="minorBidi"/>
          <w:i/>
          <w:color w:val="000000" w:themeColor="text1"/>
          <w:sz w:val="22"/>
          <w:szCs w:val="22"/>
          <w:lang w:val="fr-BE" w:eastAsia="en-US"/>
        </w:rPr>
        <w:t>ôt que mon jeune…</w:t>
      </w:r>
    </w:p>
    <w:p w14:paraId="3290F287" w14:textId="4EAC25B7" w:rsidR="00BC4E40" w:rsidRPr="00E220A8" w:rsidRDefault="00E220A8" w:rsidP="008A662A">
      <w:pPr>
        <w:spacing w:after="120"/>
        <w:rPr>
          <w:rFonts w:ascii="Century Gothic" w:hAnsi="Century Gothic"/>
          <w:lang w:val="fr-BE"/>
        </w:rPr>
      </w:pPr>
      <w:r w:rsidRPr="00E220A8">
        <w:rPr>
          <w:rFonts w:ascii="Century Gothic" w:hAnsi="Century Gothic"/>
          <w:sz w:val="22"/>
          <w:szCs w:val="22"/>
          <w:lang w:val="fr-BE"/>
        </w:rPr>
        <w:t>Par ailleurs, l’image suggère aussi que le but final est d’</w:t>
      </w:r>
      <w:r w:rsidRPr="00E220A8">
        <w:rPr>
          <w:rFonts w:ascii="Century Gothic" w:hAnsi="Century Gothic"/>
          <w:b/>
          <w:sz w:val="22"/>
          <w:szCs w:val="22"/>
          <w:lang w:val="fr-BE"/>
        </w:rPr>
        <w:t>apprendre soi-même à voler</w:t>
      </w:r>
      <w:r w:rsidRPr="00E220A8">
        <w:rPr>
          <w:rFonts w:ascii="Century Gothic" w:hAnsi="Century Gothic"/>
          <w:sz w:val="22"/>
          <w:szCs w:val="22"/>
          <w:lang w:val="fr-BE"/>
        </w:rPr>
        <w:t xml:space="preserve"> (en tant que jeunes de l’</w:t>
      </w:r>
      <w:r>
        <w:rPr>
          <w:rFonts w:ascii="Century Gothic" w:hAnsi="Century Gothic"/>
          <w:sz w:val="22"/>
          <w:szCs w:val="22"/>
          <w:lang w:val="fr-BE"/>
        </w:rPr>
        <w:t>aigle)!</w:t>
      </w:r>
    </w:p>
    <w:p w14:paraId="622FFB22" w14:textId="52F149EF" w:rsidR="00D978A0" w:rsidRPr="002D7CF3" w:rsidRDefault="00AE3B0C" w:rsidP="00D978A0">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highlight w:val="yellow"/>
        </w:rPr>
        <w:sym w:font="Wingdings 2" w:char="F03A"/>
      </w:r>
      <w:r>
        <w:rPr>
          <w:rFonts w:ascii="Century Gothic" w:hAnsi="Century Gothic"/>
        </w:rPr>
        <w:t xml:space="preserve"> </w:t>
      </w:r>
      <w:proofErr w:type="spellStart"/>
      <w:r w:rsidR="00E220A8">
        <w:rPr>
          <w:rFonts w:ascii="Century Gothic" w:hAnsi="Century Gothic"/>
          <w:b/>
          <w:color w:val="C00000"/>
          <w:sz w:val="21"/>
          <w:szCs w:val="21"/>
        </w:rPr>
        <w:t>Parlons</w:t>
      </w:r>
      <w:proofErr w:type="spellEnd"/>
      <w:r w:rsidR="00E220A8">
        <w:rPr>
          <w:rFonts w:ascii="Century Gothic" w:hAnsi="Century Gothic"/>
          <w:b/>
          <w:color w:val="C00000"/>
          <w:sz w:val="21"/>
          <w:szCs w:val="21"/>
        </w:rPr>
        <w:t>-en</w:t>
      </w:r>
    </w:p>
    <w:p w14:paraId="65C2405C" w14:textId="163BC6BE" w:rsidR="00D978A0" w:rsidRDefault="003A713F" w:rsidP="00D978A0">
      <w:pPr>
        <w:pStyle w:val="Lijstalinea"/>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proofErr w:type="spellStart"/>
      <w:r w:rsidRPr="008A662A">
        <w:rPr>
          <w:rFonts w:ascii="Century Gothic" w:hAnsi="Century Gothic"/>
          <w:color w:val="C00000"/>
          <w:sz w:val="21"/>
          <w:szCs w:val="21"/>
          <w:lang w:val="en-US"/>
        </w:rPr>
        <w:t>Qu’évoque</w:t>
      </w:r>
      <w:proofErr w:type="spellEnd"/>
      <w:r w:rsidRPr="008A662A">
        <w:rPr>
          <w:rFonts w:ascii="Century Gothic" w:hAnsi="Century Gothic"/>
          <w:color w:val="C00000"/>
          <w:sz w:val="21"/>
          <w:szCs w:val="21"/>
          <w:lang w:val="en-US"/>
        </w:rPr>
        <w:t xml:space="preserve"> </w:t>
      </w:r>
      <w:proofErr w:type="spellStart"/>
      <w:r w:rsidRPr="00EF4E7B">
        <w:rPr>
          <w:rFonts w:ascii="Century Gothic" w:hAnsi="Century Gothic"/>
          <w:b/>
          <w:color w:val="C00000"/>
          <w:sz w:val="21"/>
          <w:szCs w:val="21"/>
          <w:lang w:val="en-US"/>
        </w:rPr>
        <w:t>l’image</w:t>
      </w:r>
      <w:proofErr w:type="spellEnd"/>
      <w:r w:rsidRPr="00EF4E7B">
        <w:rPr>
          <w:rFonts w:ascii="Century Gothic" w:hAnsi="Century Gothic"/>
          <w:b/>
          <w:color w:val="C00000"/>
          <w:sz w:val="21"/>
          <w:szCs w:val="21"/>
          <w:lang w:val="en-US"/>
        </w:rPr>
        <w:t xml:space="preserve"> de </w:t>
      </w:r>
      <w:proofErr w:type="spellStart"/>
      <w:r w:rsidRPr="00EF4E7B">
        <w:rPr>
          <w:rFonts w:ascii="Century Gothic" w:hAnsi="Century Gothic"/>
          <w:b/>
          <w:color w:val="C00000"/>
          <w:sz w:val="21"/>
          <w:szCs w:val="21"/>
          <w:lang w:val="en-US"/>
        </w:rPr>
        <w:t>l’aigle</w:t>
      </w:r>
      <w:proofErr w:type="spellEnd"/>
      <w:r w:rsidRPr="008A662A">
        <w:rPr>
          <w:rFonts w:ascii="Century Gothic" w:hAnsi="Century Gothic"/>
          <w:color w:val="C00000"/>
          <w:sz w:val="21"/>
          <w:szCs w:val="21"/>
          <w:lang w:val="en-US"/>
        </w:rPr>
        <w:t xml:space="preserve"> pour </w:t>
      </w:r>
      <w:proofErr w:type="spellStart"/>
      <w:r w:rsidRPr="008A662A">
        <w:rPr>
          <w:rFonts w:ascii="Century Gothic" w:hAnsi="Century Gothic"/>
          <w:color w:val="C00000"/>
          <w:sz w:val="21"/>
          <w:szCs w:val="21"/>
          <w:lang w:val="en-US"/>
        </w:rPr>
        <w:t>toi</w:t>
      </w:r>
      <w:proofErr w:type="spellEnd"/>
      <w:r w:rsidRPr="008A662A">
        <w:rPr>
          <w:rFonts w:ascii="Century Gothic" w:hAnsi="Century Gothic"/>
          <w:color w:val="C00000"/>
          <w:sz w:val="21"/>
          <w:szCs w:val="21"/>
          <w:lang w:val="en-US"/>
        </w:rPr>
        <w:t xml:space="preserve">? </w:t>
      </w:r>
      <w:proofErr w:type="spellStart"/>
      <w:r>
        <w:rPr>
          <w:rFonts w:ascii="Century Gothic" w:hAnsi="Century Gothic"/>
          <w:color w:val="C00000"/>
          <w:sz w:val="21"/>
          <w:szCs w:val="21"/>
        </w:rPr>
        <w:t>Partage</w:t>
      </w:r>
      <w:proofErr w:type="spellEnd"/>
      <w:r>
        <w:rPr>
          <w:rFonts w:ascii="Century Gothic" w:hAnsi="Century Gothic"/>
          <w:color w:val="C00000"/>
          <w:sz w:val="21"/>
          <w:szCs w:val="21"/>
        </w:rPr>
        <w:t xml:space="preserve"> </w:t>
      </w:r>
      <w:proofErr w:type="spellStart"/>
      <w:r>
        <w:rPr>
          <w:rFonts w:ascii="Century Gothic" w:hAnsi="Century Gothic"/>
          <w:color w:val="C00000"/>
          <w:sz w:val="21"/>
          <w:szCs w:val="21"/>
        </w:rPr>
        <w:t>tes</w:t>
      </w:r>
      <w:proofErr w:type="spellEnd"/>
      <w:r>
        <w:rPr>
          <w:rFonts w:ascii="Century Gothic" w:hAnsi="Century Gothic"/>
          <w:color w:val="C00000"/>
          <w:sz w:val="21"/>
          <w:szCs w:val="21"/>
        </w:rPr>
        <w:t xml:space="preserve"> </w:t>
      </w:r>
      <w:proofErr w:type="spellStart"/>
      <w:r>
        <w:rPr>
          <w:rFonts w:ascii="Century Gothic" w:hAnsi="Century Gothic"/>
          <w:color w:val="C00000"/>
          <w:sz w:val="21"/>
          <w:szCs w:val="21"/>
        </w:rPr>
        <w:t>impressions</w:t>
      </w:r>
      <w:proofErr w:type="spellEnd"/>
      <w:r>
        <w:rPr>
          <w:rFonts w:ascii="Century Gothic" w:hAnsi="Century Gothic"/>
          <w:color w:val="C00000"/>
          <w:sz w:val="21"/>
          <w:szCs w:val="21"/>
        </w:rPr>
        <w:t>…</w:t>
      </w:r>
    </w:p>
    <w:p w14:paraId="682BF0AC" w14:textId="082CE711" w:rsidR="00D978A0" w:rsidRPr="003A713F" w:rsidRDefault="00D978A0" w:rsidP="00D978A0">
      <w:pPr>
        <w:pStyle w:val="Lijstalinea"/>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3A713F">
        <w:rPr>
          <w:rFonts w:ascii="Century Gothic" w:hAnsi="Century Gothic"/>
          <w:color w:val="C00000"/>
          <w:sz w:val="21"/>
          <w:szCs w:val="21"/>
          <w:lang w:val="fr-BE"/>
        </w:rPr>
        <w:t>‘</w:t>
      </w:r>
      <w:r w:rsidR="003A713F" w:rsidRPr="003A713F">
        <w:rPr>
          <w:rFonts w:ascii="Century Gothic" w:hAnsi="Century Gothic"/>
          <w:color w:val="C00000"/>
          <w:sz w:val="21"/>
          <w:szCs w:val="21"/>
          <w:lang w:val="fr-BE"/>
        </w:rPr>
        <w:t>Aucun danger ne vient d’en haut</w:t>
      </w:r>
      <w:r w:rsidRPr="003A713F">
        <w:rPr>
          <w:rFonts w:ascii="Century Gothic" w:hAnsi="Century Gothic"/>
          <w:color w:val="C00000"/>
          <w:sz w:val="21"/>
          <w:szCs w:val="21"/>
          <w:lang w:val="fr-BE"/>
        </w:rPr>
        <w:t xml:space="preserve">…’ </w:t>
      </w:r>
      <w:r w:rsidR="003A713F" w:rsidRPr="003A713F">
        <w:rPr>
          <w:rFonts w:ascii="Century Gothic" w:hAnsi="Century Gothic"/>
          <w:color w:val="C00000"/>
          <w:sz w:val="21"/>
          <w:szCs w:val="21"/>
          <w:lang w:val="fr-BE"/>
        </w:rPr>
        <w:t xml:space="preserve">De Dieu non plus? Qu’est-ce que cela signifie pour ce qui est de </w:t>
      </w:r>
      <w:r w:rsidR="003A713F" w:rsidRPr="00EF4E7B">
        <w:rPr>
          <w:rFonts w:ascii="Century Gothic" w:hAnsi="Century Gothic"/>
          <w:b/>
          <w:color w:val="C00000"/>
          <w:sz w:val="21"/>
          <w:szCs w:val="21"/>
          <w:lang w:val="fr-BE"/>
        </w:rPr>
        <w:t>l’image de Dieu</w:t>
      </w:r>
      <w:r w:rsidR="003A713F" w:rsidRPr="003A713F">
        <w:rPr>
          <w:rFonts w:ascii="Century Gothic" w:hAnsi="Century Gothic"/>
          <w:color w:val="C00000"/>
          <w:sz w:val="21"/>
          <w:szCs w:val="21"/>
          <w:lang w:val="fr-BE"/>
        </w:rPr>
        <w:t>?</w:t>
      </w:r>
    </w:p>
    <w:p w14:paraId="78BCDBDC" w14:textId="1978E120" w:rsidR="00D978A0" w:rsidRPr="008A662A" w:rsidRDefault="003A713F" w:rsidP="00D978A0">
      <w:pPr>
        <w:pStyle w:val="Lijstalinea"/>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pacing w:val="-6"/>
          <w:sz w:val="21"/>
          <w:szCs w:val="21"/>
          <w:lang w:val="fr-BE"/>
        </w:rPr>
      </w:pPr>
      <w:r w:rsidRPr="00EF4E7B">
        <w:rPr>
          <w:rFonts w:ascii="Century Gothic" w:hAnsi="Century Gothic"/>
          <w:b/>
          <w:color w:val="C00000"/>
          <w:spacing w:val="-6"/>
          <w:sz w:val="21"/>
          <w:szCs w:val="21"/>
          <w:lang w:val="fr-BE"/>
        </w:rPr>
        <w:t>Apprendre à voler</w:t>
      </w:r>
      <w:r w:rsidRPr="008A662A">
        <w:rPr>
          <w:rFonts w:ascii="Century Gothic" w:hAnsi="Century Gothic"/>
          <w:color w:val="C00000"/>
          <w:spacing w:val="-6"/>
          <w:sz w:val="21"/>
          <w:szCs w:val="21"/>
          <w:lang w:val="fr-BE"/>
        </w:rPr>
        <w:t>… compare avec 1 Pi</w:t>
      </w:r>
      <w:r w:rsidR="00D978A0" w:rsidRPr="008A662A">
        <w:rPr>
          <w:rFonts w:ascii="Century Gothic" w:hAnsi="Century Gothic"/>
          <w:color w:val="C00000"/>
          <w:spacing w:val="-6"/>
          <w:sz w:val="21"/>
          <w:szCs w:val="21"/>
          <w:lang w:val="fr-BE"/>
        </w:rPr>
        <w:t xml:space="preserve"> 2:2,3 – </w:t>
      </w:r>
      <w:r w:rsidRPr="008A662A">
        <w:rPr>
          <w:rFonts w:ascii="Century Gothic" w:hAnsi="Century Gothic"/>
          <w:color w:val="C00000"/>
          <w:spacing w:val="-6"/>
          <w:sz w:val="21"/>
          <w:szCs w:val="21"/>
          <w:lang w:val="fr-BE"/>
        </w:rPr>
        <w:t>des nourrissons qui doivent grandir grâce au lait / la Parole</w:t>
      </w:r>
      <w:r w:rsidR="00D978A0" w:rsidRPr="008A662A">
        <w:rPr>
          <w:rFonts w:ascii="Century Gothic" w:hAnsi="Century Gothic"/>
          <w:color w:val="C00000"/>
          <w:spacing w:val="-6"/>
          <w:sz w:val="21"/>
          <w:szCs w:val="21"/>
          <w:lang w:val="fr-BE"/>
        </w:rPr>
        <w:t>.</w:t>
      </w:r>
    </w:p>
    <w:p w14:paraId="60D80166" w14:textId="77777777" w:rsidR="00BC4E40" w:rsidRPr="003A713F" w:rsidRDefault="00BC4E40">
      <w:pPr>
        <w:rPr>
          <w:rFonts w:ascii="Century Gothic" w:hAnsi="Century Gothic"/>
          <w:sz w:val="12"/>
          <w:szCs w:val="12"/>
          <w:lang w:val="fr-BE"/>
        </w:rPr>
      </w:pPr>
    </w:p>
    <w:p w14:paraId="59BA82E4" w14:textId="50ED8214" w:rsidR="00BC4E40" w:rsidRPr="00BF028A" w:rsidRDefault="00193CB7">
      <w:pPr>
        <w:rPr>
          <w:rFonts w:ascii="Century Gothic" w:hAnsi="Century Gothic"/>
          <w:b/>
          <w:u w:val="single"/>
          <w:lang w:val="en-US"/>
        </w:rPr>
      </w:pPr>
      <w:r>
        <w:rPr>
          <w:rFonts w:ascii="Century Gothic" w:hAnsi="Century Gothic"/>
          <w:highlight w:val="yellow"/>
        </w:rPr>
        <w:sym w:font="Wingdings 2" w:char="F03A"/>
      </w:r>
      <w:r w:rsidR="003A713F" w:rsidRPr="00BF028A">
        <w:rPr>
          <w:rFonts w:ascii="Century Gothic" w:hAnsi="Century Gothic"/>
          <w:b/>
          <w:u w:val="single"/>
          <w:lang w:val="en-US"/>
        </w:rPr>
        <w:t xml:space="preserve">Fait </w:t>
      </w:r>
      <w:proofErr w:type="spellStart"/>
      <w:r w:rsidR="003A713F" w:rsidRPr="00BF028A">
        <w:rPr>
          <w:rFonts w:ascii="Century Gothic" w:hAnsi="Century Gothic"/>
          <w:b/>
          <w:u w:val="single"/>
          <w:lang w:val="en-US"/>
        </w:rPr>
        <w:t>venir</w:t>
      </w:r>
      <w:proofErr w:type="spellEnd"/>
      <w:r w:rsidR="003A713F" w:rsidRPr="00BF028A">
        <w:rPr>
          <w:rFonts w:ascii="Century Gothic" w:hAnsi="Century Gothic"/>
          <w:b/>
          <w:u w:val="single"/>
          <w:lang w:val="en-US"/>
        </w:rPr>
        <w:t xml:space="preserve"> à </w:t>
      </w:r>
      <w:proofErr w:type="spellStart"/>
      <w:r w:rsidR="003A713F" w:rsidRPr="00BF028A">
        <w:rPr>
          <w:rFonts w:ascii="Century Gothic" w:hAnsi="Century Gothic"/>
          <w:b/>
          <w:u w:val="single"/>
          <w:lang w:val="en-US"/>
        </w:rPr>
        <w:t>moi</w:t>
      </w:r>
      <w:proofErr w:type="spellEnd"/>
      <w:r w:rsidR="00BC4E40" w:rsidRPr="00BF028A">
        <w:rPr>
          <w:rFonts w:ascii="Century Gothic" w:hAnsi="Century Gothic"/>
          <w:b/>
          <w:u w:val="single"/>
          <w:lang w:val="en-US"/>
        </w:rPr>
        <w:t>…</w:t>
      </w:r>
    </w:p>
    <w:p w14:paraId="0F96449C" w14:textId="42A412A8" w:rsidR="00D978A0" w:rsidRPr="00E27F4A" w:rsidRDefault="003A713F" w:rsidP="00D978A0">
      <w:pPr>
        <w:rPr>
          <w:rFonts w:ascii="Century Gothic" w:hAnsi="Century Gothic" w:cstheme="minorBidi"/>
          <w:color w:val="000000" w:themeColor="text1"/>
          <w:sz w:val="22"/>
          <w:szCs w:val="22"/>
          <w:lang w:val="fr-BE" w:eastAsia="en-US"/>
        </w:rPr>
      </w:pPr>
      <w:r w:rsidRPr="003A713F">
        <w:rPr>
          <w:rFonts w:ascii="Century Gothic" w:hAnsi="Century Gothic" w:cstheme="minorBidi"/>
          <w:color w:val="000000" w:themeColor="text1"/>
          <w:sz w:val="22"/>
          <w:szCs w:val="22"/>
          <w:lang w:val="fr-BE" w:eastAsia="en-US"/>
        </w:rPr>
        <w:t>Ces paroles sont dites tandis que le peuple campe au pied de la montagne (</w:t>
      </w:r>
      <w:r w:rsidR="00BC4E40" w:rsidRPr="003A713F">
        <w:rPr>
          <w:rFonts w:ascii="Century Gothic" w:hAnsi="Century Gothic" w:cstheme="minorBidi"/>
          <w:color w:val="000000" w:themeColor="text1"/>
          <w:sz w:val="22"/>
          <w:szCs w:val="22"/>
          <w:lang w:val="fr-BE" w:eastAsia="en-US"/>
        </w:rPr>
        <w:t xml:space="preserve">Sinaï – Horeb). </w:t>
      </w:r>
      <w:r>
        <w:rPr>
          <w:rFonts w:ascii="Century Gothic" w:hAnsi="Century Gothic" w:cstheme="minorBidi"/>
          <w:color w:val="000000" w:themeColor="text1"/>
          <w:sz w:val="22"/>
          <w:szCs w:val="22"/>
          <w:lang w:val="fr-BE" w:eastAsia="en-US"/>
        </w:rPr>
        <w:t xml:space="preserve">Avec l’aide de Dieu, ils </w:t>
      </w:r>
      <w:r w:rsidR="00FA42F4">
        <w:rPr>
          <w:rFonts w:ascii="Century Gothic" w:hAnsi="Century Gothic" w:cstheme="minorBidi"/>
          <w:color w:val="000000" w:themeColor="text1"/>
          <w:sz w:val="22"/>
          <w:szCs w:val="22"/>
          <w:lang w:val="fr-BE" w:eastAsia="en-US"/>
        </w:rPr>
        <w:t xml:space="preserve">avaient </w:t>
      </w:r>
      <w:r>
        <w:rPr>
          <w:rFonts w:ascii="Century Gothic" w:hAnsi="Century Gothic" w:cstheme="minorBidi"/>
          <w:color w:val="000000" w:themeColor="text1"/>
          <w:sz w:val="22"/>
          <w:szCs w:val="22"/>
          <w:lang w:val="fr-BE" w:eastAsia="en-US"/>
        </w:rPr>
        <w:t>quitté le pays de l’esclavage (</w:t>
      </w:r>
      <w:r w:rsidR="00BC4E40" w:rsidRPr="003A713F">
        <w:rPr>
          <w:rFonts w:ascii="Century Gothic" w:hAnsi="Century Gothic" w:cstheme="minorBidi"/>
          <w:color w:val="000000" w:themeColor="text1"/>
          <w:sz w:val="22"/>
          <w:szCs w:val="22"/>
          <w:lang w:val="fr-BE" w:eastAsia="en-US"/>
        </w:rPr>
        <w:t>‘</w:t>
      </w:r>
      <w:r w:rsidRPr="003A713F">
        <w:rPr>
          <w:rFonts w:ascii="Century Gothic" w:hAnsi="Century Gothic" w:cstheme="minorBidi"/>
          <w:color w:val="000000" w:themeColor="text1"/>
          <w:sz w:val="22"/>
          <w:szCs w:val="22"/>
          <w:lang w:val="fr-BE" w:eastAsia="en-US"/>
        </w:rPr>
        <w:t>hors des ténèbres</w:t>
      </w:r>
      <w:r w:rsidR="00BC4E40" w:rsidRPr="003A713F">
        <w:rPr>
          <w:rFonts w:ascii="Century Gothic" w:hAnsi="Century Gothic" w:cstheme="minorBidi"/>
          <w:color w:val="000000" w:themeColor="text1"/>
          <w:sz w:val="22"/>
          <w:szCs w:val="22"/>
          <w:lang w:val="fr-BE" w:eastAsia="en-US"/>
        </w:rPr>
        <w:t>’ - 1 P</w:t>
      </w:r>
      <w:r w:rsidRPr="003A713F">
        <w:rPr>
          <w:rFonts w:ascii="Century Gothic" w:hAnsi="Century Gothic" w:cstheme="minorBidi"/>
          <w:color w:val="000000" w:themeColor="text1"/>
          <w:sz w:val="22"/>
          <w:szCs w:val="22"/>
          <w:lang w:val="fr-BE" w:eastAsia="en-US"/>
        </w:rPr>
        <w:t>ierre</w:t>
      </w:r>
      <w:r w:rsidR="00BC4E40" w:rsidRPr="003A713F">
        <w:rPr>
          <w:rFonts w:ascii="Century Gothic" w:hAnsi="Century Gothic" w:cstheme="minorBidi"/>
          <w:color w:val="000000" w:themeColor="text1"/>
          <w:sz w:val="22"/>
          <w:szCs w:val="22"/>
          <w:lang w:val="fr-BE" w:eastAsia="en-US"/>
        </w:rPr>
        <w:t xml:space="preserve"> 2:9), e</w:t>
      </w:r>
      <w:r w:rsidRPr="003A713F">
        <w:rPr>
          <w:rFonts w:ascii="Century Gothic" w:hAnsi="Century Gothic" w:cstheme="minorBidi"/>
          <w:color w:val="000000" w:themeColor="text1"/>
          <w:sz w:val="22"/>
          <w:szCs w:val="22"/>
          <w:lang w:val="fr-BE" w:eastAsia="en-US"/>
        </w:rPr>
        <w:t xml:space="preserve">t </w:t>
      </w:r>
      <w:r w:rsidR="00FA42F4">
        <w:rPr>
          <w:rFonts w:ascii="Century Gothic" w:hAnsi="Century Gothic" w:cstheme="minorBidi"/>
          <w:color w:val="000000" w:themeColor="text1"/>
          <w:sz w:val="22"/>
          <w:szCs w:val="22"/>
          <w:lang w:val="fr-BE" w:eastAsia="en-US"/>
        </w:rPr>
        <w:t>étaient</w:t>
      </w:r>
      <w:r w:rsidRPr="003A713F">
        <w:rPr>
          <w:rFonts w:ascii="Century Gothic" w:hAnsi="Century Gothic" w:cstheme="minorBidi"/>
          <w:color w:val="000000" w:themeColor="text1"/>
          <w:sz w:val="22"/>
          <w:szCs w:val="22"/>
          <w:lang w:val="fr-BE" w:eastAsia="en-US"/>
        </w:rPr>
        <w:t xml:space="preserve"> en route vers la terre promise, Canaan (la lumière </w:t>
      </w:r>
      <w:r w:rsidR="00C800D8" w:rsidRPr="003A713F">
        <w:rPr>
          <w:rFonts w:ascii="Century Gothic" w:hAnsi="Century Gothic" w:cstheme="minorBidi"/>
          <w:color w:val="000000" w:themeColor="text1"/>
          <w:sz w:val="22"/>
          <w:szCs w:val="22"/>
          <w:lang w:val="fr-BE" w:eastAsia="en-US"/>
        </w:rPr>
        <w:t xml:space="preserve">– 1 P 2:9). </w:t>
      </w:r>
      <w:r w:rsidR="00DD08E7">
        <w:rPr>
          <w:rFonts w:ascii="Century Gothic" w:hAnsi="Century Gothic" w:cstheme="minorBidi"/>
          <w:color w:val="000000" w:themeColor="text1"/>
          <w:sz w:val="22"/>
          <w:szCs w:val="22"/>
          <w:lang w:val="fr-BE" w:eastAsia="en-US"/>
        </w:rPr>
        <w:t>Mais d</w:t>
      </w:r>
      <w:r w:rsidRPr="00DD08E7">
        <w:rPr>
          <w:rFonts w:ascii="Century Gothic" w:hAnsi="Century Gothic" w:cstheme="minorBidi"/>
          <w:color w:val="000000" w:themeColor="text1"/>
          <w:sz w:val="22"/>
          <w:szCs w:val="22"/>
          <w:lang w:val="fr-BE" w:eastAsia="en-US"/>
        </w:rPr>
        <w:t>’abord</w:t>
      </w:r>
      <w:r w:rsidR="00DD08E7">
        <w:rPr>
          <w:rFonts w:ascii="Century Gothic" w:hAnsi="Century Gothic" w:cstheme="minorBidi"/>
          <w:color w:val="000000" w:themeColor="text1"/>
          <w:sz w:val="22"/>
          <w:szCs w:val="22"/>
          <w:lang w:val="fr-BE" w:eastAsia="en-US"/>
        </w:rPr>
        <w:t>,</w:t>
      </w:r>
      <w:r w:rsidRPr="00DD08E7">
        <w:rPr>
          <w:rFonts w:ascii="Century Gothic" w:hAnsi="Century Gothic" w:cstheme="minorBidi"/>
          <w:color w:val="000000" w:themeColor="text1"/>
          <w:sz w:val="22"/>
          <w:szCs w:val="22"/>
          <w:lang w:val="fr-BE" w:eastAsia="en-US"/>
        </w:rPr>
        <w:t xml:space="preserve"> il leur faudra entendre les paroles de l’alliance. </w:t>
      </w:r>
      <w:r w:rsidRPr="00FA42F4">
        <w:rPr>
          <w:rFonts w:ascii="Century Gothic" w:hAnsi="Century Gothic" w:cstheme="minorBidi"/>
          <w:color w:val="000000" w:themeColor="text1"/>
          <w:sz w:val="22"/>
          <w:szCs w:val="22"/>
          <w:lang w:val="fr-BE" w:eastAsia="en-US"/>
        </w:rPr>
        <w:t>Dix prescriptions ou conseils concrets afin de pouvoir réaliser</w:t>
      </w:r>
      <w:r w:rsidR="00FA42F4" w:rsidRPr="00FA42F4">
        <w:rPr>
          <w:rFonts w:ascii="Century Gothic" w:hAnsi="Century Gothic" w:cstheme="minorBidi"/>
          <w:color w:val="000000" w:themeColor="text1"/>
          <w:sz w:val="22"/>
          <w:szCs w:val="22"/>
          <w:lang w:val="fr-BE" w:eastAsia="en-US"/>
        </w:rPr>
        <w:t xml:space="preserve">, en terre promise, </w:t>
      </w:r>
      <w:r w:rsidRPr="00FA42F4">
        <w:rPr>
          <w:rFonts w:ascii="Century Gothic" w:hAnsi="Century Gothic" w:cstheme="minorBidi"/>
          <w:color w:val="000000" w:themeColor="text1"/>
          <w:sz w:val="22"/>
          <w:szCs w:val="22"/>
          <w:lang w:val="fr-BE" w:eastAsia="en-US"/>
        </w:rPr>
        <w:t>une société (ou un royaume) nouvelle et autre</w:t>
      </w:r>
      <w:r w:rsidR="00FA42F4" w:rsidRPr="00FA42F4">
        <w:rPr>
          <w:rFonts w:ascii="Century Gothic" w:hAnsi="Century Gothic" w:cstheme="minorBidi"/>
          <w:color w:val="000000" w:themeColor="text1"/>
          <w:sz w:val="22"/>
          <w:szCs w:val="22"/>
          <w:lang w:val="fr-BE" w:eastAsia="en-US"/>
        </w:rPr>
        <w:t>, où la liberté, l’équité et la justice ne seraient pas des idées vaines. Ainsi Israël deviendrait un témoin au milieu des nations:</w:t>
      </w:r>
      <w:r w:rsidR="00D978A0" w:rsidRPr="00FA42F4">
        <w:rPr>
          <w:rFonts w:ascii="Century Gothic" w:hAnsi="Century Gothic" w:cstheme="minorBidi"/>
          <w:color w:val="000000" w:themeColor="text1"/>
          <w:sz w:val="22"/>
          <w:szCs w:val="22"/>
          <w:lang w:val="fr-BE" w:eastAsia="en-US"/>
        </w:rPr>
        <w:t xml:space="preserve"> </w:t>
      </w:r>
      <w:r w:rsidR="00193CB7">
        <w:rPr>
          <w:rFonts w:ascii="Century Gothic" w:hAnsi="Century Gothic"/>
          <w:highlight w:val="yellow"/>
        </w:rPr>
        <w:sym w:font="Wingdings 2" w:char="F03A"/>
      </w:r>
      <w:r w:rsidR="00D978A0" w:rsidRPr="008A662A">
        <w:rPr>
          <w:rFonts w:ascii="Century Gothic" w:hAnsi="Century Gothic" w:cstheme="minorBidi"/>
          <w:color w:val="4472C4" w:themeColor="accent1"/>
          <w:sz w:val="21"/>
          <w:szCs w:val="21"/>
          <w:lang w:val="fr-BE" w:eastAsia="en-US"/>
        </w:rPr>
        <w:t>“</w:t>
      </w:r>
      <w:r w:rsidR="00FA42F4" w:rsidRPr="008A662A">
        <w:rPr>
          <w:rFonts w:ascii="Century Gothic" w:hAnsi="Century Gothic" w:cstheme="minorBidi"/>
          <w:color w:val="4472C4" w:themeColor="accent1"/>
          <w:sz w:val="21"/>
          <w:szCs w:val="21"/>
          <w:lang w:val="fr-BE" w:eastAsia="en-US"/>
        </w:rPr>
        <w:t>Je vous ai appris des prescriptions et des règles, comme le SEIGNEUR, mon Dieu, me l’a ordonné, afin que vous les mettiez en pratique dans le pays où vous entrez pour en prendre possession. Vous les observerez et vous les mettrez en pratique, ce sera là votre sagesse et votre intelligence aux yeux des peuples qui entendront parler de toutes ces prescriptions ; ils diront :</w:t>
      </w:r>
      <w:r w:rsidR="00D978A0" w:rsidRPr="008A662A">
        <w:rPr>
          <w:rFonts w:ascii="Century Gothic" w:hAnsi="Century Gothic" w:cstheme="minorBidi"/>
          <w:color w:val="4472C4" w:themeColor="accent1"/>
          <w:sz w:val="21"/>
          <w:szCs w:val="21"/>
          <w:lang w:val="fr-BE" w:eastAsia="en-US"/>
        </w:rPr>
        <w:t xml:space="preserve"> ‘</w:t>
      </w:r>
      <w:r w:rsidR="00FA42F4" w:rsidRPr="008A662A">
        <w:rPr>
          <w:rFonts w:ascii="Century Gothic" w:hAnsi="Century Gothic" w:cstheme="minorBidi"/>
          <w:color w:val="4472C4" w:themeColor="accent1"/>
          <w:sz w:val="21"/>
          <w:szCs w:val="21"/>
          <w:lang w:val="fr-BE" w:eastAsia="en-US"/>
        </w:rPr>
        <w:t>Cette grande nation est vraiment un peuple sage et intelligent!’ Quelle est donc la grande nation qui aurait des dieux aussi proches d’elle que le SEIGNEUR, notre Dieu, l’est de nous chaque fois que nous l’invoquons ? Et quelle est la grande nation qui ait des prescriptions et des règles justes, comme toute cette loi que je place devant vous aujourd’hui ?</w:t>
      </w:r>
      <w:r w:rsidR="00D978A0" w:rsidRPr="008A662A">
        <w:rPr>
          <w:rFonts w:ascii="Century Gothic" w:hAnsi="Century Gothic" w:cstheme="minorBidi"/>
          <w:color w:val="4472C4" w:themeColor="accent1"/>
          <w:sz w:val="21"/>
          <w:szCs w:val="21"/>
          <w:lang w:val="fr-BE" w:eastAsia="en-US"/>
        </w:rPr>
        <w:t xml:space="preserve">” </w:t>
      </w:r>
      <w:r w:rsidR="00D978A0" w:rsidRPr="00E27F4A">
        <w:rPr>
          <w:rFonts w:ascii="Century Gothic" w:hAnsi="Century Gothic" w:cstheme="minorBidi"/>
          <w:color w:val="000000" w:themeColor="text1"/>
          <w:sz w:val="22"/>
          <w:szCs w:val="22"/>
          <w:lang w:val="fr-BE" w:eastAsia="en-US"/>
        </w:rPr>
        <w:t>(</w:t>
      </w:r>
      <w:proofErr w:type="spellStart"/>
      <w:r w:rsidR="00D978A0" w:rsidRPr="00E27F4A">
        <w:rPr>
          <w:rFonts w:ascii="Century Gothic" w:hAnsi="Century Gothic" w:cstheme="minorBidi"/>
          <w:color w:val="000000" w:themeColor="text1"/>
          <w:sz w:val="22"/>
          <w:szCs w:val="22"/>
          <w:lang w:val="fr-BE" w:eastAsia="en-US"/>
        </w:rPr>
        <w:t>Deut</w:t>
      </w:r>
      <w:proofErr w:type="spellEnd"/>
      <w:r w:rsidR="00D978A0" w:rsidRPr="00E27F4A">
        <w:rPr>
          <w:rFonts w:ascii="Century Gothic" w:hAnsi="Century Gothic" w:cstheme="minorBidi"/>
          <w:color w:val="000000" w:themeColor="text1"/>
          <w:sz w:val="22"/>
          <w:szCs w:val="22"/>
          <w:lang w:val="fr-BE" w:eastAsia="en-US"/>
        </w:rPr>
        <w:t xml:space="preserve"> 4:5-8) </w:t>
      </w:r>
      <w:r w:rsidR="00E27F4A" w:rsidRPr="00E27F4A">
        <w:rPr>
          <w:rFonts w:ascii="Century Gothic" w:hAnsi="Century Gothic" w:cstheme="minorBidi"/>
          <w:color w:val="000000" w:themeColor="text1"/>
          <w:sz w:val="22"/>
          <w:szCs w:val="22"/>
          <w:lang w:val="fr-BE" w:eastAsia="en-US"/>
        </w:rPr>
        <w:t xml:space="preserve">Dans la lettre de Pierre, cela se traduit comme suit: </w:t>
      </w:r>
      <w:r w:rsidR="00D978A0" w:rsidRPr="00E27F4A">
        <w:rPr>
          <w:rFonts w:ascii="Century Gothic" w:hAnsi="Century Gothic" w:cstheme="minorBidi"/>
          <w:color w:val="000000" w:themeColor="text1"/>
          <w:sz w:val="22"/>
          <w:szCs w:val="22"/>
          <w:lang w:val="fr-BE" w:eastAsia="en-US"/>
        </w:rPr>
        <w:t>“</w:t>
      </w:r>
      <w:r w:rsidR="00E27F4A" w:rsidRPr="00E27F4A">
        <w:rPr>
          <w:rFonts w:ascii="Century Gothic" w:hAnsi="Century Gothic" w:cstheme="minorBidi"/>
          <w:color w:val="4472C4" w:themeColor="accent1"/>
          <w:sz w:val="22"/>
          <w:szCs w:val="22"/>
          <w:u w:val="single"/>
          <w:lang w:val="fr-BE" w:eastAsia="en-US"/>
        </w:rPr>
        <w:t>pour que vous annonciez les hauts faits de celui qui vous a appelés des ténèbres à son étonnante lumière</w:t>
      </w:r>
      <w:r w:rsidR="00D978A0" w:rsidRPr="00E27F4A">
        <w:rPr>
          <w:rFonts w:ascii="Century Gothic" w:hAnsi="Century Gothic" w:cstheme="minorBidi"/>
          <w:color w:val="4472C4" w:themeColor="accent1"/>
          <w:sz w:val="22"/>
          <w:szCs w:val="22"/>
          <w:lang w:val="fr-BE" w:eastAsia="en-US"/>
        </w:rPr>
        <w:t xml:space="preserve">.” - </w:t>
      </w:r>
      <w:r w:rsidR="00D978A0" w:rsidRPr="00E27F4A">
        <w:rPr>
          <w:rFonts w:ascii="Century Gothic" w:hAnsi="Century Gothic" w:cstheme="minorBidi"/>
          <w:color w:val="000000" w:themeColor="text1"/>
          <w:sz w:val="22"/>
          <w:szCs w:val="22"/>
          <w:lang w:val="fr-BE" w:eastAsia="en-US"/>
        </w:rPr>
        <w:t>2:9</w:t>
      </w:r>
    </w:p>
    <w:p w14:paraId="7D9CC2A5" w14:textId="3CFBA2ED" w:rsidR="00BC4E40" w:rsidRPr="00E27F4A" w:rsidRDefault="00BC4E40">
      <w:pPr>
        <w:rPr>
          <w:rFonts w:ascii="Century Gothic" w:hAnsi="Century Gothic" w:cstheme="minorBidi"/>
          <w:color w:val="4472C4" w:themeColor="accent1"/>
          <w:sz w:val="12"/>
          <w:szCs w:val="12"/>
          <w:lang w:val="fr-BE" w:eastAsia="en-US"/>
        </w:rPr>
      </w:pPr>
    </w:p>
    <w:p w14:paraId="1205CC76" w14:textId="2B6C8542" w:rsidR="00C800D8" w:rsidRPr="00E27F4A" w:rsidRDefault="00193CB7">
      <w:pPr>
        <w:rPr>
          <w:rFonts w:ascii="Century Gothic" w:hAnsi="Century Gothic" w:cstheme="minorBidi"/>
          <w:b/>
          <w:color w:val="000000" w:themeColor="text1"/>
          <w:sz w:val="22"/>
          <w:szCs w:val="22"/>
          <w:u w:val="single"/>
          <w:lang w:val="fr-BE" w:eastAsia="en-US"/>
        </w:rPr>
      </w:pPr>
      <w:r>
        <w:rPr>
          <w:rFonts w:ascii="Century Gothic" w:hAnsi="Century Gothic"/>
          <w:highlight w:val="yellow"/>
        </w:rPr>
        <w:sym w:font="Wingdings 2" w:char="F03A"/>
      </w:r>
      <w:r w:rsidR="00E27F4A" w:rsidRPr="00E27F4A">
        <w:rPr>
          <w:rFonts w:ascii="Century Gothic" w:hAnsi="Century Gothic" w:cstheme="minorBidi"/>
          <w:b/>
          <w:color w:val="000000" w:themeColor="text1"/>
          <w:sz w:val="22"/>
          <w:szCs w:val="22"/>
          <w:u w:val="single"/>
          <w:lang w:val="fr-BE" w:eastAsia="en-US"/>
        </w:rPr>
        <w:t>Vous serez mon bien propre parmi tous les peuples</w:t>
      </w:r>
      <w:r w:rsidR="00D978A0" w:rsidRPr="00E27F4A">
        <w:rPr>
          <w:rFonts w:ascii="Century Gothic" w:hAnsi="Century Gothic" w:cstheme="minorBidi"/>
          <w:b/>
          <w:color w:val="000000" w:themeColor="text1"/>
          <w:sz w:val="22"/>
          <w:szCs w:val="22"/>
          <w:u w:val="single"/>
          <w:lang w:val="fr-BE" w:eastAsia="en-US"/>
        </w:rPr>
        <w:t>…</w:t>
      </w:r>
    </w:p>
    <w:p w14:paraId="48BECABB" w14:textId="0DC14FDA" w:rsidR="00D978A0" w:rsidRPr="006405B4" w:rsidRDefault="00E27F4A" w:rsidP="00D978A0">
      <w:pPr>
        <w:spacing w:before="120"/>
        <w:rPr>
          <w:rFonts w:ascii="Century Gothic" w:hAnsi="Century Gothic"/>
          <w:sz w:val="22"/>
          <w:szCs w:val="22"/>
          <w:lang w:val="fr-BE"/>
        </w:rPr>
      </w:pPr>
      <w:r w:rsidRPr="00E27F4A">
        <w:rPr>
          <w:rFonts w:ascii="Century Gothic" w:hAnsi="Century Gothic"/>
          <w:sz w:val="22"/>
          <w:szCs w:val="22"/>
          <w:lang w:val="fr-BE"/>
        </w:rPr>
        <w:t xml:space="preserve">En </w:t>
      </w:r>
      <w:r w:rsidR="00D978A0" w:rsidRPr="00E27F4A">
        <w:rPr>
          <w:rFonts w:ascii="Century Gothic" w:hAnsi="Century Gothic"/>
          <w:sz w:val="22"/>
          <w:szCs w:val="22"/>
          <w:lang w:val="fr-BE"/>
        </w:rPr>
        <w:t xml:space="preserve">1 </w:t>
      </w:r>
      <w:proofErr w:type="spellStart"/>
      <w:r w:rsidRPr="00E27F4A">
        <w:rPr>
          <w:rFonts w:ascii="Century Gothic" w:hAnsi="Century Gothic"/>
          <w:sz w:val="22"/>
          <w:szCs w:val="22"/>
          <w:lang w:val="fr-BE"/>
        </w:rPr>
        <w:t>Chron</w:t>
      </w:r>
      <w:proofErr w:type="spellEnd"/>
      <w:r w:rsidR="00D978A0" w:rsidRPr="00E27F4A">
        <w:rPr>
          <w:rFonts w:ascii="Century Gothic" w:hAnsi="Century Gothic"/>
          <w:sz w:val="22"/>
          <w:szCs w:val="22"/>
          <w:lang w:val="fr-BE"/>
        </w:rPr>
        <w:t xml:space="preserve"> 29.3</w:t>
      </w:r>
      <w:r w:rsidRPr="00E27F4A">
        <w:rPr>
          <w:rFonts w:ascii="Century Gothic" w:hAnsi="Century Gothic"/>
          <w:sz w:val="22"/>
          <w:szCs w:val="22"/>
          <w:lang w:val="fr-BE"/>
        </w:rPr>
        <w:t xml:space="preserve">, </w:t>
      </w:r>
      <w:proofErr w:type="spellStart"/>
      <w:r w:rsidRPr="00E27F4A">
        <w:rPr>
          <w:rFonts w:ascii="Century Gothic" w:hAnsi="Century Gothic"/>
          <w:sz w:val="22"/>
          <w:szCs w:val="22"/>
          <w:lang w:val="fr-BE"/>
        </w:rPr>
        <w:t>Eccl</w:t>
      </w:r>
      <w:proofErr w:type="spellEnd"/>
      <w:r w:rsidRPr="00E27F4A">
        <w:rPr>
          <w:rFonts w:ascii="Century Gothic" w:hAnsi="Century Gothic"/>
          <w:sz w:val="22"/>
          <w:szCs w:val="22"/>
          <w:lang w:val="fr-BE"/>
        </w:rPr>
        <w:t xml:space="preserve"> </w:t>
      </w:r>
      <w:r w:rsidR="00D978A0" w:rsidRPr="00E27F4A">
        <w:rPr>
          <w:rFonts w:ascii="Century Gothic" w:hAnsi="Century Gothic"/>
          <w:sz w:val="22"/>
          <w:szCs w:val="22"/>
          <w:lang w:val="fr-BE"/>
        </w:rPr>
        <w:t>2.8</w:t>
      </w:r>
      <w:r w:rsidRPr="00E27F4A">
        <w:rPr>
          <w:rFonts w:ascii="Century Gothic" w:hAnsi="Century Gothic"/>
          <w:sz w:val="22"/>
          <w:szCs w:val="22"/>
          <w:lang w:val="fr-BE"/>
        </w:rPr>
        <w:t>,</w:t>
      </w:r>
      <w:r w:rsidR="00D978A0" w:rsidRPr="00E27F4A">
        <w:rPr>
          <w:rFonts w:ascii="Century Gothic" w:hAnsi="Century Gothic"/>
          <w:sz w:val="22"/>
          <w:szCs w:val="22"/>
          <w:lang w:val="fr-BE"/>
        </w:rPr>
        <w:t xml:space="preserve"> </w:t>
      </w:r>
      <w:r w:rsidRPr="00E27F4A">
        <w:rPr>
          <w:rFonts w:ascii="Century Gothic" w:hAnsi="Century Gothic"/>
          <w:sz w:val="22"/>
          <w:szCs w:val="22"/>
          <w:lang w:val="fr-BE"/>
        </w:rPr>
        <w:t>cette expression renvoie au trésor royal.</w:t>
      </w:r>
      <w:r w:rsidR="00D978A0" w:rsidRPr="00E27F4A">
        <w:rPr>
          <w:rFonts w:ascii="Century Gothic" w:hAnsi="Century Gothic"/>
          <w:sz w:val="22"/>
          <w:szCs w:val="22"/>
          <w:lang w:val="fr-BE"/>
        </w:rPr>
        <w:t xml:space="preserve"> </w:t>
      </w:r>
      <w:r w:rsidRPr="00E27F4A">
        <w:rPr>
          <w:rFonts w:ascii="Century Gothic" w:hAnsi="Century Gothic"/>
          <w:sz w:val="22"/>
          <w:szCs w:val="22"/>
          <w:lang w:val="fr-BE"/>
        </w:rPr>
        <w:t>À l’origine, il s’agissait de la part du butin que le chef se réservait pour lui-m</w:t>
      </w:r>
      <w:r>
        <w:rPr>
          <w:rFonts w:ascii="Century Gothic" w:hAnsi="Century Gothic"/>
          <w:sz w:val="22"/>
          <w:szCs w:val="22"/>
          <w:lang w:val="fr-BE"/>
        </w:rPr>
        <w:t xml:space="preserve">ême. Nous pouvons donc considérer que c’est </w:t>
      </w:r>
      <w:r w:rsidRPr="00E27F4A">
        <w:rPr>
          <w:rFonts w:ascii="Century Gothic" w:hAnsi="Century Gothic"/>
          <w:sz w:val="22"/>
          <w:szCs w:val="22"/>
          <w:lang w:val="fr-BE"/>
        </w:rPr>
        <w:t>très valorisant</w:t>
      </w:r>
      <w:r>
        <w:rPr>
          <w:rFonts w:ascii="Century Gothic" w:hAnsi="Century Gothic"/>
          <w:sz w:val="22"/>
          <w:szCs w:val="22"/>
          <w:lang w:val="fr-BE"/>
        </w:rPr>
        <w:t xml:space="preserve"> pour l’être humain. </w:t>
      </w:r>
      <w:r w:rsidRPr="006405B4">
        <w:rPr>
          <w:rFonts w:ascii="Century Gothic" w:hAnsi="Century Gothic"/>
          <w:sz w:val="22"/>
          <w:szCs w:val="22"/>
          <w:lang w:val="fr-BE"/>
        </w:rPr>
        <w:t xml:space="preserve">Nous sommes </w:t>
      </w:r>
      <w:r w:rsidRPr="006405B4">
        <w:rPr>
          <w:rFonts w:ascii="Century Gothic" w:hAnsi="Century Gothic"/>
          <w:b/>
          <w:sz w:val="22"/>
          <w:szCs w:val="22"/>
          <w:lang w:val="fr-BE"/>
        </w:rPr>
        <w:t>précieux</w:t>
      </w:r>
      <w:r w:rsidRPr="006405B4">
        <w:rPr>
          <w:rFonts w:ascii="Century Gothic" w:hAnsi="Century Gothic"/>
          <w:sz w:val="22"/>
          <w:szCs w:val="22"/>
          <w:lang w:val="fr-BE"/>
        </w:rPr>
        <w:t>.</w:t>
      </w:r>
    </w:p>
    <w:p w14:paraId="767E4F16" w14:textId="6E0524DA" w:rsidR="001051FD" w:rsidRPr="006405B4" w:rsidRDefault="006405B4" w:rsidP="00D978A0">
      <w:pPr>
        <w:spacing w:before="120"/>
        <w:rPr>
          <w:rFonts w:ascii="Century Gothic" w:hAnsi="Century Gothic"/>
          <w:color w:val="000000" w:themeColor="text1"/>
          <w:spacing w:val="-4"/>
          <w:sz w:val="22"/>
          <w:szCs w:val="22"/>
          <w:lang w:val="fr-BE"/>
        </w:rPr>
      </w:pPr>
      <w:r w:rsidRPr="006405B4">
        <w:rPr>
          <w:rFonts w:ascii="Century Gothic" w:hAnsi="Century Gothic"/>
          <w:spacing w:val="-4"/>
          <w:sz w:val="22"/>
          <w:szCs w:val="22"/>
          <w:lang w:val="fr-BE"/>
        </w:rPr>
        <w:t xml:space="preserve">Certains comprennent cela dans un sens élitiste. </w:t>
      </w:r>
      <w:r w:rsidRPr="006405B4">
        <w:rPr>
          <w:rFonts w:ascii="Century Gothic" w:hAnsi="Century Gothic"/>
          <w:spacing w:val="-4"/>
          <w:sz w:val="22"/>
          <w:szCs w:val="22"/>
          <w:u w:val="single"/>
          <w:lang w:val="fr-BE"/>
        </w:rPr>
        <w:t>NOUS</w:t>
      </w:r>
      <w:r>
        <w:rPr>
          <w:rFonts w:ascii="Century Gothic" w:hAnsi="Century Gothic"/>
          <w:spacing w:val="-4"/>
          <w:sz w:val="22"/>
          <w:szCs w:val="22"/>
          <w:lang w:val="fr-BE"/>
        </w:rPr>
        <w:t xml:space="preserve"> sommes les préférés de Dieu. </w:t>
      </w:r>
      <w:r w:rsidRPr="006405B4">
        <w:rPr>
          <w:rFonts w:ascii="Century Gothic" w:hAnsi="Century Gothic"/>
          <w:spacing w:val="-4"/>
          <w:sz w:val="22"/>
          <w:szCs w:val="22"/>
          <w:lang w:val="fr-BE"/>
        </w:rPr>
        <w:t>Mais n’oublions pas que c’est assorti d’une responsabilité</w:t>
      </w:r>
      <w:r w:rsidR="00DE6190" w:rsidRPr="006405B4">
        <w:rPr>
          <w:rFonts w:ascii="Century Gothic" w:hAnsi="Century Gothic"/>
          <w:spacing w:val="-4"/>
          <w:sz w:val="22"/>
          <w:szCs w:val="22"/>
          <w:lang w:val="fr-BE"/>
        </w:rPr>
        <w:t xml:space="preserve"> (</w:t>
      </w:r>
      <w:r w:rsidR="00DE6190" w:rsidRPr="006405B4">
        <w:rPr>
          <w:rFonts w:ascii="Century Gothic" w:hAnsi="Century Gothic" w:cstheme="minorBidi"/>
          <w:color w:val="4472C4" w:themeColor="accent1"/>
          <w:spacing w:val="-2"/>
          <w:sz w:val="22"/>
          <w:szCs w:val="22"/>
          <w:vertAlign w:val="superscript"/>
          <w:lang w:val="fr-BE" w:eastAsia="en-US"/>
        </w:rPr>
        <w:t>‘</w:t>
      </w:r>
      <w:r w:rsidRPr="006405B4">
        <w:rPr>
          <w:rFonts w:ascii="Century Gothic" w:hAnsi="Century Gothic" w:cstheme="minorBidi"/>
          <w:color w:val="4472C4" w:themeColor="accent1"/>
          <w:spacing w:val="-2"/>
          <w:sz w:val="22"/>
          <w:szCs w:val="22"/>
          <w:lang w:val="fr-BE" w:eastAsia="en-US"/>
        </w:rPr>
        <w:t>Si vous m’écoutez et si vous gardez mon alliance</w:t>
      </w:r>
      <w:r w:rsidR="00DE6190" w:rsidRPr="006405B4">
        <w:rPr>
          <w:rFonts w:ascii="Century Gothic" w:hAnsi="Century Gothic" w:cstheme="minorBidi"/>
          <w:color w:val="4472C4" w:themeColor="accent1"/>
          <w:spacing w:val="-2"/>
          <w:sz w:val="22"/>
          <w:szCs w:val="22"/>
          <w:lang w:val="fr-BE" w:eastAsia="en-US"/>
        </w:rPr>
        <w:t>’ – Ex 19</w:t>
      </w:r>
      <w:r w:rsidR="00DE6190" w:rsidRPr="006405B4">
        <w:rPr>
          <w:rFonts w:ascii="Century Gothic" w:hAnsi="Century Gothic" w:cstheme="minorBidi"/>
          <w:color w:val="000000" w:themeColor="text1"/>
          <w:spacing w:val="-2"/>
          <w:sz w:val="22"/>
          <w:szCs w:val="22"/>
          <w:lang w:val="fr-BE" w:eastAsia="en-US"/>
        </w:rPr>
        <w:t>)</w:t>
      </w:r>
    </w:p>
    <w:p w14:paraId="7B2A6C28" w14:textId="4DEF8654" w:rsidR="00D978A0" w:rsidRPr="003C650F" w:rsidRDefault="006405B4" w:rsidP="001051FD">
      <w:pPr>
        <w:spacing w:after="120"/>
        <w:rPr>
          <w:rFonts w:ascii="Century Gothic" w:hAnsi="Century Gothic"/>
          <w:sz w:val="22"/>
          <w:szCs w:val="22"/>
          <w:lang w:val="en-US"/>
        </w:rPr>
      </w:pPr>
      <w:r w:rsidRPr="006405B4">
        <w:rPr>
          <w:rFonts w:ascii="Century Gothic" w:hAnsi="Century Gothic"/>
          <w:color w:val="000000" w:themeColor="text1"/>
          <w:spacing w:val="-4"/>
          <w:sz w:val="22"/>
          <w:szCs w:val="22"/>
          <w:lang w:val="fr-BE"/>
        </w:rPr>
        <w:t xml:space="preserve">Même si tout appartient à Dieu </w:t>
      </w:r>
      <w:r w:rsidR="001051FD" w:rsidRPr="006405B4">
        <w:rPr>
          <w:rFonts w:ascii="Century Gothic" w:hAnsi="Century Gothic"/>
          <w:color w:val="000000" w:themeColor="text1"/>
          <w:spacing w:val="-4"/>
          <w:sz w:val="22"/>
          <w:szCs w:val="22"/>
          <w:lang w:val="fr-BE"/>
        </w:rPr>
        <w:t>(Ex 19:5b)</w:t>
      </w:r>
      <w:r w:rsidRPr="006405B4">
        <w:rPr>
          <w:rFonts w:ascii="Century Gothic" w:hAnsi="Century Gothic"/>
          <w:color w:val="000000" w:themeColor="text1"/>
          <w:spacing w:val="-4"/>
          <w:sz w:val="22"/>
          <w:szCs w:val="22"/>
          <w:lang w:val="fr-BE"/>
        </w:rPr>
        <w:t>, on peut quand m</w:t>
      </w:r>
      <w:r>
        <w:rPr>
          <w:rFonts w:ascii="Century Gothic" w:hAnsi="Century Gothic"/>
          <w:color w:val="000000" w:themeColor="text1"/>
          <w:spacing w:val="-4"/>
          <w:sz w:val="22"/>
          <w:szCs w:val="22"/>
          <w:lang w:val="fr-BE"/>
        </w:rPr>
        <w:t>ême ‘appartenir de manière spéciale à Dieu’</w:t>
      </w:r>
      <w:r w:rsidR="001051FD" w:rsidRPr="006405B4">
        <w:rPr>
          <w:rFonts w:ascii="Century Gothic" w:hAnsi="Century Gothic"/>
          <w:color w:val="000000" w:themeColor="text1"/>
          <w:spacing w:val="-4"/>
          <w:sz w:val="22"/>
          <w:szCs w:val="22"/>
          <w:lang w:val="fr-BE"/>
        </w:rPr>
        <w:t xml:space="preserve">. </w:t>
      </w:r>
      <w:r w:rsidRPr="006405B4">
        <w:rPr>
          <w:rFonts w:ascii="Century Gothic" w:hAnsi="Century Gothic"/>
          <w:color w:val="000000" w:themeColor="text1"/>
          <w:spacing w:val="-4"/>
          <w:sz w:val="22"/>
          <w:szCs w:val="22"/>
          <w:lang w:val="fr-BE"/>
        </w:rPr>
        <w:t xml:space="preserve">Proverbes </w:t>
      </w:r>
      <w:r w:rsidR="00D978A0" w:rsidRPr="006405B4">
        <w:rPr>
          <w:rFonts w:ascii="Century Gothic" w:hAnsi="Century Gothic"/>
          <w:spacing w:val="-4"/>
          <w:sz w:val="22"/>
          <w:szCs w:val="22"/>
          <w:lang w:val="fr-BE"/>
        </w:rPr>
        <w:t xml:space="preserve">4:3 </w:t>
      </w:r>
      <w:r w:rsidRPr="006405B4">
        <w:rPr>
          <w:rFonts w:ascii="Century Gothic" w:hAnsi="Century Gothic"/>
          <w:spacing w:val="-4"/>
          <w:sz w:val="22"/>
          <w:szCs w:val="22"/>
          <w:lang w:val="fr-BE"/>
        </w:rPr>
        <w:t>donne un éclairage intéressant:</w:t>
      </w:r>
      <w:r w:rsidR="00D978A0" w:rsidRPr="006405B4">
        <w:rPr>
          <w:rFonts w:ascii="Century Gothic" w:hAnsi="Century Gothic"/>
          <w:spacing w:val="-4"/>
          <w:sz w:val="22"/>
          <w:szCs w:val="22"/>
          <w:lang w:val="fr-BE"/>
        </w:rPr>
        <w:t xml:space="preserve"> “</w:t>
      </w:r>
      <w:r w:rsidRPr="006405B4">
        <w:rPr>
          <w:rFonts w:ascii="Century Gothic" w:hAnsi="Century Gothic"/>
          <w:color w:val="0070C0"/>
          <w:spacing w:val="-4"/>
          <w:sz w:val="22"/>
          <w:szCs w:val="22"/>
          <w:lang w:val="fr-BE"/>
        </w:rPr>
        <w:t>J’étais un fils pour mon père</w:t>
      </w:r>
      <w:r w:rsidR="001051FD" w:rsidRPr="006405B4">
        <w:rPr>
          <w:rFonts w:ascii="Century Gothic" w:hAnsi="Century Gothic"/>
          <w:spacing w:val="-4"/>
          <w:sz w:val="22"/>
          <w:szCs w:val="22"/>
          <w:lang w:val="fr-BE"/>
        </w:rPr>
        <w:t>…</w:t>
      </w:r>
      <w:r w:rsidR="00D978A0" w:rsidRPr="006405B4">
        <w:rPr>
          <w:rFonts w:ascii="Century Gothic" w:hAnsi="Century Gothic"/>
          <w:spacing w:val="-4"/>
          <w:sz w:val="22"/>
          <w:szCs w:val="22"/>
          <w:lang w:val="fr-BE"/>
        </w:rPr>
        <w:t xml:space="preserve">” </w:t>
      </w:r>
      <w:r w:rsidRPr="006405B4">
        <w:rPr>
          <w:rFonts w:ascii="Century Gothic" w:hAnsi="Century Gothic"/>
          <w:spacing w:val="-4"/>
          <w:sz w:val="22"/>
          <w:szCs w:val="22"/>
          <w:lang w:val="fr-BE"/>
        </w:rPr>
        <w:t xml:space="preserve">On est toujours le fils ou la fille de ses parents, mais on peut choisir de l’être réellement! </w:t>
      </w:r>
      <w:r w:rsidR="001051FD" w:rsidRPr="003C650F">
        <w:rPr>
          <w:rFonts w:ascii="Century Gothic" w:hAnsi="Century Gothic"/>
          <w:spacing w:val="-4"/>
          <w:sz w:val="22"/>
          <w:szCs w:val="22"/>
          <w:lang w:val="en-US"/>
        </w:rPr>
        <w:t>E</w:t>
      </w:r>
      <w:r w:rsidRPr="003C650F">
        <w:rPr>
          <w:rFonts w:ascii="Century Gothic" w:hAnsi="Century Gothic"/>
          <w:spacing w:val="-4"/>
          <w:sz w:val="22"/>
          <w:szCs w:val="22"/>
          <w:lang w:val="en-US"/>
        </w:rPr>
        <w:t xml:space="preserve">t </w:t>
      </w:r>
      <w:proofErr w:type="spellStart"/>
      <w:r w:rsidRPr="003C650F">
        <w:rPr>
          <w:rFonts w:ascii="Century Gothic" w:hAnsi="Century Gothic"/>
          <w:spacing w:val="-4"/>
          <w:sz w:val="22"/>
          <w:szCs w:val="22"/>
          <w:lang w:val="en-US"/>
        </w:rPr>
        <w:t>cela</w:t>
      </w:r>
      <w:proofErr w:type="spellEnd"/>
      <w:r w:rsidRPr="003C650F">
        <w:rPr>
          <w:rFonts w:ascii="Century Gothic" w:hAnsi="Century Gothic"/>
          <w:spacing w:val="-4"/>
          <w:sz w:val="22"/>
          <w:szCs w:val="22"/>
          <w:lang w:val="en-US"/>
        </w:rPr>
        <w:t xml:space="preserve"> </w:t>
      </w:r>
      <w:proofErr w:type="spellStart"/>
      <w:r w:rsidRPr="003C650F">
        <w:rPr>
          <w:rFonts w:ascii="Century Gothic" w:hAnsi="Century Gothic"/>
          <w:spacing w:val="-4"/>
          <w:sz w:val="22"/>
          <w:szCs w:val="22"/>
          <w:lang w:val="en-US"/>
        </w:rPr>
        <w:t>transforme</w:t>
      </w:r>
      <w:proofErr w:type="spellEnd"/>
      <w:r w:rsidRPr="003C650F">
        <w:rPr>
          <w:rFonts w:ascii="Century Gothic" w:hAnsi="Century Gothic"/>
          <w:spacing w:val="-4"/>
          <w:sz w:val="22"/>
          <w:szCs w:val="22"/>
          <w:lang w:val="en-US"/>
        </w:rPr>
        <w:t xml:space="preserve"> la relation… qui </w:t>
      </w:r>
      <w:proofErr w:type="spellStart"/>
      <w:r w:rsidRPr="003C650F">
        <w:rPr>
          <w:rFonts w:ascii="Century Gothic" w:hAnsi="Century Gothic"/>
          <w:spacing w:val="-4"/>
          <w:sz w:val="22"/>
          <w:szCs w:val="22"/>
          <w:lang w:val="en-US"/>
        </w:rPr>
        <w:t>devient</w:t>
      </w:r>
      <w:proofErr w:type="spellEnd"/>
      <w:r w:rsidRPr="003C650F">
        <w:rPr>
          <w:rFonts w:ascii="Century Gothic" w:hAnsi="Century Gothic"/>
          <w:spacing w:val="-4"/>
          <w:sz w:val="22"/>
          <w:szCs w:val="22"/>
          <w:lang w:val="en-US"/>
        </w:rPr>
        <w:t xml:space="preserve"> unique!</w:t>
      </w:r>
    </w:p>
    <w:p w14:paraId="2A6DE373" w14:textId="22F05EDF" w:rsidR="00D978A0" w:rsidRPr="003C650F" w:rsidRDefault="003C650F" w:rsidP="00D978A0">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en-US"/>
        </w:rPr>
      </w:pPr>
      <w:r>
        <w:rPr>
          <w:rFonts w:ascii="Century Gothic" w:hAnsi="Century Gothic"/>
          <w:highlight w:val="yellow"/>
        </w:rPr>
        <w:sym w:font="Wingdings 2" w:char="F03A"/>
      </w:r>
      <w:r w:rsidRPr="003C650F">
        <w:rPr>
          <w:rFonts w:ascii="Century Gothic" w:hAnsi="Century Gothic"/>
          <w:lang w:val="en-US"/>
        </w:rPr>
        <w:t xml:space="preserve"> </w:t>
      </w:r>
      <w:proofErr w:type="spellStart"/>
      <w:r w:rsidR="006405B4" w:rsidRPr="003C650F">
        <w:rPr>
          <w:rFonts w:ascii="Century Gothic" w:hAnsi="Century Gothic"/>
          <w:b/>
          <w:color w:val="C00000"/>
          <w:sz w:val="21"/>
          <w:szCs w:val="21"/>
          <w:lang w:val="en-US"/>
        </w:rPr>
        <w:t>Parlons-en</w:t>
      </w:r>
      <w:proofErr w:type="spellEnd"/>
    </w:p>
    <w:p w14:paraId="54BB8C64" w14:textId="2E7E8D59" w:rsidR="00D978A0" w:rsidRPr="006405B4" w:rsidRDefault="00D978A0" w:rsidP="00D978A0">
      <w:pPr>
        <w:pStyle w:val="Lijstalinea"/>
        <w:numPr>
          <w:ilvl w:val="0"/>
          <w:numId w:val="7"/>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6405B4">
        <w:rPr>
          <w:rFonts w:ascii="Century Gothic" w:hAnsi="Century Gothic"/>
          <w:color w:val="C00000"/>
          <w:sz w:val="21"/>
          <w:szCs w:val="21"/>
          <w:lang w:val="fr-BE"/>
        </w:rPr>
        <w:t>‘</w:t>
      </w:r>
      <w:r w:rsidR="006405B4" w:rsidRPr="00EF4E7B">
        <w:rPr>
          <w:rFonts w:ascii="Century Gothic" w:hAnsi="Century Gothic"/>
          <w:b/>
          <w:color w:val="C00000"/>
          <w:sz w:val="21"/>
          <w:szCs w:val="21"/>
          <w:lang w:val="fr-BE"/>
        </w:rPr>
        <w:t>Tu es précieux</w:t>
      </w:r>
      <w:r w:rsidRPr="006405B4">
        <w:rPr>
          <w:rFonts w:ascii="Century Gothic" w:hAnsi="Century Gothic"/>
          <w:color w:val="C00000"/>
          <w:sz w:val="21"/>
          <w:szCs w:val="21"/>
          <w:lang w:val="fr-BE"/>
        </w:rPr>
        <w:t xml:space="preserve">…’ </w:t>
      </w:r>
      <w:r w:rsidR="006405B4" w:rsidRPr="006405B4">
        <w:rPr>
          <w:rFonts w:ascii="Century Gothic" w:hAnsi="Century Gothic"/>
          <w:color w:val="C00000"/>
          <w:sz w:val="21"/>
          <w:szCs w:val="21"/>
          <w:lang w:val="fr-BE"/>
        </w:rPr>
        <w:t>En quoi ce message est-il important dans un monde chrétien où l’on entend souvent dire que l’être humain n’est rien, ne vaut pas grand</w:t>
      </w:r>
      <w:r w:rsidR="00922472">
        <w:rPr>
          <w:rFonts w:ascii="Century Gothic" w:hAnsi="Century Gothic"/>
          <w:color w:val="C00000"/>
          <w:sz w:val="21"/>
          <w:szCs w:val="21"/>
          <w:lang w:val="fr-BE"/>
        </w:rPr>
        <w:t>’</w:t>
      </w:r>
      <w:r w:rsidR="006405B4" w:rsidRPr="006405B4">
        <w:rPr>
          <w:rFonts w:ascii="Century Gothic" w:hAnsi="Century Gothic"/>
          <w:color w:val="C00000"/>
          <w:sz w:val="21"/>
          <w:szCs w:val="21"/>
          <w:lang w:val="fr-BE"/>
        </w:rPr>
        <w:t xml:space="preserve"> chose?</w:t>
      </w:r>
    </w:p>
    <w:p w14:paraId="28B1799B" w14:textId="707E4643" w:rsidR="00DE6190" w:rsidRDefault="00922472" w:rsidP="00D978A0">
      <w:pPr>
        <w:pStyle w:val="Lijstalinea"/>
        <w:numPr>
          <w:ilvl w:val="0"/>
          <w:numId w:val="7"/>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proofErr w:type="spellStart"/>
      <w:r w:rsidRPr="00EF4E7B">
        <w:rPr>
          <w:rFonts w:ascii="Century Gothic" w:hAnsi="Century Gothic"/>
          <w:b/>
          <w:color w:val="C00000"/>
          <w:sz w:val="21"/>
          <w:szCs w:val="21"/>
          <w:lang w:val="en-US"/>
        </w:rPr>
        <w:t>Élection</w:t>
      </w:r>
      <w:proofErr w:type="spellEnd"/>
      <w:r w:rsidRPr="008A662A">
        <w:rPr>
          <w:rFonts w:ascii="Century Gothic" w:hAnsi="Century Gothic"/>
          <w:color w:val="C00000"/>
          <w:sz w:val="21"/>
          <w:szCs w:val="21"/>
          <w:lang w:val="en-US"/>
        </w:rPr>
        <w:t xml:space="preserve"> (</w:t>
      </w:r>
      <w:proofErr w:type="spellStart"/>
      <w:r w:rsidRPr="008A662A">
        <w:rPr>
          <w:rFonts w:ascii="Century Gothic" w:hAnsi="Century Gothic"/>
          <w:color w:val="C00000"/>
          <w:sz w:val="21"/>
          <w:szCs w:val="21"/>
          <w:lang w:val="en-US"/>
        </w:rPr>
        <w:t>choix</w:t>
      </w:r>
      <w:proofErr w:type="spellEnd"/>
      <w:r w:rsidRPr="008A662A">
        <w:rPr>
          <w:rFonts w:ascii="Century Gothic" w:hAnsi="Century Gothic"/>
          <w:color w:val="C00000"/>
          <w:sz w:val="21"/>
          <w:szCs w:val="21"/>
          <w:lang w:val="en-US"/>
        </w:rPr>
        <w:t>)…</w:t>
      </w:r>
      <w:r w:rsidR="00DE6190" w:rsidRPr="008A662A">
        <w:rPr>
          <w:rFonts w:ascii="Century Gothic" w:hAnsi="Century Gothic"/>
          <w:color w:val="C00000"/>
          <w:sz w:val="21"/>
          <w:szCs w:val="21"/>
          <w:lang w:val="en-US"/>
        </w:rPr>
        <w:t xml:space="preserve"> </w:t>
      </w:r>
      <w:r w:rsidRPr="008A662A">
        <w:rPr>
          <w:rFonts w:ascii="Century Gothic" w:hAnsi="Century Gothic"/>
          <w:color w:val="C00000"/>
          <w:sz w:val="21"/>
          <w:szCs w:val="21"/>
          <w:lang w:val="en-US"/>
        </w:rPr>
        <w:t xml:space="preserve">Un </w:t>
      </w:r>
      <w:proofErr w:type="spellStart"/>
      <w:r w:rsidRPr="008A662A">
        <w:rPr>
          <w:rFonts w:ascii="Century Gothic" w:hAnsi="Century Gothic"/>
          <w:color w:val="C00000"/>
          <w:sz w:val="21"/>
          <w:szCs w:val="21"/>
          <w:lang w:val="en-US"/>
        </w:rPr>
        <w:t>privilège</w:t>
      </w:r>
      <w:proofErr w:type="spellEnd"/>
      <w:r w:rsidRPr="008A662A">
        <w:rPr>
          <w:rFonts w:ascii="Century Gothic" w:hAnsi="Century Gothic"/>
          <w:color w:val="C00000"/>
          <w:sz w:val="21"/>
          <w:szCs w:val="21"/>
          <w:lang w:val="en-US"/>
        </w:rPr>
        <w:t xml:space="preserve"> </w:t>
      </w:r>
      <w:proofErr w:type="spellStart"/>
      <w:r w:rsidRPr="008A662A">
        <w:rPr>
          <w:rFonts w:ascii="Century Gothic" w:hAnsi="Century Gothic"/>
          <w:color w:val="C00000"/>
          <w:sz w:val="21"/>
          <w:szCs w:val="21"/>
          <w:lang w:val="en-US"/>
        </w:rPr>
        <w:t>ou</w:t>
      </w:r>
      <w:proofErr w:type="spellEnd"/>
      <w:r w:rsidRPr="008A662A">
        <w:rPr>
          <w:rFonts w:ascii="Century Gothic" w:hAnsi="Century Gothic"/>
          <w:color w:val="C00000"/>
          <w:sz w:val="21"/>
          <w:szCs w:val="21"/>
          <w:lang w:val="en-US"/>
        </w:rPr>
        <w:t xml:space="preserve"> </w:t>
      </w:r>
      <w:proofErr w:type="spellStart"/>
      <w:r w:rsidRPr="008A662A">
        <w:rPr>
          <w:rFonts w:ascii="Century Gothic" w:hAnsi="Century Gothic"/>
          <w:color w:val="C00000"/>
          <w:sz w:val="21"/>
          <w:szCs w:val="21"/>
          <w:lang w:val="en-US"/>
        </w:rPr>
        <w:t>une</w:t>
      </w:r>
      <w:proofErr w:type="spellEnd"/>
      <w:r w:rsidRPr="008A662A">
        <w:rPr>
          <w:rFonts w:ascii="Century Gothic" w:hAnsi="Century Gothic"/>
          <w:color w:val="C00000"/>
          <w:sz w:val="21"/>
          <w:szCs w:val="21"/>
          <w:lang w:val="en-US"/>
        </w:rPr>
        <w:t xml:space="preserve"> </w:t>
      </w:r>
      <w:proofErr w:type="spellStart"/>
      <w:r w:rsidRPr="008A662A">
        <w:rPr>
          <w:rFonts w:ascii="Century Gothic" w:hAnsi="Century Gothic"/>
          <w:color w:val="C00000"/>
          <w:sz w:val="21"/>
          <w:szCs w:val="21"/>
          <w:lang w:val="en-US"/>
        </w:rPr>
        <w:t>responsabilité</w:t>
      </w:r>
      <w:proofErr w:type="spellEnd"/>
      <w:r w:rsidRPr="008A662A">
        <w:rPr>
          <w:rFonts w:ascii="Century Gothic" w:hAnsi="Century Gothic"/>
          <w:color w:val="C00000"/>
          <w:sz w:val="21"/>
          <w:szCs w:val="21"/>
          <w:lang w:val="en-US"/>
        </w:rPr>
        <w:t xml:space="preserve">? </w:t>
      </w:r>
      <w:proofErr w:type="spellStart"/>
      <w:r>
        <w:rPr>
          <w:rFonts w:ascii="Century Gothic" w:hAnsi="Century Gothic"/>
          <w:color w:val="C00000"/>
          <w:sz w:val="21"/>
          <w:szCs w:val="21"/>
        </w:rPr>
        <w:t>Ou</w:t>
      </w:r>
      <w:proofErr w:type="spellEnd"/>
      <w:r>
        <w:rPr>
          <w:rFonts w:ascii="Century Gothic" w:hAnsi="Century Gothic"/>
          <w:color w:val="C00000"/>
          <w:sz w:val="21"/>
          <w:szCs w:val="21"/>
        </w:rPr>
        <w:t xml:space="preserve"> les deux?</w:t>
      </w:r>
    </w:p>
    <w:p w14:paraId="360D9B7C" w14:textId="232DA59F" w:rsidR="001051FD" w:rsidRDefault="001051FD" w:rsidP="00D978A0">
      <w:pPr>
        <w:pStyle w:val="Lijstalinea"/>
        <w:numPr>
          <w:ilvl w:val="0"/>
          <w:numId w:val="7"/>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sidRPr="00922472">
        <w:rPr>
          <w:rFonts w:ascii="Century Gothic" w:hAnsi="Century Gothic"/>
          <w:color w:val="C00000"/>
          <w:sz w:val="21"/>
          <w:szCs w:val="21"/>
          <w:lang w:val="fr-BE"/>
        </w:rPr>
        <w:t>‘</w:t>
      </w:r>
      <w:r w:rsidR="00922472" w:rsidRPr="00922472">
        <w:rPr>
          <w:rFonts w:ascii="Century Gothic" w:hAnsi="Century Gothic"/>
          <w:color w:val="C00000"/>
          <w:sz w:val="21"/>
          <w:szCs w:val="21"/>
          <w:lang w:val="fr-BE"/>
        </w:rPr>
        <w:t>Élection… alliance</w:t>
      </w:r>
      <w:r w:rsidRPr="00922472">
        <w:rPr>
          <w:rFonts w:ascii="Century Gothic" w:hAnsi="Century Gothic"/>
          <w:color w:val="C00000"/>
          <w:sz w:val="21"/>
          <w:szCs w:val="21"/>
          <w:lang w:val="fr-BE"/>
        </w:rPr>
        <w:t xml:space="preserve">…’ </w:t>
      </w:r>
      <w:r w:rsidR="00922472" w:rsidRPr="00922472">
        <w:rPr>
          <w:rFonts w:ascii="Century Gothic" w:hAnsi="Century Gothic"/>
          <w:color w:val="C00000"/>
          <w:sz w:val="21"/>
          <w:szCs w:val="21"/>
          <w:lang w:val="fr-BE"/>
        </w:rPr>
        <w:t xml:space="preserve">une manière pour rendre à l’humain (le ‘bien’ de Dieu) sa </w:t>
      </w:r>
      <w:r w:rsidR="00922472" w:rsidRPr="00EF4E7B">
        <w:rPr>
          <w:rFonts w:ascii="Century Gothic" w:hAnsi="Century Gothic"/>
          <w:b/>
          <w:color w:val="C00000"/>
          <w:sz w:val="21"/>
          <w:szCs w:val="21"/>
          <w:lang w:val="fr-BE"/>
        </w:rPr>
        <w:t>valeur royale</w:t>
      </w:r>
      <w:r w:rsidR="00922472" w:rsidRPr="00922472">
        <w:rPr>
          <w:rFonts w:ascii="Century Gothic" w:hAnsi="Century Gothic"/>
          <w:color w:val="C00000"/>
          <w:sz w:val="21"/>
          <w:szCs w:val="21"/>
          <w:lang w:val="fr-BE"/>
        </w:rPr>
        <w:t xml:space="preserve">. </w:t>
      </w:r>
      <w:r w:rsidR="00922472" w:rsidRPr="00922472">
        <w:rPr>
          <w:rFonts w:ascii="Century Gothic" w:hAnsi="Century Gothic"/>
          <w:color w:val="C00000"/>
          <w:sz w:val="21"/>
          <w:szCs w:val="21"/>
          <w:lang w:val="nl-BE"/>
        </w:rPr>
        <w:t>Comment réagis-tu à cela ?</w:t>
      </w:r>
    </w:p>
    <w:p w14:paraId="774ED732" w14:textId="73C17A1F" w:rsidR="001051FD" w:rsidRPr="00922472" w:rsidRDefault="00922472" w:rsidP="00D978A0">
      <w:pPr>
        <w:pStyle w:val="Lijstalinea"/>
        <w:numPr>
          <w:ilvl w:val="0"/>
          <w:numId w:val="7"/>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922472">
        <w:rPr>
          <w:rFonts w:ascii="Century Gothic" w:hAnsi="Century Gothic"/>
          <w:color w:val="C00000"/>
          <w:sz w:val="21"/>
          <w:szCs w:val="21"/>
          <w:lang w:val="fr-BE"/>
        </w:rPr>
        <w:t>Selon toi, quelle est la meilleure manière pour ‘</w:t>
      </w:r>
      <w:r w:rsidRPr="00EF4E7B">
        <w:rPr>
          <w:rFonts w:ascii="Century Gothic" w:hAnsi="Century Gothic"/>
          <w:b/>
          <w:color w:val="C00000"/>
          <w:sz w:val="21"/>
          <w:szCs w:val="21"/>
          <w:lang w:val="fr-BE"/>
        </w:rPr>
        <w:t>annoncer (ou témoigner) les hauts faits de Dieu’ </w:t>
      </w:r>
      <w:r w:rsidRPr="00922472">
        <w:rPr>
          <w:rFonts w:ascii="Century Gothic" w:hAnsi="Century Gothic"/>
          <w:color w:val="C00000"/>
          <w:sz w:val="21"/>
          <w:szCs w:val="21"/>
          <w:lang w:val="fr-BE"/>
        </w:rPr>
        <w:t>?</w:t>
      </w:r>
    </w:p>
    <w:p w14:paraId="7DB4FBBC" w14:textId="7CEC9149" w:rsidR="00BC4E40" w:rsidRPr="00922472" w:rsidRDefault="00BC4E40">
      <w:pPr>
        <w:rPr>
          <w:rFonts w:ascii="Century Gothic" w:hAnsi="Century Gothic" w:cstheme="minorBidi"/>
          <w:color w:val="000000" w:themeColor="text1"/>
          <w:sz w:val="22"/>
          <w:szCs w:val="22"/>
          <w:lang w:val="fr-BE" w:eastAsia="en-US"/>
        </w:rPr>
      </w:pPr>
    </w:p>
    <w:p w14:paraId="41DD0303" w14:textId="2FCA252D" w:rsidR="001051FD" w:rsidRPr="00922472" w:rsidRDefault="003C650F">
      <w:pPr>
        <w:rPr>
          <w:rFonts w:ascii="Century Gothic" w:hAnsi="Century Gothic" w:cstheme="minorBidi"/>
          <w:b/>
          <w:color w:val="000000" w:themeColor="text1"/>
          <w:sz w:val="22"/>
          <w:szCs w:val="22"/>
          <w:u w:val="single"/>
          <w:lang w:val="fr-BE" w:eastAsia="en-US"/>
        </w:rPr>
      </w:pPr>
      <w:r>
        <w:rPr>
          <w:rFonts w:ascii="Century Gothic" w:hAnsi="Century Gothic"/>
          <w:highlight w:val="yellow"/>
        </w:rPr>
        <w:sym w:font="Wingdings 2" w:char="F03A"/>
      </w:r>
      <w:r w:rsidR="00922472" w:rsidRPr="00922472">
        <w:rPr>
          <w:rFonts w:ascii="Century Gothic" w:hAnsi="Century Gothic" w:cstheme="minorBidi"/>
          <w:b/>
          <w:color w:val="000000" w:themeColor="text1"/>
          <w:sz w:val="22"/>
          <w:szCs w:val="22"/>
          <w:u w:val="single"/>
          <w:lang w:val="fr-BE" w:eastAsia="en-US"/>
        </w:rPr>
        <w:t>Un royaume de prêtres, un peuple saint</w:t>
      </w:r>
    </w:p>
    <w:p w14:paraId="05454792" w14:textId="55E0E75F" w:rsidR="001051FD" w:rsidRPr="00922472" w:rsidRDefault="00F94E37">
      <w:pPr>
        <w:rPr>
          <w:rFonts w:ascii="Century Gothic" w:hAnsi="Century Gothic" w:cstheme="minorBidi"/>
          <w:color w:val="4472C4" w:themeColor="accent1"/>
          <w:sz w:val="22"/>
          <w:szCs w:val="22"/>
          <w:lang w:val="fr-BE" w:eastAsia="en-US"/>
        </w:rPr>
      </w:pPr>
      <w:r w:rsidRPr="00922472">
        <w:rPr>
          <w:rFonts w:ascii="Century Gothic" w:hAnsi="Century Gothic" w:cstheme="minorBidi"/>
          <w:color w:val="4472C4" w:themeColor="accent1"/>
          <w:sz w:val="22"/>
          <w:szCs w:val="22"/>
          <w:lang w:val="fr-BE" w:eastAsia="en-US"/>
        </w:rPr>
        <w:t>“</w:t>
      </w:r>
      <w:r w:rsidR="00AD67A6">
        <w:rPr>
          <w:rFonts w:ascii="Century Gothic" w:hAnsi="Century Gothic" w:cstheme="minorBidi"/>
          <w:color w:val="4472C4" w:themeColor="accent1"/>
          <w:sz w:val="22"/>
          <w:szCs w:val="22"/>
          <w:lang w:val="fr-BE" w:eastAsia="en-US"/>
        </w:rPr>
        <w:t>V</w:t>
      </w:r>
      <w:r w:rsidR="00922472" w:rsidRPr="00922472">
        <w:rPr>
          <w:rFonts w:ascii="Century Gothic" w:hAnsi="Century Gothic" w:cstheme="minorBidi"/>
          <w:color w:val="4472C4" w:themeColor="accent1"/>
          <w:sz w:val="22"/>
          <w:szCs w:val="22"/>
          <w:lang w:val="fr-BE" w:eastAsia="en-US"/>
        </w:rPr>
        <w:t>ous êtes une lignée choisie, un royaume de prêtres, une nation sainte</w:t>
      </w:r>
      <w:r w:rsidRPr="00922472">
        <w:rPr>
          <w:rFonts w:ascii="Century Gothic" w:hAnsi="Century Gothic" w:cstheme="minorBidi"/>
          <w:color w:val="4472C4" w:themeColor="accent1"/>
          <w:sz w:val="22"/>
          <w:szCs w:val="22"/>
          <w:lang w:val="fr-BE" w:eastAsia="en-US"/>
        </w:rPr>
        <w:t>”</w:t>
      </w:r>
    </w:p>
    <w:p w14:paraId="2F680F9C" w14:textId="77777777" w:rsidR="00F94E37" w:rsidRPr="00922472" w:rsidRDefault="00F94E37">
      <w:pPr>
        <w:rPr>
          <w:rFonts w:ascii="Century Gothic" w:hAnsi="Century Gothic" w:cstheme="minorBidi"/>
          <w:b/>
          <w:color w:val="000000" w:themeColor="text1"/>
          <w:sz w:val="10"/>
          <w:szCs w:val="10"/>
          <w:u w:val="single"/>
          <w:lang w:val="fr-BE" w:eastAsia="en-US"/>
        </w:rPr>
      </w:pPr>
    </w:p>
    <w:p w14:paraId="0C59271B" w14:textId="4CDCFAC2" w:rsidR="00F94E37" w:rsidRPr="002D7CF3" w:rsidRDefault="00922472" w:rsidP="00F94E37">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Pr>
          <w:rFonts w:ascii="Century Gothic" w:hAnsi="Century Gothic"/>
          <w:b/>
          <w:color w:val="C00000"/>
          <w:sz w:val="21"/>
          <w:szCs w:val="21"/>
          <w:lang w:val="fr-BE"/>
        </w:rPr>
        <w:t>Parlons-en</w:t>
      </w:r>
    </w:p>
    <w:p w14:paraId="533DE0B1" w14:textId="49CB5B42" w:rsidR="00F94E37" w:rsidRPr="00922472" w:rsidRDefault="00922472" w:rsidP="00F94E37">
      <w:pPr>
        <w:pStyle w:val="Lijstalinea"/>
        <w:numPr>
          <w:ilvl w:val="0"/>
          <w:numId w:val="9"/>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bookmarkStart w:id="0" w:name="_GoBack"/>
      <w:r w:rsidRPr="00922472">
        <w:rPr>
          <w:rFonts w:ascii="Century Gothic" w:hAnsi="Century Gothic"/>
          <w:color w:val="C00000"/>
          <w:sz w:val="21"/>
          <w:szCs w:val="21"/>
          <w:lang w:val="fr-BE"/>
        </w:rPr>
        <w:t>Quelle</w:t>
      </w:r>
      <w:r w:rsidR="008A662A">
        <w:rPr>
          <w:rFonts w:ascii="Century Gothic" w:hAnsi="Century Gothic"/>
          <w:color w:val="C00000"/>
          <w:sz w:val="21"/>
          <w:szCs w:val="21"/>
          <w:lang w:val="fr-BE"/>
        </w:rPr>
        <w:t>(s)</w:t>
      </w:r>
      <w:r w:rsidRPr="00922472">
        <w:rPr>
          <w:rFonts w:ascii="Century Gothic" w:hAnsi="Century Gothic"/>
          <w:color w:val="C00000"/>
          <w:sz w:val="21"/>
          <w:szCs w:val="21"/>
          <w:lang w:val="fr-BE"/>
        </w:rPr>
        <w:t xml:space="preserve"> étai</w:t>
      </w:r>
      <w:r w:rsidR="008A662A">
        <w:rPr>
          <w:rFonts w:ascii="Century Gothic" w:hAnsi="Century Gothic"/>
          <w:color w:val="C00000"/>
          <w:sz w:val="21"/>
          <w:szCs w:val="21"/>
          <w:lang w:val="fr-BE"/>
        </w:rPr>
        <w:t>(en)</w:t>
      </w:r>
      <w:r w:rsidRPr="00922472">
        <w:rPr>
          <w:rFonts w:ascii="Century Gothic" w:hAnsi="Century Gothic"/>
          <w:color w:val="C00000"/>
          <w:sz w:val="21"/>
          <w:szCs w:val="21"/>
          <w:lang w:val="fr-BE"/>
        </w:rPr>
        <w:t xml:space="preserve">t </w:t>
      </w:r>
      <w:proofErr w:type="spellStart"/>
      <w:r w:rsidRPr="00922472">
        <w:rPr>
          <w:rFonts w:ascii="Century Gothic" w:hAnsi="Century Gothic"/>
          <w:color w:val="C00000"/>
          <w:sz w:val="21"/>
          <w:szCs w:val="21"/>
          <w:lang w:val="fr-BE"/>
        </w:rPr>
        <w:t>la</w:t>
      </w:r>
      <w:proofErr w:type="spellEnd"/>
      <w:r w:rsidRPr="00922472">
        <w:rPr>
          <w:rFonts w:ascii="Century Gothic" w:hAnsi="Century Gothic"/>
          <w:color w:val="C00000"/>
          <w:sz w:val="21"/>
          <w:szCs w:val="21"/>
          <w:lang w:val="fr-BE"/>
        </w:rPr>
        <w:t xml:space="preserve"> </w:t>
      </w:r>
      <w:r w:rsidR="008A662A">
        <w:rPr>
          <w:rFonts w:ascii="Century Gothic" w:hAnsi="Century Gothic"/>
          <w:color w:val="C00000"/>
          <w:sz w:val="21"/>
          <w:szCs w:val="21"/>
          <w:lang w:val="fr-BE"/>
        </w:rPr>
        <w:t xml:space="preserve">(les) </w:t>
      </w:r>
      <w:r w:rsidRPr="00922472">
        <w:rPr>
          <w:rFonts w:ascii="Century Gothic" w:hAnsi="Century Gothic"/>
          <w:color w:val="C00000"/>
          <w:sz w:val="21"/>
          <w:szCs w:val="21"/>
          <w:lang w:val="fr-BE"/>
        </w:rPr>
        <w:t>tâche</w:t>
      </w:r>
      <w:r w:rsidR="008A662A">
        <w:rPr>
          <w:rFonts w:ascii="Century Gothic" w:hAnsi="Century Gothic"/>
          <w:color w:val="C00000"/>
          <w:sz w:val="21"/>
          <w:szCs w:val="21"/>
          <w:lang w:val="fr-BE"/>
        </w:rPr>
        <w:t>(s)</w:t>
      </w:r>
      <w:r w:rsidRPr="00922472">
        <w:rPr>
          <w:rFonts w:ascii="Century Gothic" w:hAnsi="Century Gothic"/>
          <w:color w:val="C00000"/>
          <w:sz w:val="21"/>
          <w:szCs w:val="21"/>
          <w:lang w:val="fr-BE"/>
        </w:rPr>
        <w:t xml:space="preserve"> des </w:t>
      </w:r>
      <w:r w:rsidRPr="00EF4E7B">
        <w:rPr>
          <w:rFonts w:ascii="Century Gothic" w:hAnsi="Century Gothic"/>
          <w:b/>
          <w:color w:val="C00000"/>
          <w:sz w:val="21"/>
          <w:szCs w:val="21"/>
          <w:lang w:val="fr-BE"/>
        </w:rPr>
        <w:t xml:space="preserve">prêtres en </w:t>
      </w:r>
      <w:r w:rsidR="00F94E37" w:rsidRPr="00EF4E7B">
        <w:rPr>
          <w:rFonts w:ascii="Century Gothic" w:hAnsi="Century Gothic"/>
          <w:b/>
          <w:color w:val="C00000"/>
          <w:sz w:val="21"/>
          <w:szCs w:val="21"/>
          <w:lang w:val="fr-BE"/>
        </w:rPr>
        <w:t>Israël</w:t>
      </w:r>
      <w:r w:rsidR="00F94E37" w:rsidRPr="00922472">
        <w:rPr>
          <w:rFonts w:ascii="Century Gothic" w:hAnsi="Century Gothic"/>
          <w:color w:val="C00000"/>
          <w:sz w:val="21"/>
          <w:szCs w:val="21"/>
          <w:lang w:val="fr-BE"/>
        </w:rPr>
        <w:t xml:space="preserve">? </w:t>
      </w:r>
      <w:r>
        <w:rPr>
          <w:rFonts w:ascii="Century Gothic" w:hAnsi="Century Gothic"/>
          <w:color w:val="C00000"/>
          <w:sz w:val="21"/>
          <w:szCs w:val="21"/>
          <w:lang w:val="fr-BE"/>
        </w:rPr>
        <w:t>Quelle était la différence entre les prêtres et le peuple</w:t>
      </w:r>
      <w:r w:rsidR="00F94E37" w:rsidRPr="00922472">
        <w:rPr>
          <w:rFonts w:ascii="Century Gothic" w:hAnsi="Century Gothic"/>
          <w:color w:val="C00000"/>
          <w:sz w:val="21"/>
          <w:szCs w:val="21"/>
          <w:lang w:val="fr-BE"/>
        </w:rPr>
        <w:t>?</w:t>
      </w:r>
    </w:p>
    <w:p w14:paraId="3C112305" w14:textId="4CCD0B56" w:rsidR="00F94E37" w:rsidRPr="00922472" w:rsidRDefault="00922472" w:rsidP="00F94E37">
      <w:pPr>
        <w:pStyle w:val="Lijstalinea"/>
        <w:numPr>
          <w:ilvl w:val="0"/>
          <w:numId w:val="9"/>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922472">
        <w:rPr>
          <w:rFonts w:ascii="Century Gothic" w:hAnsi="Century Gothic"/>
          <w:color w:val="C00000"/>
          <w:sz w:val="21"/>
          <w:szCs w:val="21"/>
          <w:lang w:val="fr-BE"/>
        </w:rPr>
        <w:t xml:space="preserve">Quelle serait la différence entre un royaume avec un roi, des </w:t>
      </w:r>
      <w:r>
        <w:rPr>
          <w:rFonts w:ascii="Century Gothic" w:hAnsi="Century Gothic"/>
          <w:color w:val="C00000"/>
          <w:sz w:val="21"/>
          <w:szCs w:val="21"/>
          <w:lang w:val="fr-BE"/>
        </w:rPr>
        <w:t>nobles et des citoyens et un royaume de prêtres</w:t>
      </w:r>
      <w:r w:rsidR="00F94E37" w:rsidRPr="00922472">
        <w:rPr>
          <w:rFonts w:ascii="Century Gothic" w:hAnsi="Century Gothic"/>
          <w:color w:val="C00000"/>
          <w:sz w:val="21"/>
          <w:szCs w:val="21"/>
          <w:lang w:val="fr-BE"/>
        </w:rPr>
        <w:t>?</w:t>
      </w:r>
    </w:p>
    <w:p w14:paraId="517EE662" w14:textId="1F7DFDB2" w:rsidR="00F94E37" w:rsidRPr="00AD67A6" w:rsidRDefault="00922472" w:rsidP="00022E4D">
      <w:pPr>
        <w:pStyle w:val="Lijstalinea"/>
        <w:numPr>
          <w:ilvl w:val="0"/>
          <w:numId w:val="9"/>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lang w:val="fr-BE"/>
        </w:rPr>
      </w:pPr>
      <w:r w:rsidRPr="00AD67A6">
        <w:rPr>
          <w:rFonts w:ascii="Century Gothic" w:hAnsi="Century Gothic"/>
          <w:color w:val="C00000"/>
          <w:sz w:val="21"/>
          <w:szCs w:val="21"/>
          <w:lang w:val="fr-BE"/>
        </w:rPr>
        <w:t>Dans la leçon précédente, nous avons vu que ‘</w:t>
      </w:r>
      <w:r w:rsidRPr="00EF4E7B">
        <w:rPr>
          <w:rFonts w:ascii="Century Gothic" w:hAnsi="Century Gothic"/>
          <w:b/>
          <w:color w:val="C00000"/>
          <w:sz w:val="21"/>
          <w:szCs w:val="21"/>
          <w:lang w:val="fr-BE"/>
        </w:rPr>
        <w:t>saint’</w:t>
      </w:r>
      <w:r w:rsidRPr="00AD67A6">
        <w:rPr>
          <w:rFonts w:ascii="Century Gothic" w:hAnsi="Century Gothic"/>
          <w:color w:val="C00000"/>
          <w:sz w:val="21"/>
          <w:szCs w:val="21"/>
          <w:lang w:val="fr-BE"/>
        </w:rPr>
        <w:t xml:space="preserve"> signifie ‘être séparé, différent’ et ‘être consacré’</w:t>
      </w:r>
      <w:r w:rsidR="00F94E37" w:rsidRPr="00AD67A6">
        <w:rPr>
          <w:rFonts w:ascii="Century Gothic" w:hAnsi="Century Gothic"/>
          <w:color w:val="C00000"/>
          <w:sz w:val="21"/>
          <w:szCs w:val="21"/>
          <w:lang w:val="fr-BE"/>
        </w:rPr>
        <w:t xml:space="preserve">  </w:t>
      </w:r>
      <w:r w:rsidR="00AD67A6" w:rsidRPr="00AD67A6">
        <w:rPr>
          <w:rFonts w:ascii="Century Gothic" w:hAnsi="Century Gothic"/>
          <w:color w:val="C00000"/>
          <w:sz w:val="21"/>
          <w:szCs w:val="21"/>
          <w:lang w:val="fr-BE"/>
        </w:rPr>
        <w:t xml:space="preserve">Qu’est-ce que cela signifiait dans la </w:t>
      </w:r>
      <w:r w:rsidR="00F94E37" w:rsidRPr="00AD67A6">
        <w:rPr>
          <w:rFonts w:ascii="Century Gothic" w:hAnsi="Century Gothic"/>
          <w:color w:val="C00000"/>
          <w:sz w:val="21"/>
          <w:szCs w:val="21"/>
          <w:lang w:val="fr-BE"/>
        </w:rPr>
        <w:t>situati</w:t>
      </w:r>
      <w:r w:rsidR="00AD67A6" w:rsidRPr="00AD67A6">
        <w:rPr>
          <w:rFonts w:ascii="Century Gothic" w:hAnsi="Century Gothic"/>
          <w:color w:val="C00000"/>
          <w:sz w:val="21"/>
          <w:szCs w:val="21"/>
          <w:lang w:val="fr-BE"/>
        </w:rPr>
        <w:t>on d’</w:t>
      </w:r>
      <w:r w:rsidR="00F94E37" w:rsidRPr="00AD67A6">
        <w:rPr>
          <w:rFonts w:ascii="Century Gothic" w:hAnsi="Century Gothic"/>
          <w:color w:val="C00000"/>
          <w:sz w:val="21"/>
          <w:szCs w:val="21"/>
          <w:lang w:val="fr-BE"/>
        </w:rPr>
        <w:t xml:space="preserve">Israël? </w:t>
      </w:r>
      <w:r w:rsidR="00AD67A6">
        <w:rPr>
          <w:rFonts w:ascii="Century Gothic" w:hAnsi="Century Gothic"/>
          <w:color w:val="C00000"/>
          <w:sz w:val="21"/>
          <w:szCs w:val="21"/>
          <w:lang w:val="fr-BE"/>
        </w:rPr>
        <w:t>Et qu’est-ce que l’auteur de la lettre veut faire comprendre par cette image ?</w:t>
      </w:r>
      <w:r w:rsidR="00F94E37" w:rsidRPr="00AD67A6">
        <w:rPr>
          <w:rFonts w:ascii="Century Gothic" w:hAnsi="Century Gothic"/>
          <w:color w:val="C00000"/>
          <w:sz w:val="21"/>
          <w:szCs w:val="21"/>
          <w:lang w:val="fr-BE"/>
        </w:rPr>
        <w:t xml:space="preserve"> </w:t>
      </w:r>
      <w:r w:rsidR="00AD67A6">
        <w:rPr>
          <w:rFonts w:ascii="Century Gothic" w:hAnsi="Century Gothic"/>
          <w:color w:val="C00000"/>
          <w:sz w:val="21"/>
          <w:szCs w:val="21"/>
          <w:lang w:val="fr-BE"/>
        </w:rPr>
        <w:t>À quoi exhorte-t-il ses coreligionnaires ?</w:t>
      </w:r>
    </w:p>
    <w:bookmarkEnd w:id="0"/>
    <w:sectPr w:rsidR="00F94E37" w:rsidRPr="00AD67A6" w:rsidSect="0028306E">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51DE2" w14:textId="77777777" w:rsidR="00425E84" w:rsidRDefault="00425E84" w:rsidP="00616069">
      <w:r>
        <w:separator/>
      </w:r>
    </w:p>
  </w:endnote>
  <w:endnote w:type="continuationSeparator" w:id="0">
    <w:p w14:paraId="01222D0B" w14:textId="77777777" w:rsidR="00425E84" w:rsidRDefault="00425E84" w:rsidP="006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AB9D" w14:textId="656A77A8" w:rsidR="00616069" w:rsidRPr="00AD67A6" w:rsidRDefault="00616069">
    <w:pPr>
      <w:pStyle w:val="Voettekst"/>
      <w:rPr>
        <w:lang w:val="fr-BE"/>
      </w:rPr>
    </w:pPr>
    <w:r w:rsidRPr="00AD67A6">
      <w:rPr>
        <w:lang w:val="fr-BE"/>
      </w:rPr>
      <w:t>2</w:t>
    </w:r>
    <w:r w:rsidR="00AD67A6" w:rsidRPr="00AD67A6">
      <w:rPr>
        <w:vertAlign w:val="superscript"/>
        <w:lang w:val="fr-BE"/>
      </w:rPr>
      <w:t>e</w:t>
    </w:r>
    <w:r w:rsidR="00AD67A6" w:rsidRPr="00AD67A6">
      <w:rPr>
        <w:lang w:val="fr-BE"/>
      </w:rPr>
      <w:t xml:space="preserve"> trimestre</w:t>
    </w:r>
    <w:r w:rsidRPr="00AD67A6">
      <w:rPr>
        <w:lang w:val="fr-BE"/>
      </w:rPr>
      <w:t xml:space="preserve"> 2017 – </w:t>
    </w:r>
    <w:r w:rsidR="00AD67A6" w:rsidRPr="00AD67A6">
      <w:rPr>
        <w:lang w:val="fr-BE"/>
      </w:rPr>
      <w:t>Les lettres de Pierre</w:t>
    </w:r>
    <w:r w:rsidRPr="00AD67A6">
      <w:rPr>
        <w:lang w:val="fr-BE"/>
      </w:rPr>
      <w:t xml:space="preserve"> – </w:t>
    </w:r>
    <w:r w:rsidR="00AD67A6" w:rsidRPr="00AD67A6">
      <w:rPr>
        <w:lang w:val="fr-BE"/>
      </w:rPr>
      <w:t xml:space="preserve">leçon </w:t>
    </w:r>
    <w:r w:rsidRPr="00AD67A6">
      <w:rPr>
        <w:lang w:val="fr-BE"/>
      </w:rPr>
      <w:t>3</w:t>
    </w:r>
    <w:r w:rsidRPr="00AD67A6">
      <w:rPr>
        <w:lang w:val="fr-BE"/>
      </w:rPr>
      <w:tab/>
    </w:r>
    <w:r w:rsidRPr="00AD67A6">
      <w:rPr>
        <w:lang w:val="fr-BE"/>
      </w:rPr>
      <w:tab/>
    </w:r>
    <w:r w:rsidRPr="00AD67A6">
      <w:rPr>
        <w:lang w:val="fr-BE"/>
      </w:rP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D9F60" w14:textId="77777777" w:rsidR="00425E84" w:rsidRDefault="00425E84" w:rsidP="00616069">
      <w:r>
        <w:separator/>
      </w:r>
    </w:p>
  </w:footnote>
  <w:footnote w:type="continuationSeparator" w:id="0">
    <w:p w14:paraId="5397584D" w14:textId="77777777" w:rsidR="00425E84" w:rsidRDefault="00425E84" w:rsidP="006160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DAA"/>
    <w:multiLevelType w:val="hybridMultilevel"/>
    <w:tmpl w:val="0ED2EE12"/>
    <w:lvl w:ilvl="0" w:tplc="F1FC1596">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F5480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BF33BC"/>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6044FE"/>
    <w:multiLevelType w:val="hybridMultilevel"/>
    <w:tmpl w:val="F474A960"/>
    <w:lvl w:ilvl="0" w:tplc="1F3224EC">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652283"/>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EA7537"/>
    <w:multiLevelType w:val="hybridMultilevel"/>
    <w:tmpl w:val="012AE708"/>
    <w:lvl w:ilvl="0" w:tplc="852442B8">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F260669"/>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D06BE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4"/>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6E"/>
    <w:rsid w:val="00003030"/>
    <w:rsid w:val="00022A3E"/>
    <w:rsid w:val="00022E4D"/>
    <w:rsid w:val="000952C5"/>
    <w:rsid w:val="000C1B7E"/>
    <w:rsid w:val="000C7458"/>
    <w:rsid w:val="001051FD"/>
    <w:rsid w:val="0011140E"/>
    <w:rsid w:val="00133CDC"/>
    <w:rsid w:val="00182F6F"/>
    <w:rsid w:val="00193CB7"/>
    <w:rsid w:val="00194D61"/>
    <w:rsid w:val="001B488B"/>
    <w:rsid w:val="001C5DB5"/>
    <w:rsid w:val="001C635C"/>
    <w:rsid w:val="001D397D"/>
    <w:rsid w:val="001E1F1F"/>
    <w:rsid w:val="001F74EA"/>
    <w:rsid w:val="00201389"/>
    <w:rsid w:val="00203A3A"/>
    <w:rsid w:val="00220229"/>
    <w:rsid w:val="0028306E"/>
    <w:rsid w:val="00291072"/>
    <w:rsid w:val="002C03D2"/>
    <w:rsid w:val="002D2956"/>
    <w:rsid w:val="002D3A8F"/>
    <w:rsid w:val="0036561B"/>
    <w:rsid w:val="0039432D"/>
    <w:rsid w:val="003A0314"/>
    <w:rsid w:val="003A713F"/>
    <w:rsid w:val="003C2F4E"/>
    <w:rsid w:val="003C650F"/>
    <w:rsid w:val="003D4019"/>
    <w:rsid w:val="003E1345"/>
    <w:rsid w:val="003F29DB"/>
    <w:rsid w:val="00422B6E"/>
    <w:rsid w:val="00425E84"/>
    <w:rsid w:val="00444AB7"/>
    <w:rsid w:val="004A61E3"/>
    <w:rsid w:val="004D6AE7"/>
    <w:rsid w:val="004F6412"/>
    <w:rsid w:val="0058072F"/>
    <w:rsid w:val="005B1889"/>
    <w:rsid w:val="005D6AFE"/>
    <w:rsid w:val="005F3FFE"/>
    <w:rsid w:val="00616069"/>
    <w:rsid w:val="006405B4"/>
    <w:rsid w:val="00676983"/>
    <w:rsid w:val="006814E5"/>
    <w:rsid w:val="006A3CA8"/>
    <w:rsid w:val="006D02C2"/>
    <w:rsid w:val="006D5A24"/>
    <w:rsid w:val="00715EE6"/>
    <w:rsid w:val="00717CAA"/>
    <w:rsid w:val="00724361"/>
    <w:rsid w:val="00742D55"/>
    <w:rsid w:val="00756D18"/>
    <w:rsid w:val="007C145D"/>
    <w:rsid w:val="00825923"/>
    <w:rsid w:val="008312ED"/>
    <w:rsid w:val="00837EC3"/>
    <w:rsid w:val="008A662A"/>
    <w:rsid w:val="00922472"/>
    <w:rsid w:val="00930967"/>
    <w:rsid w:val="00971172"/>
    <w:rsid w:val="00972DAF"/>
    <w:rsid w:val="009B44C5"/>
    <w:rsid w:val="009D3BD3"/>
    <w:rsid w:val="00A03FE4"/>
    <w:rsid w:val="00A35FAE"/>
    <w:rsid w:val="00A620E3"/>
    <w:rsid w:val="00A94F60"/>
    <w:rsid w:val="00AD67A6"/>
    <w:rsid w:val="00AE3B0C"/>
    <w:rsid w:val="00B12BE0"/>
    <w:rsid w:val="00B47DBC"/>
    <w:rsid w:val="00BB67ED"/>
    <w:rsid w:val="00BC0994"/>
    <w:rsid w:val="00BC1AAD"/>
    <w:rsid w:val="00BC4E40"/>
    <w:rsid w:val="00BD1348"/>
    <w:rsid w:val="00BE0ADB"/>
    <w:rsid w:val="00BF028A"/>
    <w:rsid w:val="00C65918"/>
    <w:rsid w:val="00C71047"/>
    <w:rsid w:val="00C800D8"/>
    <w:rsid w:val="00CA7E0B"/>
    <w:rsid w:val="00CE3C08"/>
    <w:rsid w:val="00CE6D37"/>
    <w:rsid w:val="00D0204A"/>
    <w:rsid w:val="00D0541F"/>
    <w:rsid w:val="00D32AB7"/>
    <w:rsid w:val="00D547CC"/>
    <w:rsid w:val="00D61BDF"/>
    <w:rsid w:val="00D92DB3"/>
    <w:rsid w:val="00D978A0"/>
    <w:rsid w:val="00DB42D3"/>
    <w:rsid w:val="00DD08E7"/>
    <w:rsid w:val="00DE1F4D"/>
    <w:rsid w:val="00DE6190"/>
    <w:rsid w:val="00DE71C3"/>
    <w:rsid w:val="00E03213"/>
    <w:rsid w:val="00E1185D"/>
    <w:rsid w:val="00E220A8"/>
    <w:rsid w:val="00E27F4A"/>
    <w:rsid w:val="00E50233"/>
    <w:rsid w:val="00E937A8"/>
    <w:rsid w:val="00EC068E"/>
    <w:rsid w:val="00ED436F"/>
    <w:rsid w:val="00EF4E7B"/>
    <w:rsid w:val="00F122AA"/>
    <w:rsid w:val="00F2271E"/>
    <w:rsid w:val="00F33E30"/>
    <w:rsid w:val="00F66123"/>
    <w:rsid w:val="00F94E37"/>
    <w:rsid w:val="00FA42F4"/>
    <w:rsid w:val="00FB6D20"/>
    <w:rsid w:val="00FE1114"/>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F3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D3A8F"/>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37A8"/>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616069"/>
    <w:pPr>
      <w:tabs>
        <w:tab w:val="center" w:pos="4536"/>
        <w:tab w:val="right" w:pos="9072"/>
      </w:tabs>
    </w:pPr>
  </w:style>
  <w:style w:type="character" w:customStyle="1" w:styleId="KoptekstTeken">
    <w:name w:val="Koptekst Teken"/>
    <w:basedOn w:val="Standaardalinea-lettertype"/>
    <w:link w:val="Koptekst"/>
    <w:uiPriority w:val="99"/>
    <w:rsid w:val="00616069"/>
    <w:rPr>
      <w:rFonts w:ascii="Times New Roman" w:hAnsi="Times New Roman" w:cs="Times New Roman"/>
      <w:lang w:eastAsia="nl-NL"/>
    </w:rPr>
  </w:style>
  <w:style w:type="paragraph" w:styleId="Voettekst">
    <w:name w:val="footer"/>
    <w:basedOn w:val="Standaard"/>
    <w:link w:val="VoettekstTeken"/>
    <w:uiPriority w:val="99"/>
    <w:unhideWhenUsed/>
    <w:rsid w:val="00616069"/>
    <w:pPr>
      <w:tabs>
        <w:tab w:val="center" w:pos="4536"/>
        <w:tab w:val="right" w:pos="9072"/>
      </w:tabs>
    </w:pPr>
  </w:style>
  <w:style w:type="character" w:customStyle="1" w:styleId="VoettekstTeken">
    <w:name w:val="Voettekst Teken"/>
    <w:basedOn w:val="Standaardalinea-lettertype"/>
    <w:link w:val="Voettekst"/>
    <w:uiPriority w:val="99"/>
    <w:rsid w:val="00616069"/>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171">
      <w:bodyDiv w:val="1"/>
      <w:marLeft w:val="0"/>
      <w:marRight w:val="0"/>
      <w:marTop w:val="0"/>
      <w:marBottom w:val="0"/>
      <w:divBdr>
        <w:top w:val="none" w:sz="0" w:space="0" w:color="auto"/>
        <w:left w:val="none" w:sz="0" w:space="0" w:color="auto"/>
        <w:bottom w:val="none" w:sz="0" w:space="0" w:color="auto"/>
        <w:right w:val="none" w:sz="0" w:space="0" w:color="auto"/>
      </w:divBdr>
    </w:div>
    <w:div w:id="421142284">
      <w:bodyDiv w:val="1"/>
      <w:marLeft w:val="0"/>
      <w:marRight w:val="0"/>
      <w:marTop w:val="0"/>
      <w:marBottom w:val="0"/>
      <w:divBdr>
        <w:top w:val="none" w:sz="0" w:space="0" w:color="auto"/>
        <w:left w:val="none" w:sz="0" w:space="0" w:color="auto"/>
        <w:bottom w:val="none" w:sz="0" w:space="0" w:color="auto"/>
        <w:right w:val="none" w:sz="0" w:space="0" w:color="auto"/>
      </w:divBdr>
    </w:div>
    <w:div w:id="427586011">
      <w:bodyDiv w:val="1"/>
      <w:marLeft w:val="0"/>
      <w:marRight w:val="0"/>
      <w:marTop w:val="0"/>
      <w:marBottom w:val="0"/>
      <w:divBdr>
        <w:top w:val="none" w:sz="0" w:space="0" w:color="auto"/>
        <w:left w:val="none" w:sz="0" w:space="0" w:color="auto"/>
        <w:bottom w:val="none" w:sz="0" w:space="0" w:color="auto"/>
        <w:right w:val="none" w:sz="0" w:space="0" w:color="auto"/>
      </w:divBdr>
    </w:div>
    <w:div w:id="808327825">
      <w:bodyDiv w:val="1"/>
      <w:marLeft w:val="0"/>
      <w:marRight w:val="0"/>
      <w:marTop w:val="0"/>
      <w:marBottom w:val="0"/>
      <w:divBdr>
        <w:top w:val="none" w:sz="0" w:space="0" w:color="auto"/>
        <w:left w:val="none" w:sz="0" w:space="0" w:color="auto"/>
        <w:bottom w:val="none" w:sz="0" w:space="0" w:color="auto"/>
        <w:right w:val="none" w:sz="0" w:space="0" w:color="auto"/>
      </w:divBdr>
    </w:div>
    <w:div w:id="953243348">
      <w:bodyDiv w:val="1"/>
      <w:marLeft w:val="0"/>
      <w:marRight w:val="0"/>
      <w:marTop w:val="0"/>
      <w:marBottom w:val="0"/>
      <w:divBdr>
        <w:top w:val="none" w:sz="0" w:space="0" w:color="auto"/>
        <w:left w:val="none" w:sz="0" w:space="0" w:color="auto"/>
        <w:bottom w:val="none" w:sz="0" w:space="0" w:color="auto"/>
        <w:right w:val="none" w:sz="0" w:space="0" w:color="auto"/>
      </w:divBdr>
    </w:div>
    <w:div w:id="1050883124">
      <w:bodyDiv w:val="1"/>
      <w:marLeft w:val="0"/>
      <w:marRight w:val="0"/>
      <w:marTop w:val="0"/>
      <w:marBottom w:val="0"/>
      <w:divBdr>
        <w:top w:val="none" w:sz="0" w:space="0" w:color="auto"/>
        <w:left w:val="none" w:sz="0" w:space="0" w:color="auto"/>
        <w:bottom w:val="none" w:sz="0" w:space="0" w:color="auto"/>
        <w:right w:val="none" w:sz="0" w:space="0" w:color="auto"/>
      </w:divBdr>
    </w:div>
    <w:div w:id="1508979220">
      <w:bodyDiv w:val="1"/>
      <w:marLeft w:val="0"/>
      <w:marRight w:val="0"/>
      <w:marTop w:val="0"/>
      <w:marBottom w:val="0"/>
      <w:divBdr>
        <w:top w:val="none" w:sz="0" w:space="0" w:color="auto"/>
        <w:left w:val="none" w:sz="0" w:space="0" w:color="auto"/>
        <w:bottom w:val="none" w:sz="0" w:space="0" w:color="auto"/>
        <w:right w:val="none" w:sz="0" w:space="0" w:color="auto"/>
      </w:divBdr>
    </w:div>
    <w:div w:id="2087607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1784</Words>
  <Characters>9813</Characters>
  <Application>Microsoft Macintosh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6</cp:revision>
  <dcterms:created xsi:type="dcterms:W3CDTF">2017-04-04T17:45:00Z</dcterms:created>
  <dcterms:modified xsi:type="dcterms:W3CDTF">2017-04-10T18:19:00Z</dcterms:modified>
</cp:coreProperties>
</file>